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032CD" w14:textId="22198BB0" w:rsidR="004A5E36" w:rsidRDefault="004A5E36" w:rsidP="00E319BF">
      <w:pPr>
        <w:spacing w:after="0"/>
        <w:contextualSpacing/>
        <w:jc w:val="center"/>
        <w:rPr>
          <w:rFonts w:ascii="Arial" w:hAnsi="Arial" w:cs="Arial"/>
          <w:b/>
          <w:sz w:val="28"/>
          <w:szCs w:val="18"/>
        </w:rPr>
      </w:pPr>
      <w:r>
        <w:rPr>
          <w:rFonts w:ascii="Arial" w:hAnsi="Arial" w:cs="Arial"/>
          <w:b/>
          <w:sz w:val="28"/>
          <w:szCs w:val="18"/>
        </w:rPr>
        <w:t>C O N V O C A T O R I A</w:t>
      </w:r>
    </w:p>
    <w:p w14:paraId="381C2155" w14:textId="6DB1DB95" w:rsidR="002A448B" w:rsidRPr="00804CA9" w:rsidRDefault="002A448B" w:rsidP="002A448B">
      <w:pPr>
        <w:spacing w:after="0"/>
        <w:contextualSpacing/>
        <w:jc w:val="center"/>
        <w:rPr>
          <w:rFonts w:ascii="Arial" w:eastAsia="Arial" w:hAnsi="Arial" w:cs="Arial"/>
          <w:b/>
          <w:color w:val="0000FF"/>
          <w:sz w:val="20"/>
        </w:rPr>
      </w:pPr>
      <w:r w:rsidRPr="00804CA9">
        <w:rPr>
          <w:rFonts w:ascii="Arial" w:eastAsia="Arial" w:hAnsi="Arial" w:cs="Arial"/>
          <w:spacing w:val="-1"/>
          <w:sz w:val="20"/>
        </w:rPr>
        <w:t>La Paz, Baja California Sur a</w:t>
      </w:r>
      <w:r w:rsidRPr="00804CA9">
        <w:rPr>
          <w:rFonts w:ascii="Arial" w:eastAsia="Arial" w:hAnsi="Arial" w:cs="Arial"/>
          <w:color w:val="0000FF"/>
          <w:sz w:val="20"/>
        </w:rPr>
        <w:t xml:space="preserve"> </w:t>
      </w:r>
      <w:r w:rsidR="00D93ED9">
        <w:rPr>
          <w:rFonts w:ascii="Arial" w:eastAsia="Arial" w:hAnsi="Arial" w:cs="Arial"/>
          <w:b/>
          <w:color w:val="0000FF"/>
          <w:sz w:val="20"/>
        </w:rPr>
        <w:t>29</w:t>
      </w:r>
      <w:r w:rsidRPr="00FC4C11">
        <w:rPr>
          <w:rFonts w:ascii="Arial" w:eastAsia="Arial" w:hAnsi="Arial" w:cs="Arial"/>
          <w:b/>
          <w:color w:val="0000FF"/>
          <w:sz w:val="20"/>
        </w:rPr>
        <w:t xml:space="preserve"> de </w:t>
      </w:r>
      <w:r w:rsidR="00D93ED9">
        <w:rPr>
          <w:rFonts w:ascii="Arial" w:eastAsia="Arial" w:hAnsi="Arial" w:cs="Arial"/>
          <w:b/>
          <w:color w:val="0000FF"/>
          <w:sz w:val="20"/>
        </w:rPr>
        <w:t>abril</w:t>
      </w:r>
      <w:r w:rsidRPr="00FC4C11">
        <w:rPr>
          <w:rFonts w:ascii="Arial" w:eastAsia="Arial" w:hAnsi="Arial" w:cs="Arial"/>
          <w:b/>
          <w:color w:val="0000FF"/>
          <w:sz w:val="20"/>
        </w:rPr>
        <w:t xml:space="preserve"> del 202</w:t>
      </w:r>
      <w:r>
        <w:rPr>
          <w:rFonts w:ascii="Arial" w:eastAsia="Arial" w:hAnsi="Arial" w:cs="Arial"/>
          <w:b/>
          <w:color w:val="0000FF"/>
          <w:sz w:val="20"/>
        </w:rPr>
        <w:t>1</w:t>
      </w:r>
      <w:r w:rsidRPr="00FC4C11">
        <w:rPr>
          <w:rFonts w:ascii="Arial" w:eastAsia="Arial" w:hAnsi="Arial" w:cs="Arial"/>
          <w:b/>
          <w:color w:val="0000FF"/>
          <w:sz w:val="20"/>
        </w:rPr>
        <w:t>.</w:t>
      </w:r>
    </w:p>
    <w:p w14:paraId="44A89CF5" w14:textId="77777777" w:rsidR="00F05062" w:rsidRPr="008D1DA2" w:rsidRDefault="00F05062" w:rsidP="00F05062">
      <w:pPr>
        <w:tabs>
          <w:tab w:val="left" w:pos="0"/>
        </w:tabs>
        <w:spacing w:after="0" w:line="240" w:lineRule="auto"/>
        <w:jc w:val="center"/>
        <w:rPr>
          <w:rFonts w:ascii="Arial" w:hAnsi="Arial" w:cs="Arial"/>
          <w:sz w:val="10"/>
          <w:szCs w:val="10"/>
        </w:rPr>
      </w:pPr>
    </w:p>
    <w:p w14:paraId="139A4C35" w14:textId="5C8AE25E" w:rsidR="00F05062" w:rsidRDefault="00F05062" w:rsidP="00F05062">
      <w:pPr>
        <w:tabs>
          <w:tab w:val="left" w:pos="0"/>
        </w:tabs>
        <w:spacing w:after="0" w:line="240" w:lineRule="auto"/>
        <w:jc w:val="both"/>
        <w:rPr>
          <w:rFonts w:ascii="Arial" w:hAnsi="Arial" w:cs="Arial"/>
          <w:sz w:val="18"/>
          <w:szCs w:val="18"/>
        </w:rPr>
      </w:pPr>
      <w:r>
        <w:rPr>
          <w:rFonts w:ascii="Arial" w:hAnsi="Arial" w:cs="Arial"/>
          <w:sz w:val="18"/>
          <w:szCs w:val="18"/>
        </w:rPr>
        <w:t xml:space="preserve">Con fundamento en el Artículo 79 de la Ley de Comisión Federal de Electricidad, en las disposiciones </w:t>
      </w:r>
      <w:r w:rsidR="00FE7AE7" w:rsidRPr="00FE7AE7">
        <w:rPr>
          <w:rFonts w:ascii="Arial" w:eastAsia="Arial" w:hAnsi="Arial" w:cs="Arial"/>
          <w:b/>
          <w:color w:val="0000FF"/>
          <w:sz w:val="20"/>
          <w:szCs w:val="20"/>
        </w:rPr>
        <w:t>22 fracción II,</w:t>
      </w:r>
      <w:r w:rsidR="00154FB1">
        <w:rPr>
          <w:rFonts w:ascii="Arial" w:eastAsia="Arial" w:hAnsi="Arial" w:cs="Arial"/>
          <w:b/>
          <w:color w:val="0000FF"/>
          <w:sz w:val="20"/>
          <w:szCs w:val="20"/>
        </w:rPr>
        <w:t xml:space="preserve"> inciso c), </w:t>
      </w:r>
      <w:r w:rsidR="00FE7AE7" w:rsidRPr="00FE7AE7">
        <w:rPr>
          <w:rFonts w:ascii="Arial" w:eastAsia="Arial" w:hAnsi="Arial" w:cs="Arial"/>
          <w:b/>
          <w:color w:val="0000FF"/>
          <w:sz w:val="20"/>
          <w:szCs w:val="20"/>
        </w:rPr>
        <w:t>24, 31,</w:t>
      </w:r>
      <w:r w:rsidRPr="00FE7AE7">
        <w:rPr>
          <w:rFonts w:ascii="Arial" w:hAnsi="Arial" w:cs="Arial"/>
          <w:sz w:val="16"/>
          <w:szCs w:val="16"/>
        </w:rPr>
        <w:t xml:space="preserve"> </w:t>
      </w:r>
      <w:r>
        <w:rPr>
          <w:rFonts w:ascii="Arial" w:hAnsi="Arial" w:cs="Arial"/>
          <w:sz w:val="18"/>
          <w:szCs w:val="18"/>
        </w:rPr>
        <w:t>de las Disposiciones Generales en Materia de adquisiciones, arrendamientos, contratación de servicios y ejecución de obras de la Comisión Federal de Electricidad y sus Empresas Productivas Subsidiarias (en lo sucesivo Disposiciones Generales):</w:t>
      </w:r>
    </w:p>
    <w:p w14:paraId="216A41A2" w14:textId="77777777" w:rsidR="00F05062" w:rsidRPr="00D713FD" w:rsidRDefault="00F05062" w:rsidP="00F05062">
      <w:pPr>
        <w:tabs>
          <w:tab w:val="left" w:pos="0"/>
        </w:tabs>
        <w:spacing w:after="0" w:line="240" w:lineRule="auto"/>
        <w:jc w:val="both"/>
        <w:rPr>
          <w:rFonts w:ascii="Arial" w:hAnsi="Arial" w:cs="Arial"/>
          <w:sz w:val="8"/>
          <w:szCs w:val="8"/>
        </w:rPr>
      </w:pPr>
    </w:p>
    <w:p w14:paraId="4FC7C5CA" w14:textId="75B534E2" w:rsidR="00FE7AE7" w:rsidRPr="00EC4FEC" w:rsidRDefault="00F05062" w:rsidP="002A448B">
      <w:pPr>
        <w:spacing w:before="37" w:line="240" w:lineRule="exact"/>
        <w:ind w:right="317"/>
        <w:jc w:val="both"/>
        <w:rPr>
          <w:rFonts w:ascii="Arial" w:eastAsia="Arial" w:hAnsi="Arial" w:cs="Arial"/>
        </w:rPr>
      </w:pPr>
      <w:r>
        <w:rPr>
          <w:rFonts w:ascii="Arial" w:hAnsi="Arial" w:cs="Arial"/>
          <w:sz w:val="18"/>
          <w:szCs w:val="18"/>
        </w:rPr>
        <w:t xml:space="preserve">Se convoca a todos </w:t>
      </w:r>
      <w:r w:rsidRPr="00EC4FEC">
        <w:rPr>
          <w:rFonts w:ascii="Arial" w:hAnsi="Arial" w:cs="Arial"/>
          <w:sz w:val="18"/>
          <w:szCs w:val="18"/>
        </w:rPr>
        <w:t xml:space="preserve">los interesados en participar en el </w:t>
      </w:r>
      <w:r w:rsidR="00FE7AE7" w:rsidRPr="00EC4FEC">
        <w:rPr>
          <w:rFonts w:ascii="Arial" w:eastAsia="Arial" w:hAnsi="Arial" w:cs="Arial"/>
          <w:b/>
          <w:color w:val="0000FF"/>
        </w:rPr>
        <w:t>Concu</w:t>
      </w:r>
      <w:r w:rsidR="00FE7AE7" w:rsidRPr="00EC4FEC">
        <w:rPr>
          <w:rFonts w:ascii="Arial" w:eastAsia="Arial" w:hAnsi="Arial" w:cs="Arial"/>
          <w:b/>
          <w:color w:val="0000FF"/>
          <w:spacing w:val="-2"/>
        </w:rPr>
        <w:t>r</w:t>
      </w:r>
      <w:r w:rsidR="00FE7AE7" w:rsidRPr="00EC4FEC">
        <w:rPr>
          <w:rFonts w:ascii="Arial" w:eastAsia="Arial" w:hAnsi="Arial" w:cs="Arial"/>
          <w:b/>
          <w:color w:val="0000FF"/>
        </w:rPr>
        <w:t>so</w:t>
      </w:r>
      <w:r w:rsidR="00FE7AE7" w:rsidRPr="00EC4FEC">
        <w:rPr>
          <w:rFonts w:ascii="Arial" w:eastAsia="Arial" w:hAnsi="Arial" w:cs="Arial"/>
          <w:b/>
          <w:color w:val="0000FF"/>
          <w:spacing w:val="45"/>
        </w:rPr>
        <w:t xml:space="preserve"> </w:t>
      </w:r>
      <w:r w:rsidR="00FE7AE7" w:rsidRPr="00EC4FEC">
        <w:rPr>
          <w:rFonts w:ascii="Arial" w:eastAsia="Arial" w:hAnsi="Arial" w:cs="Arial"/>
          <w:b/>
          <w:color w:val="0000FF"/>
        </w:rPr>
        <w:t>Ab</w:t>
      </w:r>
      <w:r w:rsidR="00FE7AE7" w:rsidRPr="00EC4FEC">
        <w:rPr>
          <w:rFonts w:ascii="Arial" w:eastAsia="Arial" w:hAnsi="Arial" w:cs="Arial"/>
          <w:b/>
          <w:color w:val="0000FF"/>
          <w:spacing w:val="-1"/>
        </w:rPr>
        <w:t>i</w:t>
      </w:r>
      <w:r w:rsidR="00FE7AE7" w:rsidRPr="00EC4FEC">
        <w:rPr>
          <w:rFonts w:ascii="Arial" w:eastAsia="Arial" w:hAnsi="Arial" w:cs="Arial"/>
          <w:b/>
          <w:color w:val="0000FF"/>
          <w:spacing w:val="-3"/>
        </w:rPr>
        <w:t>e</w:t>
      </w:r>
      <w:r w:rsidR="00FE7AE7" w:rsidRPr="00EC4FEC">
        <w:rPr>
          <w:rFonts w:ascii="Arial" w:eastAsia="Arial" w:hAnsi="Arial" w:cs="Arial"/>
          <w:b/>
          <w:color w:val="0000FF"/>
          <w:spacing w:val="1"/>
        </w:rPr>
        <w:t>rt</w:t>
      </w:r>
      <w:r w:rsidR="00FE7AE7" w:rsidRPr="00EC4FEC">
        <w:rPr>
          <w:rFonts w:ascii="Arial" w:eastAsia="Arial" w:hAnsi="Arial" w:cs="Arial"/>
          <w:b/>
          <w:color w:val="0000FF"/>
          <w:spacing w:val="-3"/>
        </w:rPr>
        <w:t xml:space="preserve">o Simplificado Internacional </w:t>
      </w:r>
      <w:r w:rsidR="00FE7AE7" w:rsidRPr="00EC4FEC">
        <w:rPr>
          <w:rFonts w:ascii="Arial" w:eastAsia="Arial" w:hAnsi="Arial" w:cs="Arial"/>
          <w:b/>
          <w:color w:val="0000FF"/>
          <w:spacing w:val="2"/>
        </w:rPr>
        <w:t>No.</w:t>
      </w:r>
      <w:r w:rsidR="00FE7AE7" w:rsidRPr="00EC4FEC">
        <w:rPr>
          <w:b/>
          <w:color w:val="0000FF"/>
        </w:rPr>
        <w:t xml:space="preserve"> </w:t>
      </w:r>
      <w:r w:rsidR="00FE7AE7" w:rsidRPr="00EC4FEC">
        <w:rPr>
          <w:rFonts w:ascii="Arial" w:eastAsia="Arial" w:hAnsi="Arial" w:cs="Arial"/>
          <w:b/>
          <w:color w:val="0000FF"/>
          <w:spacing w:val="2"/>
        </w:rPr>
        <w:t>CFE-</w:t>
      </w:r>
      <w:r w:rsidR="00FE7AE7" w:rsidRPr="00EF2C1A">
        <w:rPr>
          <w:rFonts w:ascii="Arial" w:eastAsia="Arial" w:hAnsi="Arial" w:cs="Arial"/>
          <w:b/>
          <w:color w:val="0000FF"/>
          <w:spacing w:val="2"/>
        </w:rPr>
        <w:t>06</w:t>
      </w:r>
      <w:r w:rsidR="00961D09">
        <w:rPr>
          <w:rFonts w:ascii="Arial" w:eastAsia="Arial" w:hAnsi="Arial" w:cs="Arial"/>
          <w:b/>
          <w:color w:val="0000FF"/>
          <w:spacing w:val="2"/>
        </w:rPr>
        <w:t>11</w:t>
      </w:r>
      <w:r w:rsidR="00FE7AE7" w:rsidRPr="00EF2C1A">
        <w:rPr>
          <w:rFonts w:ascii="Arial" w:eastAsia="Arial" w:hAnsi="Arial" w:cs="Arial"/>
          <w:b/>
          <w:color w:val="0000FF"/>
          <w:spacing w:val="2"/>
        </w:rPr>
        <w:t>-CSAAA-</w:t>
      </w:r>
      <w:r w:rsidR="00EC4FEC" w:rsidRPr="002A448B">
        <w:rPr>
          <w:rFonts w:ascii="Arial" w:eastAsia="Arial" w:hAnsi="Arial" w:cs="Arial"/>
          <w:b/>
          <w:color w:val="0000FF"/>
          <w:spacing w:val="2"/>
        </w:rPr>
        <w:t>00</w:t>
      </w:r>
      <w:r w:rsidR="002A448B" w:rsidRPr="002A448B">
        <w:rPr>
          <w:rFonts w:ascii="Arial" w:eastAsia="Arial" w:hAnsi="Arial" w:cs="Arial"/>
          <w:b/>
          <w:color w:val="0000FF"/>
          <w:spacing w:val="2"/>
        </w:rPr>
        <w:t>0</w:t>
      </w:r>
      <w:r w:rsidR="005929BD">
        <w:rPr>
          <w:rFonts w:ascii="Arial" w:eastAsia="Arial" w:hAnsi="Arial" w:cs="Arial"/>
          <w:b/>
          <w:color w:val="0000FF"/>
          <w:spacing w:val="2"/>
        </w:rPr>
        <w:t>4</w:t>
      </w:r>
      <w:r w:rsidR="00FE7AE7" w:rsidRPr="00EF2C1A">
        <w:rPr>
          <w:rFonts w:ascii="Arial" w:eastAsia="Arial" w:hAnsi="Arial" w:cs="Arial"/>
          <w:b/>
          <w:color w:val="0000FF"/>
          <w:spacing w:val="2"/>
        </w:rPr>
        <w:t>-20</w:t>
      </w:r>
      <w:r w:rsidR="001B642B" w:rsidRPr="00EF2C1A">
        <w:rPr>
          <w:rFonts w:ascii="Arial" w:eastAsia="Arial" w:hAnsi="Arial" w:cs="Arial"/>
          <w:b/>
          <w:color w:val="0000FF"/>
          <w:spacing w:val="2"/>
        </w:rPr>
        <w:t>2</w:t>
      </w:r>
      <w:r w:rsidR="00B95F30">
        <w:rPr>
          <w:rFonts w:ascii="Arial" w:eastAsia="Arial" w:hAnsi="Arial" w:cs="Arial"/>
          <w:b/>
          <w:color w:val="0000FF"/>
          <w:spacing w:val="2"/>
        </w:rPr>
        <w:t>1</w:t>
      </w:r>
      <w:r w:rsidR="00DE52AC" w:rsidRPr="00EC4FEC">
        <w:rPr>
          <w:rFonts w:ascii="Arial" w:eastAsia="Arial" w:hAnsi="Arial" w:cs="Arial"/>
          <w:b/>
          <w:color w:val="0000FF"/>
          <w:spacing w:val="2"/>
        </w:rPr>
        <w:t xml:space="preserve"> </w:t>
      </w:r>
      <w:r w:rsidR="00FE7AE7" w:rsidRPr="00183B25">
        <w:rPr>
          <w:rFonts w:ascii="Arial" w:hAnsi="Arial" w:cs="Arial"/>
          <w:sz w:val="18"/>
          <w:szCs w:val="18"/>
        </w:rPr>
        <w:t>para la:</w:t>
      </w:r>
    </w:p>
    <w:p w14:paraId="3DC045FB" w14:textId="58AE9225" w:rsidR="005636C6" w:rsidRPr="00911599" w:rsidRDefault="00242EE2" w:rsidP="00D93ED9">
      <w:pPr>
        <w:spacing w:after="0" w:line="240" w:lineRule="auto"/>
        <w:ind w:left="142" w:right="474"/>
        <w:jc w:val="center"/>
        <w:rPr>
          <w:rFonts w:ascii="Arial" w:eastAsia="Arial" w:hAnsi="Arial" w:cs="Arial"/>
          <w:b/>
          <w:color w:val="0000FF"/>
          <w:spacing w:val="-3"/>
        </w:rPr>
      </w:pPr>
      <w:bookmarkStart w:id="0" w:name="_Hlk42261877"/>
      <w:r w:rsidRPr="00EC4FEC">
        <w:rPr>
          <w:rFonts w:ascii="Arial" w:eastAsia="Arial" w:hAnsi="Arial" w:cs="Arial"/>
          <w:b/>
          <w:color w:val="0000FF"/>
          <w:spacing w:val="-3"/>
        </w:rPr>
        <w:t>“</w:t>
      </w:r>
      <w:r w:rsidR="001757FC" w:rsidRPr="002A448B">
        <w:rPr>
          <w:rFonts w:ascii="Arial" w:eastAsia="Arial" w:hAnsi="Arial" w:cs="Arial"/>
          <w:b/>
          <w:color w:val="0000FF"/>
          <w:spacing w:val="-3"/>
        </w:rPr>
        <w:t xml:space="preserve">Adquisición de </w:t>
      </w:r>
      <w:r w:rsidR="00D93ED9">
        <w:rPr>
          <w:rFonts w:ascii="Arial" w:eastAsia="Arial" w:hAnsi="Arial" w:cs="Arial"/>
          <w:b/>
          <w:color w:val="0000FF"/>
          <w:spacing w:val="-3"/>
        </w:rPr>
        <w:t xml:space="preserve">Aislador pasante para </w:t>
      </w:r>
      <w:proofErr w:type="spellStart"/>
      <w:r w:rsidR="00D93ED9">
        <w:rPr>
          <w:rFonts w:ascii="Arial" w:eastAsia="Arial" w:hAnsi="Arial" w:cs="Arial"/>
          <w:b/>
          <w:color w:val="0000FF"/>
          <w:spacing w:val="-3"/>
        </w:rPr>
        <w:t>precipitador</w:t>
      </w:r>
      <w:proofErr w:type="spellEnd"/>
      <w:r w:rsidR="00D93ED9">
        <w:rPr>
          <w:rFonts w:ascii="Arial" w:eastAsia="Arial" w:hAnsi="Arial" w:cs="Arial"/>
          <w:b/>
          <w:color w:val="0000FF"/>
          <w:spacing w:val="-3"/>
        </w:rPr>
        <w:t xml:space="preserve"> electrostático</w:t>
      </w:r>
      <w:r w:rsidR="002A448B" w:rsidRPr="002A448B">
        <w:rPr>
          <w:rFonts w:ascii="Arial" w:eastAsia="Arial" w:hAnsi="Arial" w:cs="Arial"/>
          <w:b/>
          <w:color w:val="0000FF"/>
          <w:spacing w:val="-3"/>
        </w:rPr>
        <w:t xml:space="preserve">, </w:t>
      </w:r>
      <w:r w:rsidR="00D93ED9">
        <w:rPr>
          <w:rFonts w:ascii="Arial" w:eastAsia="Arial" w:hAnsi="Arial" w:cs="Arial"/>
          <w:b/>
          <w:color w:val="0000FF"/>
          <w:spacing w:val="-3"/>
        </w:rPr>
        <w:t>para</w:t>
      </w:r>
      <w:r w:rsidR="002A448B" w:rsidRPr="002A448B">
        <w:rPr>
          <w:rFonts w:ascii="Arial" w:eastAsia="Arial" w:hAnsi="Arial" w:cs="Arial"/>
          <w:b/>
          <w:color w:val="0000FF"/>
          <w:spacing w:val="-3"/>
        </w:rPr>
        <w:t xml:space="preserve"> </w:t>
      </w:r>
      <w:r w:rsidR="007D6CA5">
        <w:rPr>
          <w:rFonts w:ascii="Arial" w:eastAsia="Arial" w:hAnsi="Arial" w:cs="Arial"/>
          <w:b/>
          <w:color w:val="0000FF"/>
          <w:spacing w:val="-3"/>
        </w:rPr>
        <w:t>l</w:t>
      </w:r>
      <w:r w:rsidR="002A448B" w:rsidRPr="002A448B">
        <w:rPr>
          <w:rFonts w:ascii="Arial" w:eastAsia="Arial" w:hAnsi="Arial" w:cs="Arial"/>
          <w:b/>
          <w:color w:val="0000FF"/>
          <w:spacing w:val="-3"/>
        </w:rPr>
        <w:t>a C.T. Punta Prieta</w:t>
      </w:r>
      <w:r w:rsidR="005636C6" w:rsidRPr="002A448B">
        <w:rPr>
          <w:rFonts w:ascii="Arial" w:eastAsia="Arial" w:hAnsi="Arial" w:cs="Arial"/>
          <w:b/>
          <w:color w:val="0000FF"/>
          <w:spacing w:val="-3"/>
        </w:rPr>
        <w:t>”</w:t>
      </w:r>
    </w:p>
    <w:bookmarkEnd w:id="0"/>
    <w:p w14:paraId="7306BB52" w14:textId="77777777" w:rsidR="00C03A2F" w:rsidRPr="008D1DA2" w:rsidRDefault="00C03A2F" w:rsidP="00F05062">
      <w:pPr>
        <w:spacing w:after="0" w:line="240" w:lineRule="auto"/>
        <w:jc w:val="center"/>
        <w:rPr>
          <w:rFonts w:ascii="Arial" w:hAnsi="Arial" w:cs="Arial"/>
          <w:b/>
          <w:sz w:val="10"/>
          <w:szCs w:val="10"/>
        </w:rPr>
      </w:pPr>
    </w:p>
    <w:p w14:paraId="33285901" w14:textId="63993E4A" w:rsidR="00F05062" w:rsidRPr="004429E7" w:rsidRDefault="00F05062" w:rsidP="00F05062">
      <w:pPr>
        <w:spacing w:after="0" w:line="240" w:lineRule="auto"/>
        <w:jc w:val="both"/>
        <w:rPr>
          <w:rFonts w:ascii="Arial" w:hAnsi="Arial" w:cs="Arial"/>
          <w:b/>
          <w:bCs/>
          <w:color w:val="0000FF"/>
          <w:sz w:val="18"/>
          <w:szCs w:val="18"/>
        </w:rPr>
      </w:pPr>
      <w:r>
        <w:rPr>
          <w:rFonts w:ascii="Arial" w:hAnsi="Arial" w:cs="Arial"/>
          <w:sz w:val="18"/>
          <w:szCs w:val="18"/>
        </w:rPr>
        <w:t xml:space="preserve">El Pliego de Requisitos se podrá obtener en la siguiente liga </w:t>
      </w:r>
      <w:hyperlink r:id="rId11" w:history="1">
        <w:r>
          <w:rPr>
            <w:rStyle w:val="Hipervnculo"/>
            <w:rFonts w:ascii="Arial" w:hAnsi="Arial" w:cs="Arial"/>
            <w:sz w:val="18"/>
            <w:szCs w:val="18"/>
          </w:rPr>
          <w:t>https://msc.cfe.mx</w:t>
        </w:r>
      </w:hyperlink>
      <w:r>
        <w:rPr>
          <w:rFonts w:ascii="Arial" w:hAnsi="Arial" w:cs="Arial"/>
          <w:sz w:val="18"/>
          <w:szCs w:val="18"/>
        </w:rPr>
        <w:t xml:space="preserve">. Este procedimiento de contratación se llevará a cabo de manera electrónica. Se hace del conocimiento de los concursantes que los Lineamientos de actuación del Micrositio de Concursos se encuentran disponibles en el Pliego de Requisitos, como </w:t>
      </w:r>
      <w:r w:rsidRPr="00AC4550">
        <w:rPr>
          <w:rFonts w:ascii="Arial" w:hAnsi="Arial" w:cs="Arial"/>
          <w:b/>
          <w:bCs/>
          <w:color w:val="0000FF"/>
          <w:sz w:val="18"/>
          <w:szCs w:val="18"/>
        </w:rPr>
        <w:t xml:space="preserve">Anexo </w:t>
      </w:r>
      <w:r w:rsidR="004429E7" w:rsidRPr="00AC4550">
        <w:rPr>
          <w:rFonts w:ascii="Arial" w:hAnsi="Arial" w:cs="Arial"/>
          <w:b/>
          <w:bCs/>
          <w:color w:val="0000FF"/>
          <w:sz w:val="18"/>
          <w:szCs w:val="18"/>
        </w:rPr>
        <w:t>1</w:t>
      </w:r>
      <w:r w:rsidR="00AC4550" w:rsidRPr="00AC4550">
        <w:rPr>
          <w:rFonts w:ascii="Arial" w:hAnsi="Arial" w:cs="Arial"/>
          <w:b/>
          <w:bCs/>
          <w:color w:val="0000FF"/>
          <w:sz w:val="18"/>
          <w:szCs w:val="18"/>
        </w:rPr>
        <w:t>6</w:t>
      </w:r>
      <w:r w:rsidRPr="00AC4550">
        <w:rPr>
          <w:rFonts w:ascii="Arial" w:hAnsi="Arial" w:cs="Arial"/>
          <w:b/>
          <w:bCs/>
          <w:color w:val="0000FF"/>
          <w:sz w:val="18"/>
          <w:szCs w:val="18"/>
        </w:rPr>
        <w:t>.</w:t>
      </w:r>
    </w:p>
    <w:p w14:paraId="2DEB4C83" w14:textId="77777777" w:rsidR="00F05062" w:rsidRDefault="00F05062" w:rsidP="00F05062">
      <w:pPr>
        <w:spacing w:after="0" w:line="240" w:lineRule="auto"/>
        <w:jc w:val="both"/>
        <w:rPr>
          <w:rFonts w:ascii="Arial" w:hAnsi="Arial" w:cs="Arial"/>
          <w:sz w:val="18"/>
          <w:szCs w:val="18"/>
        </w:rPr>
      </w:pPr>
    </w:p>
    <w:p w14:paraId="36E30C91" w14:textId="412F42A7" w:rsidR="00F05062" w:rsidRDefault="00F05062" w:rsidP="00F05062">
      <w:pPr>
        <w:spacing w:after="0" w:line="240" w:lineRule="auto"/>
        <w:jc w:val="both"/>
        <w:rPr>
          <w:rFonts w:ascii="Arial" w:hAnsi="Arial" w:cs="Arial"/>
          <w:sz w:val="18"/>
          <w:szCs w:val="18"/>
        </w:rPr>
      </w:pPr>
      <w:r>
        <w:rPr>
          <w:rFonts w:ascii="Arial" w:hAnsi="Arial" w:cs="Arial"/>
          <w:sz w:val="18"/>
          <w:szCs w:val="18"/>
        </w:rPr>
        <w:t>El siguiente calendario describe las etapas del procedimiento, así como la fecha, hora y lugar de las actividades:</w:t>
      </w:r>
    </w:p>
    <w:p w14:paraId="4D1CD6C3" w14:textId="77777777" w:rsidR="003718F4" w:rsidRDefault="003718F4" w:rsidP="00F05062">
      <w:pPr>
        <w:spacing w:after="0" w:line="240" w:lineRule="auto"/>
        <w:jc w:val="both"/>
        <w:rPr>
          <w:rFonts w:ascii="Arial" w:hAnsi="Arial" w:cs="Arial"/>
          <w:sz w:val="18"/>
          <w:szCs w:val="18"/>
        </w:rPr>
      </w:pPr>
    </w:p>
    <w:tbl>
      <w:tblPr>
        <w:tblW w:w="0" w:type="auto"/>
        <w:tblInd w:w="108" w:type="dxa"/>
        <w:tblLook w:val="04A0" w:firstRow="1" w:lastRow="0" w:firstColumn="1" w:lastColumn="0" w:noHBand="0" w:noVBand="1"/>
      </w:tblPr>
      <w:tblGrid>
        <w:gridCol w:w="3336"/>
        <w:gridCol w:w="3308"/>
        <w:gridCol w:w="2938"/>
      </w:tblGrid>
      <w:tr w:rsidR="00B66C6C" w14:paraId="7EA4D775" w14:textId="77777777" w:rsidTr="00BA4987">
        <w:trPr>
          <w:trHeight w:val="501"/>
        </w:trPr>
        <w:tc>
          <w:tcPr>
            <w:tcW w:w="333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414C31B" w14:textId="77777777" w:rsidR="00B66C6C" w:rsidRPr="00D07D67" w:rsidRDefault="00B66C6C" w:rsidP="002972F2">
            <w:pPr>
              <w:spacing w:before="120" w:after="120"/>
              <w:jc w:val="center"/>
              <w:rPr>
                <w:rFonts w:ascii="Arial Negrita" w:hAnsi="Arial Negrita" w:cs="Arial"/>
                <w:b/>
                <w:color w:val="0000FF"/>
                <w:spacing w:val="80"/>
              </w:rPr>
            </w:pPr>
            <w:bookmarkStart w:id="1" w:name="_Hlk30597901"/>
            <w:r w:rsidRPr="00D07D67">
              <w:rPr>
                <w:rFonts w:ascii="Arial Negrita" w:hAnsi="Arial Negrita" w:cs="Arial"/>
                <w:b/>
                <w:color w:val="0000FF"/>
                <w:spacing w:val="80"/>
              </w:rPr>
              <w:t>Actividad</w:t>
            </w:r>
          </w:p>
        </w:tc>
        <w:tc>
          <w:tcPr>
            <w:tcW w:w="330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B8DBDD9" w14:textId="6A392A64" w:rsidR="00B66C6C" w:rsidRPr="00D07D67" w:rsidRDefault="00B66C6C" w:rsidP="002972F2">
            <w:pPr>
              <w:spacing w:before="120" w:after="120"/>
              <w:jc w:val="center"/>
              <w:rPr>
                <w:rFonts w:ascii="Arial Negrita" w:hAnsi="Arial Negrita" w:cs="Arial"/>
                <w:b/>
                <w:color w:val="0000FF"/>
                <w:spacing w:val="80"/>
              </w:rPr>
            </w:pPr>
            <w:r w:rsidRPr="00D07D67">
              <w:rPr>
                <w:rFonts w:ascii="Arial Negrita" w:hAnsi="Arial Negrita" w:cs="Arial"/>
                <w:b/>
                <w:color w:val="0000FF"/>
                <w:spacing w:val="80"/>
              </w:rPr>
              <w:t>Fecha</w:t>
            </w:r>
            <w:r w:rsidR="00154FB1">
              <w:rPr>
                <w:rFonts w:ascii="Arial Negrita" w:hAnsi="Arial Negrita" w:cs="Arial"/>
                <w:b/>
                <w:color w:val="0000FF"/>
                <w:spacing w:val="80"/>
              </w:rPr>
              <w:t xml:space="preserve"> y Hora</w:t>
            </w:r>
          </w:p>
        </w:tc>
        <w:tc>
          <w:tcPr>
            <w:tcW w:w="293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7B8FBE9" w14:textId="77777777" w:rsidR="00B66C6C" w:rsidRPr="00D07D67" w:rsidRDefault="00B66C6C" w:rsidP="002972F2">
            <w:pPr>
              <w:spacing w:before="120" w:after="120"/>
              <w:jc w:val="center"/>
              <w:rPr>
                <w:rFonts w:ascii="Arial Negrita" w:hAnsi="Arial Negrita" w:cs="Arial"/>
                <w:b/>
                <w:color w:val="0000FF"/>
                <w:spacing w:val="80"/>
              </w:rPr>
            </w:pPr>
            <w:r w:rsidRPr="00D07D67">
              <w:rPr>
                <w:rFonts w:ascii="Arial Negrita" w:hAnsi="Arial Negrita" w:cs="Arial"/>
                <w:b/>
                <w:color w:val="0000FF"/>
                <w:spacing w:val="80"/>
              </w:rPr>
              <w:t>Lugar</w:t>
            </w:r>
          </w:p>
        </w:tc>
      </w:tr>
      <w:tr w:rsidR="002A448B" w14:paraId="017B56EF" w14:textId="77777777" w:rsidTr="00E6630F">
        <w:trPr>
          <w:trHeight w:val="359"/>
        </w:trPr>
        <w:tc>
          <w:tcPr>
            <w:tcW w:w="3336" w:type="dxa"/>
            <w:tcBorders>
              <w:top w:val="single" w:sz="4" w:space="0" w:color="auto"/>
              <w:left w:val="single" w:sz="4" w:space="0" w:color="auto"/>
              <w:bottom w:val="single" w:sz="4" w:space="0" w:color="auto"/>
              <w:right w:val="single" w:sz="4" w:space="0" w:color="auto"/>
            </w:tcBorders>
            <w:vAlign w:val="center"/>
            <w:hideMark/>
          </w:tcPr>
          <w:p w14:paraId="14EA9E17" w14:textId="77777777" w:rsidR="002A448B" w:rsidRPr="00DF6BCE" w:rsidRDefault="002A448B" w:rsidP="002A448B">
            <w:pPr>
              <w:spacing w:after="120"/>
              <w:jc w:val="both"/>
              <w:rPr>
                <w:rFonts w:ascii="Arial" w:hAnsi="Arial" w:cs="Arial"/>
                <w:b/>
                <w:spacing w:val="8"/>
                <w:sz w:val="16"/>
                <w:szCs w:val="16"/>
              </w:rPr>
            </w:pPr>
            <w:r w:rsidRPr="00DF6BCE">
              <w:rPr>
                <w:rFonts w:ascii="Arial" w:hAnsi="Arial" w:cs="Arial"/>
                <w:spacing w:val="8"/>
                <w:sz w:val="16"/>
                <w:szCs w:val="16"/>
              </w:rPr>
              <w:t>Disponibilidad del pliego de requisitos en el Micrositio de Concursos de CFE.</w:t>
            </w:r>
          </w:p>
        </w:tc>
        <w:tc>
          <w:tcPr>
            <w:tcW w:w="3308" w:type="dxa"/>
            <w:tcBorders>
              <w:top w:val="single" w:sz="4" w:space="0" w:color="auto"/>
              <w:left w:val="single" w:sz="4" w:space="0" w:color="auto"/>
              <w:bottom w:val="single" w:sz="4" w:space="0" w:color="auto"/>
              <w:right w:val="single" w:sz="4" w:space="0" w:color="auto"/>
            </w:tcBorders>
            <w:vAlign w:val="center"/>
            <w:hideMark/>
          </w:tcPr>
          <w:p w14:paraId="07BF9221" w14:textId="5BD81815" w:rsidR="002A448B" w:rsidRPr="00135ED3" w:rsidRDefault="00D93ED9" w:rsidP="00D93ED9">
            <w:pPr>
              <w:tabs>
                <w:tab w:val="left" w:pos="-1440"/>
                <w:tab w:val="left" w:pos="-720"/>
              </w:tabs>
              <w:jc w:val="center"/>
              <w:rPr>
                <w:rFonts w:ascii="Arial" w:eastAsia="Arial" w:hAnsi="Arial" w:cs="Arial"/>
                <w:color w:val="0000FF"/>
                <w:sz w:val="16"/>
                <w:szCs w:val="16"/>
                <w:highlight w:val="yellow"/>
              </w:rPr>
            </w:pPr>
            <w:r>
              <w:rPr>
                <w:rFonts w:ascii="Arial" w:hAnsi="Arial" w:cs="Arial"/>
                <w:color w:val="0000FF"/>
                <w:sz w:val="20"/>
                <w:szCs w:val="20"/>
              </w:rPr>
              <w:t>29</w:t>
            </w:r>
            <w:r w:rsidR="002A448B" w:rsidRPr="00FC4C11">
              <w:rPr>
                <w:rFonts w:ascii="Arial" w:hAnsi="Arial" w:cs="Arial"/>
                <w:color w:val="0000FF"/>
                <w:sz w:val="20"/>
                <w:szCs w:val="20"/>
              </w:rPr>
              <w:t xml:space="preserve"> de </w:t>
            </w:r>
            <w:r>
              <w:rPr>
                <w:rFonts w:ascii="Arial" w:hAnsi="Arial" w:cs="Arial"/>
                <w:color w:val="0000FF"/>
                <w:sz w:val="20"/>
                <w:szCs w:val="20"/>
              </w:rPr>
              <w:t>abril</w:t>
            </w:r>
            <w:r w:rsidR="002A448B" w:rsidRPr="00FC4C11">
              <w:rPr>
                <w:rFonts w:ascii="Arial" w:hAnsi="Arial" w:cs="Arial"/>
                <w:color w:val="0000FF"/>
                <w:sz w:val="20"/>
                <w:szCs w:val="20"/>
              </w:rPr>
              <w:t xml:space="preserve"> del 2021</w:t>
            </w:r>
          </w:p>
        </w:tc>
        <w:tc>
          <w:tcPr>
            <w:tcW w:w="2938" w:type="dxa"/>
            <w:tcBorders>
              <w:top w:val="single" w:sz="4" w:space="0" w:color="auto"/>
              <w:left w:val="single" w:sz="4" w:space="0" w:color="auto"/>
              <w:bottom w:val="single" w:sz="4" w:space="0" w:color="auto"/>
              <w:right w:val="single" w:sz="4" w:space="0" w:color="auto"/>
            </w:tcBorders>
            <w:vAlign w:val="center"/>
            <w:hideMark/>
          </w:tcPr>
          <w:p w14:paraId="5B55B130" w14:textId="7342C3C7" w:rsidR="002A448B" w:rsidRPr="00BA4987" w:rsidRDefault="002A448B" w:rsidP="002A448B">
            <w:pPr>
              <w:tabs>
                <w:tab w:val="left" w:pos="-1440"/>
                <w:tab w:val="left" w:pos="-720"/>
              </w:tabs>
              <w:jc w:val="center"/>
              <w:rPr>
                <w:rFonts w:ascii="Arial" w:eastAsia="Arial" w:hAnsi="Arial" w:cs="Arial"/>
                <w:color w:val="0000FF"/>
                <w:sz w:val="16"/>
                <w:szCs w:val="16"/>
              </w:rPr>
            </w:pPr>
            <w:r w:rsidRPr="00BA4987">
              <w:rPr>
                <w:rFonts w:ascii="Arial" w:eastAsia="Arial" w:hAnsi="Arial" w:cs="Arial"/>
                <w:color w:val="0000FF"/>
                <w:sz w:val="16"/>
                <w:szCs w:val="16"/>
              </w:rPr>
              <w:t>Micrositio de Concursos de CFE</w:t>
            </w:r>
          </w:p>
        </w:tc>
      </w:tr>
      <w:tr w:rsidR="002A448B" w14:paraId="555A58F9" w14:textId="77777777" w:rsidTr="00E6630F">
        <w:trPr>
          <w:trHeight w:val="693"/>
        </w:trPr>
        <w:tc>
          <w:tcPr>
            <w:tcW w:w="3336" w:type="dxa"/>
            <w:tcBorders>
              <w:top w:val="single" w:sz="4" w:space="0" w:color="auto"/>
              <w:left w:val="single" w:sz="4" w:space="0" w:color="auto"/>
              <w:bottom w:val="single" w:sz="4" w:space="0" w:color="auto"/>
              <w:right w:val="single" w:sz="4" w:space="0" w:color="auto"/>
            </w:tcBorders>
            <w:vAlign w:val="center"/>
            <w:hideMark/>
          </w:tcPr>
          <w:p w14:paraId="73C2AFCA" w14:textId="77777777" w:rsidR="002A448B" w:rsidRPr="00C50BB6" w:rsidRDefault="002A448B" w:rsidP="002A448B">
            <w:pPr>
              <w:spacing w:after="120"/>
              <w:jc w:val="both"/>
              <w:rPr>
                <w:rFonts w:ascii="Arial" w:hAnsi="Arial" w:cs="Arial"/>
                <w:spacing w:val="8"/>
                <w:sz w:val="16"/>
                <w:szCs w:val="16"/>
              </w:rPr>
            </w:pPr>
            <w:r w:rsidRPr="00C50BB6">
              <w:rPr>
                <w:rFonts w:ascii="Arial" w:hAnsi="Arial" w:cs="Arial"/>
                <w:spacing w:val="8"/>
                <w:sz w:val="16"/>
                <w:szCs w:val="16"/>
              </w:rPr>
              <w:t>Periodo para la presentación de aclaraciones a los documentos del concurso.</w:t>
            </w:r>
          </w:p>
        </w:tc>
        <w:tc>
          <w:tcPr>
            <w:tcW w:w="3308" w:type="dxa"/>
            <w:tcBorders>
              <w:top w:val="single" w:sz="4" w:space="0" w:color="auto"/>
              <w:left w:val="single" w:sz="4" w:space="0" w:color="auto"/>
              <w:bottom w:val="single" w:sz="4" w:space="0" w:color="auto"/>
              <w:right w:val="single" w:sz="4" w:space="0" w:color="auto"/>
            </w:tcBorders>
            <w:vAlign w:val="center"/>
          </w:tcPr>
          <w:p w14:paraId="0EDED598" w14:textId="0B7C016E" w:rsidR="002A448B" w:rsidRPr="00135ED3" w:rsidRDefault="002A448B" w:rsidP="002A448B">
            <w:pPr>
              <w:spacing w:after="120"/>
              <w:jc w:val="center"/>
              <w:rPr>
                <w:rFonts w:ascii="Arial" w:hAnsi="Arial" w:cs="Arial"/>
                <w:color w:val="0000FF"/>
                <w:sz w:val="16"/>
                <w:szCs w:val="16"/>
                <w:highlight w:val="yellow"/>
              </w:rPr>
            </w:pPr>
            <w:r w:rsidRPr="00FC4C11">
              <w:rPr>
                <w:rFonts w:ascii="Arial" w:hAnsi="Arial" w:cs="Arial"/>
                <w:b/>
                <w:bCs/>
                <w:spacing w:val="8"/>
                <w:sz w:val="20"/>
                <w:szCs w:val="20"/>
              </w:rPr>
              <w:t>N/A</w:t>
            </w:r>
          </w:p>
        </w:tc>
        <w:tc>
          <w:tcPr>
            <w:tcW w:w="2938" w:type="dxa"/>
            <w:tcBorders>
              <w:top w:val="single" w:sz="4" w:space="0" w:color="auto"/>
              <w:left w:val="single" w:sz="4" w:space="0" w:color="auto"/>
              <w:bottom w:val="single" w:sz="4" w:space="0" w:color="auto"/>
              <w:right w:val="single" w:sz="4" w:space="0" w:color="auto"/>
            </w:tcBorders>
            <w:vAlign w:val="center"/>
          </w:tcPr>
          <w:p w14:paraId="15B4D4F4" w14:textId="76ADE83A" w:rsidR="002A448B" w:rsidRPr="00BA4987" w:rsidRDefault="002A448B" w:rsidP="002A448B">
            <w:pPr>
              <w:jc w:val="center"/>
              <w:rPr>
                <w:rFonts w:ascii="Arial" w:eastAsia="Arial" w:hAnsi="Arial" w:cs="Arial"/>
                <w:color w:val="0000FF"/>
                <w:sz w:val="16"/>
                <w:szCs w:val="16"/>
              </w:rPr>
            </w:pPr>
            <w:r w:rsidRPr="00BA4987">
              <w:rPr>
                <w:rFonts w:ascii="Arial" w:eastAsia="Arial" w:hAnsi="Arial" w:cs="Arial"/>
                <w:color w:val="0000FF"/>
                <w:sz w:val="16"/>
                <w:szCs w:val="16"/>
              </w:rPr>
              <w:t>Micrositio de Concursos de CFE</w:t>
            </w:r>
          </w:p>
        </w:tc>
      </w:tr>
      <w:tr w:rsidR="002A448B" w14:paraId="582A8B36" w14:textId="77777777" w:rsidTr="00E6630F">
        <w:trPr>
          <w:trHeight w:val="339"/>
        </w:trPr>
        <w:tc>
          <w:tcPr>
            <w:tcW w:w="3336" w:type="dxa"/>
            <w:tcBorders>
              <w:top w:val="single" w:sz="4" w:space="0" w:color="auto"/>
              <w:left w:val="single" w:sz="4" w:space="0" w:color="auto"/>
              <w:bottom w:val="single" w:sz="4" w:space="0" w:color="auto"/>
              <w:right w:val="single" w:sz="4" w:space="0" w:color="auto"/>
            </w:tcBorders>
            <w:vAlign w:val="center"/>
            <w:hideMark/>
          </w:tcPr>
          <w:p w14:paraId="06143B7A" w14:textId="77777777" w:rsidR="002A448B" w:rsidRPr="00C50BB6" w:rsidRDefault="002A448B" w:rsidP="002A448B">
            <w:pPr>
              <w:spacing w:after="120"/>
              <w:jc w:val="both"/>
              <w:rPr>
                <w:rFonts w:ascii="Arial" w:hAnsi="Arial" w:cs="Arial"/>
                <w:spacing w:val="8"/>
                <w:sz w:val="16"/>
                <w:szCs w:val="16"/>
              </w:rPr>
            </w:pPr>
            <w:r w:rsidRPr="00C50BB6">
              <w:rPr>
                <w:rFonts w:ascii="Arial" w:hAnsi="Arial" w:cs="Arial"/>
                <w:spacing w:val="8"/>
                <w:sz w:val="16"/>
                <w:szCs w:val="16"/>
              </w:rPr>
              <w:t>Aclaración a los documentos del concurso.</w:t>
            </w:r>
          </w:p>
        </w:tc>
        <w:tc>
          <w:tcPr>
            <w:tcW w:w="3308" w:type="dxa"/>
            <w:tcBorders>
              <w:top w:val="single" w:sz="4" w:space="0" w:color="auto"/>
              <w:left w:val="single" w:sz="4" w:space="0" w:color="auto"/>
              <w:bottom w:val="single" w:sz="4" w:space="0" w:color="auto"/>
              <w:right w:val="single" w:sz="4" w:space="0" w:color="auto"/>
            </w:tcBorders>
            <w:vAlign w:val="center"/>
          </w:tcPr>
          <w:p w14:paraId="513A63D4" w14:textId="1B13279E" w:rsidR="002A448B" w:rsidRPr="00135ED3" w:rsidRDefault="002A448B" w:rsidP="002A448B">
            <w:pPr>
              <w:spacing w:after="120"/>
              <w:jc w:val="center"/>
              <w:rPr>
                <w:rFonts w:ascii="Arial" w:hAnsi="Arial" w:cs="Arial"/>
                <w:color w:val="0000FF"/>
                <w:sz w:val="16"/>
                <w:szCs w:val="16"/>
                <w:highlight w:val="yellow"/>
              </w:rPr>
            </w:pPr>
            <w:r w:rsidRPr="00FC4C11">
              <w:rPr>
                <w:rFonts w:ascii="Arial" w:hAnsi="Arial" w:cs="Arial"/>
                <w:b/>
                <w:bCs/>
                <w:spacing w:val="8"/>
                <w:sz w:val="20"/>
                <w:szCs w:val="20"/>
              </w:rPr>
              <w:t>N/A</w:t>
            </w:r>
          </w:p>
        </w:tc>
        <w:tc>
          <w:tcPr>
            <w:tcW w:w="2938" w:type="dxa"/>
            <w:tcBorders>
              <w:top w:val="single" w:sz="4" w:space="0" w:color="auto"/>
              <w:left w:val="single" w:sz="4" w:space="0" w:color="auto"/>
              <w:bottom w:val="single" w:sz="4" w:space="0" w:color="auto"/>
              <w:right w:val="single" w:sz="4" w:space="0" w:color="auto"/>
            </w:tcBorders>
            <w:vAlign w:val="center"/>
          </w:tcPr>
          <w:p w14:paraId="481491CF" w14:textId="5231E548" w:rsidR="002A448B" w:rsidRPr="00BA4987" w:rsidRDefault="002A448B" w:rsidP="002A448B">
            <w:pPr>
              <w:jc w:val="center"/>
              <w:rPr>
                <w:rFonts w:ascii="Arial" w:eastAsia="Arial" w:hAnsi="Arial" w:cs="Arial"/>
                <w:color w:val="0000FF"/>
                <w:sz w:val="16"/>
                <w:szCs w:val="16"/>
              </w:rPr>
            </w:pPr>
            <w:r w:rsidRPr="00BA4987">
              <w:rPr>
                <w:rFonts w:ascii="Arial" w:eastAsia="Arial" w:hAnsi="Arial" w:cs="Arial"/>
                <w:color w:val="0000FF"/>
                <w:sz w:val="16"/>
                <w:szCs w:val="16"/>
              </w:rPr>
              <w:t>Micrositio de Concursos de CFE</w:t>
            </w:r>
          </w:p>
        </w:tc>
      </w:tr>
      <w:tr w:rsidR="002A448B" w14:paraId="66C5278B" w14:textId="77777777" w:rsidTr="00E6630F">
        <w:trPr>
          <w:trHeight w:val="693"/>
        </w:trPr>
        <w:tc>
          <w:tcPr>
            <w:tcW w:w="3336" w:type="dxa"/>
            <w:tcBorders>
              <w:top w:val="single" w:sz="4" w:space="0" w:color="auto"/>
              <w:left w:val="single" w:sz="4" w:space="0" w:color="auto"/>
              <w:bottom w:val="single" w:sz="4" w:space="0" w:color="auto"/>
              <w:right w:val="single" w:sz="4" w:space="0" w:color="auto"/>
            </w:tcBorders>
            <w:vAlign w:val="center"/>
            <w:hideMark/>
          </w:tcPr>
          <w:p w14:paraId="732B8EB9" w14:textId="77777777" w:rsidR="002A448B" w:rsidRPr="00B36269" w:rsidRDefault="002A448B" w:rsidP="002A448B">
            <w:pPr>
              <w:spacing w:after="120"/>
              <w:jc w:val="both"/>
              <w:rPr>
                <w:rFonts w:ascii="Arial" w:hAnsi="Arial" w:cs="Arial"/>
                <w:spacing w:val="8"/>
                <w:sz w:val="16"/>
                <w:szCs w:val="16"/>
                <w:highlight w:val="yellow"/>
              </w:rPr>
            </w:pPr>
            <w:r w:rsidRPr="00E33D88">
              <w:rPr>
                <w:rFonts w:ascii="Arial" w:hAnsi="Arial" w:cs="Arial"/>
                <w:spacing w:val="8"/>
                <w:sz w:val="16"/>
                <w:szCs w:val="16"/>
              </w:rPr>
              <w:t>Límite para la presentación de ofertas de los concursantes e información requerida.</w:t>
            </w:r>
          </w:p>
        </w:tc>
        <w:tc>
          <w:tcPr>
            <w:tcW w:w="3308" w:type="dxa"/>
            <w:tcBorders>
              <w:top w:val="single" w:sz="4" w:space="0" w:color="auto"/>
              <w:left w:val="single" w:sz="4" w:space="0" w:color="auto"/>
              <w:bottom w:val="single" w:sz="4" w:space="0" w:color="auto"/>
              <w:right w:val="single" w:sz="4" w:space="0" w:color="auto"/>
            </w:tcBorders>
            <w:vAlign w:val="center"/>
            <w:hideMark/>
          </w:tcPr>
          <w:p w14:paraId="60BE30E7" w14:textId="57303377" w:rsidR="002A448B" w:rsidRPr="00FC4C11" w:rsidRDefault="00D93ED9" w:rsidP="002A448B">
            <w:pPr>
              <w:spacing w:after="0"/>
              <w:contextualSpacing/>
              <w:jc w:val="center"/>
              <w:rPr>
                <w:rFonts w:ascii="Arial" w:hAnsi="Arial" w:cs="Arial"/>
                <w:color w:val="0000FF"/>
                <w:sz w:val="20"/>
                <w:szCs w:val="20"/>
              </w:rPr>
            </w:pPr>
            <w:r>
              <w:rPr>
                <w:rFonts w:ascii="Arial" w:hAnsi="Arial" w:cs="Arial"/>
                <w:color w:val="0000FF"/>
                <w:sz w:val="20"/>
                <w:szCs w:val="20"/>
              </w:rPr>
              <w:t>06</w:t>
            </w:r>
            <w:r w:rsidR="002A448B" w:rsidRPr="00FC4C11">
              <w:rPr>
                <w:rFonts w:ascii="Arial" w:hAnsi="Arial" w:cs="Arial"/>
                <w:color w:val="0000FF"/>
                <w:sz w:val="20"/>
                <w:szCs w:val="20"/>
              </w:rPr>
              <w:t xml:space="preserve"> de </w:t>
            </w:r>
            <w:r>
              <w:rPr>
                <w:rFonts w:ascii="Arial" w:hAnsi="Arial" w:cs="Arial"/>
                <w:color w:val="0000FF"/>
                <w:sz w:val="20"/>
                <w:szCs w:val="20"/>
              </w:rPr>
              <w:t>mayo</w:t>
            </w:r>
            <w:r w:rsidRPr="00FC4C11">
              <w:rPr>
                <w:rFonts w:ascii="Arial" w:hAnsi="Arial" w:cs="Arial"/>
                <w:color w:val="0000FF"/>
                <w:sz w:val="20"/>
                <w:szCs w:val="20"/>
              </w:rPr>
              <w:t xml:space="preserve"> </w:t>
            </w:r>
            <w:r w:rsidR="002A448B" w:rsidRPr="00FC4C11">
              <w:rPr>
                <w:rFonts w:ascii="Arial" w:hAnsi="Arial" w:cs="Arial"/>
                <w:color w:val="0000FF"/>
                <w:sz w:val="20"/>
                <w:szCs w:val="20"/>
              </w:rPr>
              <w:t xml:space="preserve">del 2021 </w:t>
            </w:r>
          </w:p>
          <w:p w14:paraId="690F55ED" w14:textId="7B66EE33" w:rsidR="002A448B" w:rsidRPr="00135ED3" w:rsidRDefault="002A448B" w:rsidP="002A448B">
            <w:pPr>
              <w:jc w:val="center"/>
              <w:rPr>
                <w:sz w:val="16"/>
                <w:szCs w:val="16"/>
                <w:highlight w:val="yellow"/>
              </w:rPr>
            </w:pPr>
            <w:r w:rsidRPr="00FC4C11">
              <w:rPr>
                <w:rFonts w:ascii="Arial" w:hAnsi="Arial" w:cs="Arial"/>
                <w:color w:val="0000FF"/>
                <w:sz w:val="20"/>
                <w:szCs w:val="20"/>
              </w:rPr>
              <w:t>a las 7:50 horas.</w:t>
            </w:r>
          </w:p>
        </w:tc>
        <w:tc>
          <w:tcPr>
            <w:tcW w:w="2938" w:type="dxa"/>
            <w:tcBorders>
              <w:top w:val="single" w:sz="4" w:space="0" w:color="auto"/>
              <w:left w:val="single" w:sz="4" w:space="0" w:color="auto"/>
              <w:bottom w:val="single" w:sz="4" w:space="0" w:color="auto"/>
              <w:right w:val="single" w:sz="4" w:space="0" w:color="auto"/>
            </w:tcBorders>
            <w:vAlign w:val="center"/>
            <w:hideMark/>
          </w:tcPr>
          <w:p w14:paraId="0C6055B8" w14:textId="77777777" w:rsidR="002A448B" w:rsidRPr="00BA4987" w:rsidRDefault="002A448B" w:rsidP="002A448B">
            <w:pPr>
              <w:jc w:val="center"/>
              <w:rPr>
                <w:sz w:val="16"/>
                <w:szCs w:val="16"/>
              </w:rPr>
            </w:pPr>
            <w:r w:rsidRPr="00BA4987">
              <w:rPr>
                <w:rFonts w:ascii="Arial" w:eastAsia="Arial" w:hAnsi="Arial" w:cs="Arial"/>
                <w:color w:val="0000FF"/>
                <w:sz w:val="16"/>
                <w:szCs w:val="16"/>
              </w:rPr>
              <w:t>Micrositio de Concursos de CFE</w:t>
            </w:r>
          </w:p>
        </w:tc>
      </w:tr>
      <w:tr w:rsidR="002A448B" w14:paraId="313DECC0" w14:textId="77777777" w:rsidTr="00E6630F">
        <w:trPr>
          <w:trHeight w:val="590"/>
        </w:trPr>
        <w:tc>
          <w:tcPr>
            <w:tcW w:w="3336" w:type="dxa"/>
            <w:tcBorders>
              <w:top w:val="single" w:sz="4" w:space="0" w:color="auto"/>
              <w:left w:val="single" w:sz="4" w:space="0" w:color="auto"/>
              <w:bottom w:val="single" w:sz="4" w:space="0" w:color="auto"/>
              <w:right w:val="single" w:sz="4" w:space="0" w:color="auto"/>
            </w:tcBorders>
            <w:vAlign w:val="center"/>
            <w:hideMark/>
          </w:tcPr>
          <w:p w14:paraId="348AE613" w14:textId="77777777" w:rsidR="002A448B" w:rsidRPr="00DF6BCE" w:rsidRDefault="002A448B" w:rsidP="002A448B">
            <w:pPr>
              <w:spacing w:after="120"/>
              <w:jc w:val="both"/>
              <w:rPr>
                <w:rFonts w:ascii="Arial" w:hAnsi="Arial" w:cs="Arial"/>
                <w:spacing w:val="8"/>
                <w:sz w:val="16"/>
                <w:szCs w:val="16"/>
              </w:rPr>
            </w:pPr>
            <w:r w:rsidRPr="00DF6BCE">
              <w:rPr>
                <w:rFonts w:ascii="Arial" w:hAnsi="Arial" w:cs="Arial"/>
                <w:spacing w:val="8"/>
                <w:sz w:val="16"/>
                <w:szCs w:val="16"/>
              </w:rPr>
              <w:t>Apertura de ofertas técnicas.</w:t>
            </w:r>
          </w:p>
        </w:tc>
        <w:tc>
          <w:tcPr>
            <w:tcW w:w="3308" w:type="dxa"/>
            <w:tcBorders>
              <w:top w:val="single" w:sz="4" w:space="0" w:color="auto"/>
              <w:left w:val="single" w:sz="4" w:space="0" w:color="auto"/>
              <w:bottom w:val="single" w:sz="4" w:space="0" w:color="auto"/>
              <w:right w:val="single" w:sz="4" w:space="0" w:color="auto"/>
            </w:tcBorders>
            <w:vAlign w:val="center"/>
            <w:hideMark/>
          </w:tcPr>
          <w:p w14:paraId="722050CA" w14:textId="59A945C9" w:rsidR="002A448B" w:rsidRPr="00FC4C11" w:rsidRDefault="00D93ED9" w:rsidP="002A448B">
            <w:pPr>
              <w:spacing w:after="0"/>
              <w:contextualSpacing/>
              <w:jc w:val="center"/>
              <w:rPr>
                <w:rFonts w:ascii="Arial" w:hAnsi="Arial" w:cs="Arial"/>
                <w:color w:val="0000FF"/>
                <w:sz w:val="20"/>
                <w:szCs w:val="20"/>
              </w:rPr>
            </w:pPr>
            <w:r>
              <w:rPr>
                <w:rFonts w:ascii="Arial" w:hAnsi="Arial" w:cs="Arial"/>
                <w:color w:val="0000FF"/>
                <w:sz w:val="20"/>
                <w:szCs w:val="20"/>
              </w:rPr>
              <w:t>06</w:t>
            </w:r>
            <w:r w:rsidR="002A448B" w:rsidRPr="00FC4C11">
              <w:rPr>
                <w:rFonts w:ascii="Arial" w:hAnsi="Arial" w:cs="Arial"/>
                <w:color w:val="0000FF"/>
                <w:sz w:val="20"/>
                <w:szCs w:val="20"/>
              </w:rPr>
              <w:t xml:space="preserve"> de ma</w:t>
            </w:r>
            <w:r>
              <w:rPr>
                <w:rFonts w:ascii="Arial" w:hAnsi="Arial" w:cs="Arial"/>
                <w:color w:val="0000FF"/>
                <w:sz w:val="20"/>
                <w:szCs w:val="20"/>
              </w:rPr>
              <w:t>y</w:t>
            </w:r>
            <w:r w:rsidR="002A448B" w:rsidRPr="00FC4C11">
              <w:rPr>
                <w:rFonts w:ascii="Arial" w:hAnsi="Arial" w:cs="Arial"/>
                <w:color w:val="0000FF"/>
                <w:sz w:val="20"/>
                <w:szCs w:val="20"/>
              </w:rPr>
              <w:t xml:space="preserve">o del 2021 </w:t>
            </w:r>
          </w:p>
          <w:p w14:paraId="4FA933EE" w14:textId="5CC843D3" w:rsidR="002A448B" w:rsidRPr="00135ED3" w:rsidRDefault="002A448B" w:rsidP="002A448B">
            <w:pPr>
              <w:jc w:val="center"/>
              <w:rPr>
                <w:sz w:val="16"/>
                <w:szCs w:val="16"/>
                <w:highlight w:val="yellow"/>
              </w:rPr>
            </w:pPr>
            <w:r w:rsidRPr="00FC4C11">
              <w:rPr>
                <w:rFonts w:ascii="Arial" w:hAnsi="Arial" w:cs="Arial"/>
                <w:color w:val="0000FF"/>
                <w:sz w:val="20"/>
                <w:szCs w:val="20"/>
              </w:rPr>
              <w:t>a las 8:00 horas.</w:t>
            </w:r>
          </w:p>
        </w:tc>
        <w:tc>
          <w:tcPr>
            <w:tcW w:w="2938" w:type="dxa"/>
            <w:tcBorders>
              <w:top w:val="single" w:sz="4" w:space="0" w:color="auto"/>
              <w:left w:val="single" w:sz="4" w:space="0" w:color="auto"/>
              <w:bottom w:val="single" w:sz="4" w:space="0" w:color="auto"/>
              <w:right w:val="single" w:sz="4" w:space="0" w:color="auto"/>
            </w:tcBorders>
            <w:vAlign w:val="center"/>
            <w:hideMark/>
          </w:tcPr>
          <w:p w14:paraId="293A00D0" w14:textId="77777777" w:rsidR="002A448B" w:rsidRPr="00BA4987" w:rsidRDefault="002A448B" w:rsidP="002A448B">
            <w:pPr>
              <w:jc w:val="center"/>
              <w:rPr>
                <w:sz w:val="16"/>
                <w:szCs w:val="16"/>
              </w:rPr>
            </w:pPr>
            <w:r w:rsidRPr="00BA4987">
              <w:rPr>
                <w:rFonts w:ascii="Arial" w:eastAsia="Arial" w:hAnsi="Arial" w:cs="Arial"/>
                <w:color w:val="0000FF"/>
                <w:sz w:val="16"/>
                <w:szCs w:val="16"/>
              </w:rPr>
              <w:t>Micrositio de Concursos de CFE</w:t>
            </w:r>
          </w:p>
        </w:tc>
      </w:tr>
      <w:tr w:rsidR="002A448B" w14:paraId="4BCE6063" w14:textId="77777777" w:rsidTr="00E6630F">
        <w:trPr>
          <w:trHeight w:val="590"/>
        </w:trPr>
        <w:tc>
          <w:tcPr>
            <w:tcW w:w="3336" w:type="dxa"/>
            <w:tcBorders>
              <w:top w:val="single" w:sz="4" w:space="0" w:color="auto"/>
              <w:left w:val="single" w:sz="4" w:space="0" w:color="auto"/>
              <w:bottom w:val="single" w:sz="4" w:space="0" w:color="auto"/>
              <w:right w:val="single" w:sz="4" w:space="0" w:color="auto"/>
            </w:tcBorders>
            <w:vAlign w:val="center"/>
            <w:hideMark/>
          </w:tcPr>
          <w:p w14:paraId="2FB05CA4" w14:textId="77777777" w:rsidR="002A448B" w:rsidRPr="00DF6BCE" w:rsidRDefault="002A448B" w:rsidP="002A448B">
            <w:pPr>
              <w:spacing w:after="120"/>
              <w:jc w:val="both"/>
              <w:rPr>
                <w:rFonts w:ascii="Arial" w:hAnsi="Arial" w:cs="Arial"/>
                <w:spacing w:val="8"/>
                <w:sz w:val="16"/>
                <w:szCs w:val="16"/>
              </w:rPr>
            </w:pPr>
            <w:r w:rsidRPr="00DF6BCE">
              <w:rPr>
                <w:rFonts w:ascii="Arial" w:hAnsi="Arial" w:cs="Arial"/>
                <w:spacing w:val="8"/>
                <w:sz w:val="16"/>
                <w:szCs w:val="16"/>
              </w:rPr>
              <w:t>Resultado técnico y apertura de ofertas económicas.</w:t>
            </w:r>
          </w:p>
        </w:tc>
        <w:tc>
          <w:tcPr>
            <w:tcW w:w="3308" w:type="dxa"/>
            <w:tcBorders>
              <w:top w:val="single" w:sz="4" w:space="0" w:color="auto"/>
              <w:left w:val="single" w:sz="4" w:space="0" w:color="auto"/>
              <w:bottom w:val="single" w:sz="4" w:space="0" w:color="auto"/>
              <w:right w:val="single" w:sz="4" w:space="0" w:color="auto"/>
            </w:tcBorders>
            <w:vAlign w:val="center"/>
            <w:hideMark/>
          </w:tcPr>
          <w:p w14:paraId="480F354D" w14:textId="23498C18" w:rsidR="002A448B" w:rsidRPr="00FC4C11" w:rsidRDefault="002A448B" w:rsidP="002A448B">
            <w:pPr>
              <w:spacing w:after="0"/>
              <w:contextualSpacing/>
              <w:jc w:val="center"/>
              <w:rPr>
                <w:rFonts w:ascii="Arial" w:hAnsi="Arial" w:cs="Arial"/>
                <w:color w:val="0000FF"/>
                <w:sz w:val="20"/>
                <w:szCs w:val="20"/>
              </w:rPr>
            </w:pPr>
            <w:r w:rsidRPr="00FC4C11">
              <w:rPr>
                <w:rFonts w:ascii="Arial" w:hAnsi="Arial" w:cs="Arial"/>
                <w:color w:val="0000FF"/>
                <w:sz w:val="20"/>
                <w:szCs w:val="20"/>
              </w:rPr>
              <w:t>1</w:t>
            </w:r>
            <w:r w:rsidR="00D93ED9">
              <w:rPr>
                <w:rFonts w:ascii="Arial" w:hAnsi="Arial" w:cs="Arial"/>
                <w:color w:val="0000FF"/>
                <w:sz w:val="20"/>
                <w:szCs w:val="20"/>
              </w:rPr>
              <w:t>1</w:t>
            </w:r>
            <w:r w:rsidRPr="00FC4C11">
              <w:rPr>
                <w:rFonts w:ascii="Arial" w:hAnsi="Arial" w:cs="Arial"/>
                <w:color w:val="0000FF"/>
                <w:sz w:val="20"/>
                <w:szCs w:val="20"/>
              </w:rPr>
              <w:t xml:space="preserve"> de ma</w:t>
            </w:r>
            <w:r w:rsidR="00D93ED9">
              <w:rPr>
                <w:rFonts w:ascii="Arial" w:hAnsi="Arial" w:cs="Arial"/>
                <w:color w:val="0000FF"/>
                <w:sz w:val="20"/>
                <w:szCs w:val="20"/>
              </w:rPr>
              <w:t>y</w:t>
            </w:r>
            <w:r w:rsidRPr="00FC4C11">
              <w:rPr>
                <w:rFonts w:ascii="Arial" w:hAnsi="Arial" w:cs="Arial"/>
                <w:color w:val="0000FF"/>
                <w:sz w:val="20"/>
                <w:szCs w:val="20"/>
              </w:rPr>
              <w:t xml:space="preserve">o del 2021 </w:t>
            </w:r>
          </w:p>
          <w:p w14:paraId="1BDEBFB8" w14:textId="0A7CAB42" w:rsidR="002A448B" w:rsidRPr="00135ED3" w:rsidRDefault="002A448B" w:rsidP="002A448B">
            <w:pPr>
              <w:jc w:val="center"/>
              <w:rPr>
                <w:rFonts w:ascii="Arial" w:hAnsi="Arial" w:cs="Arial"/>
                <w:color w:val="0000FF"/>
                <w:sz w:val="16"/>
                <w:szCs w:val="16"/>
                <w:highlight w:val="yellow"/>
              </w:rPr>
            </w:pPr>
            <w:r w:rsidRPr="00FC4C11">
              <w:rPr>
                <w:rFonts w:ascii="Arial" w:hAnsi="Arial" w:cs="Arial"/>
                <w:color w:val="0000FF"/>
                <w:sz w:val="20"/>
                <w:szCs w:val="20"/>
              </w:rPr>
              <w:t>a las 11:00 horas.</w:t>
            </w:r>
          </w:p>
        </w:tc>
        <w:tc>
          <w:tcPr>
            <w:tcW w:w="2938" w:type="dxa"/>
            <w:tcBorders>
              <w:top w:val="single" w:sz="4" w:space="0" w:color="auto"/>
              <w:left w:val="single" w:sz="4" w:space="0" w:color="auto"/>
              <w:bottom w:val="single" w:sz="4" w:space="0" w:color="auto"/>
              <w:right w:val="single" w:sz="4" w:space="0" w:color="auto"/>
            </w:tcBorders>
            <w:vAlign w:val="center"/>
            <w:hideMark/>
          </w:tcPr>
          <w:p w14:paraId="4B6DBBE7" w14:textId="77777777" w:rsidR="002A448B" w:rsidRPr="00BA4987" w:rsidRDefault="002A448B" w:rsidP="002A448B">
            <w:pPr>
              <w:jc w:val="center"/>
              <w:rPr>
                <w:sz w:val="16"/>
                <w:szCs w:val="16"/>
              </w:rPr>
            </w:pPr>
            <w:r w:rsidRPr="00BA4987">
              <w:rPr>
                <w:rFonts w:ascii="Arial" w:eastAsia="Arial" w:hAnsi="Arial" w:cs="Arial"/>
                <w:color w:val="0000FF"/>
                <w:sz w:val="16"/>
                <w:szCs w:val="16"/>
              </w:rPr>
              <w:t>Micrositio de Concursos de CFE</w:t>
            </w:r>
          </w:p>
        </w:tc>
      </w:tr>
      <w:tr w:rsidR="002A448B" w14:paraId="4506BEB7" w14:textId="77777777" w:rsidTr="00E6630F">
        <w:trPr>
          <w:trHeight w:val="263"/>
        </w:trPr>
        <w:tc>
          <w:tcPr>
            <w:tcW w:w="3336" w:type="dxa"/>
            <w:tcBorders>
              <w:top w:val="single" w:sz="4" w:space="0" w:color="auto"/>
              <w:left w:val="single" w:sz="4" w:space="0" w:color="auto"/>
              <w:bottom w:val="single" w:sz="4" w:space="0" w:color="auto"/>
              <w:right w:val="single" w:sz="4" w:space="0" w:color="auto"/>
            </w:tcBorders>
            <w:vAlign w:val="center"/>
            <w:hideMark/>
          </w:tcPr>
          <w:p w14:paraId="47549D24" w14:textId="77777777" w:rsidR="002A448B" w:rsidRDefault="002A448B" w:rsidP="002A448B">
            <w:pPr>
              <w:spacing w:after="120"/>
              <w:jc w:val="both"/>
              <w:rPr>
                <w:rFonts w:ascii="Arial" w:hAnsi="Arial" w:cs="Arial"/>
                <w:spacing w:val="8"/>
                <w:sz w:val="18"/>
                <w:szCs w:val="18"/>
              </w:rPr>
            </w:pPr>
            <w:r>
              <w:rPr>
                <w:rFonts w:ascii="Arial" w:hAnsi="Arial" w:cs="Arial"/>
                <w:spacing w:val="8"/>
                <w:sz w:val="18"/>
                <w:szCs w:val="18"/>
              </w:rPr>
              <w:t>Fallo.</w:t>
            </w:r>
          </w:p>
        </w:tc>
        <w:tc>
          <w:tcPr>
            <w:tcW w:w="3308" w:type="dxa"/>
            <w:tcBorders>
              <w:top w:val="single" w:sz="4" w:space="0" w:color="auto"/>
              <w:left w:val="single" w:sz="4" w:space="0" w:color="auto"/>
              <w:bottom w:val="single" w:sz="4" w:space="0" w:color="auto"/>
              <w:right w:val="single" w:sz="4" w:space="0" w:color="auto"/>
            </w:tcBorders>
            <w:vAlign w:val="center"/>
            <w:hideMark/>
          </w:tcPr>
          <w:p w14:paraId="2A3716C9" w14:textId="2BB6FE5B" w:rsidR="002A448B" w:rsidRPr="00FC4C11" w:rsidRDefault="002A448B" w:rsidP="002A448B">
            <w:pPr>
              <w:spacing w:after="0"/>
              <w:contextualSpacing/>
              <w:jc w:val="center"/>
              <w:rPr>
                <w:rFonts w:ascii="Arial" w:hAnsi="Arial" w:cs="Arial"/>
                <w:color w:val="0000FF"/>
                <w:sz w:val="20"/>
                <w:szCs w:val="20"/>
              </w:rPr>
            </w:pPr>
            <w:r w:rsidRPr="00FC4C11">
              <w:rPr>
                <w:rFonts w:ascii="Arial" w:hAnsi="Arial" w:cs="Arial"/>
                <w:color w:val="0000FF"/>
                <w:sz w:val="20"/>
                <w:szCs w:val="20"/>
              </w:rPr>
              <w:t>1</w:t>
            </w:r>
            <w:r w:rsidR="00D93ED9">
              <w:rPr>
                <w:rFonts w:ascii="Arial" w:hAnsi="Arial" w:cs="Arial"/>
                <w:color w:val="0000FF"/>
                <w:sz w:val="20"/>
                <w:szCs w:val="20"/>
              </w:rPr>
              <w:t>3</w:t>
            </w:r>
            <w:r w:rsidRPr="00FC4C11">
              <w:rPr>
                <w:rFonts w:ascii="Arial" w:hAnsi="Arial" w:cs="Arial"/>
                <w:color w:val="0000FF"/>
                <w:sz w:val="20"/>
                <w:szCs w:val="20"/>
              </w:rPr>
              <w:t xml:space="preserve"> de ma</w:t>
            </w:r>
            <w:r w:rsidR="00D93ED9">
              <w:rPr>
                <w:rFonts w:ascii="Arial" w:hAnsi="Arial" w:cs="Arial"/>
                <w:color w:val="0000FF"/>
                <w:sz w:val="20"/>
                <w:szCs w:val="20"/>
              </w:rPr>
              <w:t>y</w:t>
            </w:r>
            <w:r w:rsidRPr="00FC4C11">
              <w:rPr>
                <w:rFonts w:ascii="Arial" w:hAnsi="Arial" w:cs="Arial"/>
                <w:color w:val="0000FF"/>
                <w:sz w:val="20"/>
                <w:szCs w:val="20"/>
              </w:rPr>
              <w:t xml:space="preserve">o del 2021 </w:t>
            </w:r>
          </w:p>
          <w:p w14:paraId="141D4C7E" w14:textId="1E71E52E" w:rsidR="002A448B" w:rsidRPr="00135ED3" w:rsidRDefault="002A448B" w:rsidP="002A448B">
            <w:pPr>
              <w:jc w:val="center"/>
              <w:rPr>
                <w:sz w:val="16"/>
                <w:szCs w:val="16"/>
                <w:highlight w:val="yellow"/>
              </w:rPr>
            </w:pPr>
            <w:r w:rsidRPr="00FC4C11">
              <w:rPr>
                <w:rFonts w:ascii="Arial" w:hAnsi="Arial" w:cs="Arial"/>
                <w:color w:val="0000FF"/>
                <w:sz w:val="20"/>
                <w:szCs w:val="20"/>
              </w:rPr>
              <w:t>a las 14:00 horas.</w:t>
            </w:r>
          </w:p>
        </w:tc>
        <w:tc>
          <w:tcPr>
            <w:tcW w:w="2938" w:type="dxa"/>
            <w:tcBorders>
              <w:top w:val="single" w:sz="4" w:space="0" w:color="auto"/>
              <w:left w:val="single" w:sz="4" w:space="0" w:color="auto"/>
              <w:bottom w:val="single" w:sz="4" w:space="0" w:color="auto"/>
              <w:right w:val="single" w:sz="4" w:space="0" w:color="auto"/>
            </w:tcBorders>
            <w:vAlign w:val="center"/>
            <w:hideMark/>
          </w:tcPr>
          <w:p w14:paraId="430C2C27" w14:textId="77777777" w:rsidR="002A448B" w:rsidRPr="00BA4987" w:rsidRDefault="002A448B" w:rsidP="002A448B">
            <w:pPr>
              <w:jc w:val="center"/>
              <w:rPr>
                <w:sz w:val="16"/>
                <w:szCs w:val="16"/>
              </w:rPr>
            </w:pPr>
            <w:r w:rsidRPr="00BA4987">
              <w:rPr>
                <w:rFonts w:ascii="Arial" w:eastAsia="Arial" w:hAnsi="Arial" w:cs="Arial"/>
                <w:color w:val="0000FF"/>
                <w:sz w:val="16"/>
                <w:szCs w:val="16"/>
              </w:rPr>
              <w:t>Micrositio de Concursos de CFE</w:t>
            </w:r>
          </w:p>
        </w:tc>
      </w:tr>
      <w:tr w:rsidR="002A448B" w14:paraId="6226C79D" w14:textId="77777777" w:rsidTr="00E6630F">
        <w:trPr>
          <w:trHeight w:val="693"/>
        </w:trPr>
        <w:tc>
          <w:tcPr>
            <w:tcW w:w="3336" w:type="dxa"/>
            <w:tcBorders>
              <w:top w:val="single" w:sz="4" w:space="0" w:color="auto"/>
              <w:left w:val="single" w:sz="4" w:space="0" w:color="auto"/>
              <w:bottom w:val="single" w:sz="4" w:space="0" w:color="auto"/>
              <w:right w:val="single" w:sz="4" w:space="0" w:color="auto"/>
            </w:tcBorders>
            <w:vAlign w:val="center"/>
            <w:hideMark/>
          </w:tcPr>
          <w:p w14:paraId="2ECF578F" w14:textId="77777777" w:rsidR="002A448B" w:rsidRDefault="002A448B" w:rsidP="002A448B">
            <w:pPr>
              <w:spacing w:after="120"/>
              <w:jc w:val="both"/>
              <w:rPr>
                <w:rFonts w:ascii="Arial" w:hAnsi="Arial" w:cs="Arial"/>
                <w:spacing w:val="8"/>
                <w:sz w:val="18"/>
                <w:szCs w:val="18"/>
              </w:rPr>
            </w:pPr>
            <w:r>
              <w:rPr>
                <w:rFonts w:ascii="Arial" w:hAnsi="Arial" w:cs="Arial"/>
                <w:spacing w:val="8"/>
                <w:sz w:val="18"/>
                <w:szCs w:val="18"/>
              </w:rPr>
              <w:t>Firma del Contrato.</w:t>
            </w:r>
          </w:p>
        </w:tc>
        <w:tc>
          <w:tcPr>
            <w:tcW w:w="3308" w:type="dxa"/>
            <w:tcBorders>
              <w:top w:val="single" w:sz="4" w:space="0" w:color="auto"/>
              <w:left w:val="single" w:sz="4" w:space="0" w:color="auto"/>
              <w:bottom w:val="single" w:sz="4" w:space="0" w:color="auto"/>
              <w:right w:val="single" w:sz="4" w:space="0" w:color="auto"/>
            </w:tcBorders>
            <w:vAlign w:val="center"/>
            <w:hideMark/>
          </w:tcPr>
          <w:p w14:paraId="31CA2D6A" w14:textId="7E20A728" w:rsidR="002A448B" w:rsidRPr="00FC4C11" w:rsidRDefault="002A448B" w:rsidP="002A448B">
            <w:pPr>
              <w:spacing w:after="0"/>
              <w:contextualSpacing/>
              <w:jc w:val="center"/>
              <w:rPr>
                <w:rFonts w:ascii="Arial" w:hAnsi="Arial" w:cs="Arial"/>
                <w:color w:val="0000FF"/>
                <w:sz w:val="20"/>
                <w:szCs w:val="20"/>
              </w:rPr>
            </w:pPr>
            <w:r w:rsidRPr="00FC4C11">
              <w:rPr>
                <w:rFonts w:ascii="Arial" w:hAnsi="Arial" w:cs="Arial"/>
                <w:color w:val="0000FF"/>
                <w:sz w:val="20"/>
                <w:szCs w:val="20"/>
              </w:rPr>
              <w:t>2</w:t>
            </w:r>
            <w:r w:rsidR="00D93ED9">
              <w:rPr>
                <w:rFonts w:ascii="Arial" w:hAnsi="Arial" w:cs="Arial"/>
                <w:color w:val="0000FF"/>
                <w:sz w:val="20"/>
                <w:szCs w:val="20"/>
              </w:rPr>
              <w:t>1</w:t>
            </w:r>
            <w:r w:rsidRPr="00FC4C11">
              <w:rPr>
                <w:rFonts w:ascii="Arial" w:hAnsi="Arial" w:cs="Arial"/>
                <w:color w:val="0000FF"/>
                <w:sz w:val="20"/>
                <w:szCs w:val="20"/>
              </w:rPr>
              <w:t xml:space="preserve"> de ma</w:t>
            </w:r>
            <w:r w:rsidR="00D93ED9">
              <w:rPr>
                <w:rFonts w:ascii="Arial" w:hAnsi="Arial" w:cs="Arial"/>
                <w:color w:val="0000FF"/>
                <w:sz w:val="20"/>
                <w:szCs w:val="20"/>
              </w:rPr>
              <w:t>y</w:t>
            </w:r>
            <w:r w:rsidRPr="00FC4C11">
              <w:rPr>
                <w:rFonts w:ascii="Arial" w:hAnsi="Arial" w:cs="Arial"/>
                <w:color w:val="0000FF"/>
                <w:sz w:val="20"/>
                <w:szCs w:val="20"/>
              </w:rPr>
              <w:t xml:space="preserve">o del 2021 </w:t>
            </w:r>
          </w:p>
          <w:p w14:paraId="635EE40F" w14:textId="343CFE0C" w:rsidR="002A448B" w:rsidRPr="00135ED3" w:rsidRDefault="002A448B" w:rsidP="002A448B">
            <w:pPr>
              <w:spacing w:after="120"/>
              <w:jc w:val="center"/>
              <w:rPr>
                <w:rFonts w:ascii="Arial" w:hAnsi="Arial" w:cs="Arial"/>
                <w:spacing w:val="8"/>
                <w:sz w:val="16"/>
                <w:szCs w:val="16"/>
                <w:highlight w:val="yellow"/>
              </w:rPr>
            </w:pPr>
            <w:r w:rsidRPr="00FC4C11">
              <w:rPr>
                <w:rFonts w:ascii="Arial" w:hAnsi="Arial" w:cs="Arial"/>
                <w:color w:val="0000FF"/>
                <w:sz w:val="20"/>
                <w:szCs w:val="20"/>
              </w:rPr>
              <w:t>a las 14:00 horas.</w:t>
            </w:r>
          </w:p>
        </w:tc>
        <w:tc>
          <w:tcPr>
            <w:tcW w:w="2938" w:type="dxa"/>
            <w:tcBorders>
              <w:top w:val="single" w:sz="4" w:space="0" w:color="auto"/>
              <w:left w:val="single" w:sz="4" w:space="0" w:color="auto"/>
              <w:bottom w:val="single" w:sz="4" w:space="0" w:color="auto"/>
              <w:right w:val="single" w:sz="4" w:space="0" w:color="auto"/>
            </w:tcBorders>
            <w:vAlign w:val="center"/>
            <w:hideMark/>
          </w:tcPr>
          <w:p w14:paraId="4A600EDB" w14:textId="06826A94" w:rsidR="002A448B" w:rsidRPr="00BA4987" w:rsidRDefault="002A448B" w:rsidP="002A448B">
            <w:pPr>
              <w:pStyle w:val="Prrafodelista"/>
              <w:spacing w:after="120"/>
              <w:ind w:left="0"/>
              <w:jc w:val="center"/>
              <w:rPr>
                <w:rFonts w:ascii="Arial" w:hAnsi="Arial" w:cs="Arial"/>
                <w:b/>
                <w:spacing w:val="8"/>
                <w:sz w:val="16"/>
                <w:szCs w:val="16"/>
              </w:rPr>
            </w:pPr>
            <w:r>
              <w:rPr>
                <w:rFonts w:ascii="Arial" w:eastAsia="Arial" w:hAnsi="Arial" w:cs="Arial"/>
                <w:color w:val="0000FF"/>
                <w:sz w:val="16"/>
                <w:szCs w:val="16"/>
              </w:rPr>
              <w:t xml:space="preserve">Oficina </w:t>
            </w:r>
            <w:r w:rsidRPr="00BA4987">
              <w:rPr>
                <w:rFonts w:ascii="Arial" w:eastAsia="Arial" w:hAnsi="Arial" w:cs="Arial"/>
                <w:color w:val="0000FF"/>
                <w:sz w:val="16"/>
                <w:szCs w:val="16"/>
              </w:rPr>
              <w:t>de Abastecimientos</w:t>
            </w:r>
            <w:r>
              <w:rPr>
                <w:rFonts w:ascii="Arial" w:eastAsia="Arial" w:hAnsi="Arial" w:cs="Arial"/>
                <w:color w:val="0000FF"/>
                <w:sz w:val="16"/>
                <w:szCs w:val="16"/>
              </w:rPr>
              <w:t xml:space="preserve">, Servicios y Obra Pública, Carretera a Pichilingue </w:t>
            </w:r>
            <w:r w:rsidRPr="00BA4987">
              <w:rPr>
                <w:rFonts w:ascii="Arial" w:eastAsia="Arial" w:hAnsi="Arial" w:cs="Arial"/>
                <w:color w:val="0000FF"/>
                <w:sz w:val="16"/>
                <w:szCs w:val="16"/>
              </w:rPr>
              <w:t xml:space="preserve"> </w:t>
            </w:r>
            <w:r>
              <w:rPr>
                <w:rFonts w:ascii="Arial" w:eastAsia="Arial" w:hAnsi="Arial" w:cs="Arial"/>
                <w:color w:val="0000FF"/>
                <w:sz w:val="16"/>
                <w:szCs w:val="16"/>
              </w:rPr>
              <w:t>Km 9.5</w:t>
            </w:r>
            <w:r w:rsidRPr="00BA4987">
              <w:rPr>
                <w:rFonts w:ascii="Arial" w:eastAsia="Arial" w:hAnsi="Arial" w:cs="Arial"/>
                <w:color w:val="0000FF"/>
                <w:sz w:val="16"/>
                <w:szCs w:val="16"/>
              </w:rPr>
              <w:t xml:space="preserve">, </w:t>
            </w:r>
            <w:r>
              <w:rPr>
                <w:rFonts w:ascii="Arial" w:eastAsia="Arial" w:hAnsi="Arial" w:cs="Arial"/>
                <w:color w:val="0000FF"/>
                <w:sz w:val="16"/>
                <w:szCs w:val="16"/>
              </w:rPr>
              <w:t>La Paz, Baja California Sur.</w:t>
            </w:r>
          </w:p>
        </w:tc>
      </w:tr>
      <w:bookmarkEnd w:id="1"/>
    </w:tbl>
    <w:p w14:paraId="00E25A58" w14:textId="1856A517" w:rsidR="00961D09" w:rsidRDefault="00961D09" w:rsidP="00F05062">
      <w:pPr>
        <w:tabs>
          <w:tab w:val="left" w:pos="0"/>
        </w:tabs>
        <w:spacing w:after="0" w:line="240" w:lineRule="auto"/>
        <w:jc w:val="both"/>
        <w:rPr>
          <w:rFonts w:ascii="Arial" w:hAnsi="Arial" w:cs="Arial"/>
          <w:sz w:val="18"/>
          <w:szCs w:val="18"/>
        </w:rPr>
      </w:pPr>
    </w:p>
    <w:p w14:paraId="57394134" w14:textId="2600D998" w:rsidR="00A64C79" w:rsidRDefault="00F05062" w:rsidP="00F05062">
      <w:pPr>
        <w:tabs>
          <w:tab w:val="left" w:pos="0"/>
        </w:tabs>
        <w:spacing w:after="0" w:line="240" w:lineRule="auto"/>
        <w:jc w:val="both"/>
        <w:rPr>
          <w:rFonts w:ascii="Arial" w:hAnsi="Arial" w:cs="Arial"/>
          <w:sz w:val="18"/>
          <w:szCs w:val="18"/>
        </w:rPr>
      </w:pPr>
      <w:r>
        <w:rPr>
          <w:rFonts w:ascii="Arial" w:hAnsi="Arial" w:cs="Arial"/>
          <w:sz w:val="18"/>
          <w:szCs w:val="18"/>
        </w:rPr>
        <w:t xml:space="preserve">Pueden participar las personas físicas y morales, </w:t>
      </w:r>
      <w:r w:rsidRPr="00B66C6C">
        <w:rPr>
          <w:rFonts w:ascii="Arial" w:hAnsi="Arial" w:cs="Arial"/>
          <w:b/>
          <w:color w:val="0000FF"/>
          <w:sz w:val="18"/>
          <w:szCs w:val="18"/>
        </w:rPr>
        <w:t>nacionales / nacionales y extranjeras</w:t>
      </w:r>
      <w:r>
        <w:rPr>
          <w:rFonts w:ascii="Arial" w:hAnsi="Arial" w:cs="Arial"/>
          <w:sz w:val="18"/>
          <w:szCs w:val="18"/>
        </w:rPr>
        <w:t xml:space="preserve"> que cumplan con los requerimientos </w:t>
      </w:r>
    </w:p>
    <w:p w14:paraId="6CFD6338" w14:textId="536B5218" w:rsidR="00F05062" w:rsidRDefault="00F05062" w:rsidP="00F05062">
      <w:pPr>
        <w:tabs>
          <w:tab w:val="left" w:pos="0"/>
        </w:tabs>
        <w:spacing w:after="0" w:line="240" w:lineRule="auto"/>
        <w:jc w:val="both"/>
        <w:rPr>
          <w:rFonts w:ascii="Arial" w:hAnsi="Arial" w:cs="Arial"/>
          <w:sz w:val="18"/>
          <w:szCs w:val="18"/>
        </w:rPr>
      </w:pPr>
      <w:r>
        <w:rPr>
          <w:rFonts w:ascii="Arial" w:hAnsi="Arial" w:cs="Arial"/>
          <w:sz w:val="18"/>
          <w:szCs w:val="18"/>
        </w:rPr>
        <w:t xml:space="preserve">indicados en el Pliego de Requisitos. </w:t>
      </w:r>
    </w:p>
    <w:p w14:paraId="4FD459D2" w14:textId="77777777" w:rsidR="00F05062" w:rsidRDefault="00F05062" w:rsidP="00F05062">
      <w:pPr>
        <w:tabs>
          <w:tab w:val="left" w:pos="0"/>
        </w:tabs>
        <w:spacing w:after="0" w:line="240" w:lineRule="auto"/>
        <w:jc w:val="both"/>
        <w:rPr>
          <w:rFonts w:ascii="Arial" w:hAnsi="Arial" w:cs="Arial"/>
          <w:dstrike/>
          <w:sz w:val="18"/>
          <w:szCs w:val="18"/>
        </w:rPr>
      </w:pPr>
    </w:p>
    <w:p w14:paraId="4FCABA34" w14:textId="2CA822DC" w:rsidR="00B66C6C" w:rsidRPr="002A448B" w:rsidRDefault="00B66C6C" w:rsidP="00B66C6C">
      <w:pPr>
        <w:jc w:val="both"/>
        <w:rPr>
          <w:rFonts w:ascii="Arial" w:eastAsia="Arial" w:hAnsi="Arial" w:cs="Arial"/>
          <w:b/>
          <w:bCs/>
          <w:color w:val="0000FF"/>
        </w:rPr>
      </w:pPr>
      <w:bookmarkStart w:id="2" w:name="_Hlk30598392"/>
      <w:r>
        <w:rPr>
          <w:rFonts w:ascii="Arial" w:hAnsi="Arial" w:cs="Arial"/>
          <w:sz w:val="18"/>
          <w:szCs w:val="18"/>
        </w:rPr>
        <w:t>El Área Contratante que publica la presente convocatoria es l</w:t>
      </w:r>
      <w:r w:rsidR="00961D09">
        <w:rPr>
          <w:rFonts w:ascii="Arial" w:hAnsi="Arial" w:cs="Arial"/>
          <w:sz w:val="18"/>
          <w:szCs w:val="18"/>
        </w:rPr>
        <w:t>a</w:t>
      </w:r>
      <w:r>
        <w:rPr>
          <w:rFonts w:ascii="Arial" w:hAnsi="Arial" w:cs="Arial"/>
          <w:sz w:val="18"/>
          <w:szCs w:val="18"/>
        </w:rPr>
        <w:t xml:space="preserve"> </w:t>
      </w:r>
      <w:r w:rsidR="00961D09">
        <w:rPr>
          <w:rFonts w:ascii="Arial" w:hAnsi="Arial" w:cs="Arial"/>
          <w:sz w:val="18"/>
          <w:szCs w:val="18"/>
        </w:rPr>
        <w:t xml:space="preserve">Oficina </w:t>
      </w:r>
      <w:r w:rsidRPr="001E553E">
        <w:rPr>
          <w:rFonts w:ascii="Arial" w:hAnsi="Arial" w:cs="Arial"/>
          <w:sz w:val="18"/>
          <w:szCs w:val="18"/>
        </w:rPr>
        <w:t>de Abastecimientos</w:t>
      </w:r>
      <w:r w:rsidR="00961D09">
        <w:rPr>
          <w:rFonts w:ascii="Arial" w:hAnsi="Arial" w:cs="Arial"/>
          <w:sz w:val="18"/>
          <w:szCs w:val="18"/>
        </w:rPr>
        <w:t>, Servicios y Obra Pública</w:t>
      </w:r>
      <w:r w:rsidRPr="001E553E">
        <w:rPr>
          <w:rFonts w:ascii="Arial" w:hAnsi="Arial" w:cs="Arial"/>
          <w:sz w:val="18"/>
          <w:szCs w:val="18"/>
        </w:rPr>
        <w:t>, ubicad</w:t>
      </w:r>
      <w:r w:rsidR="00961D09">
        <w:rPr>
          <w:rFonts w:ascii="Arial" w:hAnsi="Arial" w:cs="Arial"/>
          <w:sz w:val="18"/>
          <w:szCs w:val="18"/>
        </w:rPr>
        <w:t>a</w:t>
      </w:r>
      <w:r w:rsidRPr="001E553E">
        <w:rPr>
          <w:rFonts w:ascii="Arial" w:hAnsi="Arial" w:cs="Arial"/>
          <w:sz w:val="18"/>
          <w:szCs w:val="18"/>
        </w:rPr>
        <w:t xml:space="preserve"> en </w:t>
      </w:r>
      <w:r w:rsidR="00961D09" w:rsidRPr="00961D09">
        <w:rPr>
          <w:rFonts w:ascii="Arial" w:hAnsi="Arial" w:cs="Arial"/>
          <w:sz w:val="18"/>
          <w:szCs w:val="18"/>
        </w:rPr>
        <w:t xml:space="preserve">Carretera a </w:t>
      </w:r>
      <w:proofErr w:type="spellStart"/>
      <w:r w:rsidR="00961D09" w:rsidRPr="00961D09">
        <w:rPr>
          <w:rFonts w:ascii="Arial" w:hAnsi="Arial" w:cs="Arial"/>
          <w:sz w:val="18"/>
          <w:szCs w:val="18"/>
        </w:rPr>
        <w:t>Pichilingue</w:t>
      </w:r>
      <w:proofErr w:type="spellEnd"/>
      <w:r w:rsidR="00961D09" w:rsidRPr="00961D09">
        <w:rPr>
          <w:rFonts w:ascii="Arial" w:hAnsi="Arial" w:cs="Arial"/>
          <w:sz w:val="18"/>
          <w:szCs w:val="18"/>
        </w:rPr>
        <w:t xml:space="preserve"> Km 9.5, La Paz, Baja California Sur</w:t>
      </w:r>
      <w:r w:rsidR="002A448B">
        <w:rPr>
          <w:rFonts w:ascii="Arial" w:hAnsi="Arial" w:cs="Arial"/>
          <w:sz w:val="18"/>
          <w:szCs w:val="18"/>
        </w:rPr>
        <w:t xml:space="preserve">, teléfono </w:t>
      </w:r>
      <w:r w:rsidRPr="001E553E">
        <w:rPr>
          <w:rFonts w:ascii="Arial" w:hAnsi="Arial" w:cs="Arial"/>
          <w:sz w:val="18"/>
          <w:szCs w:val="18"/>
        </w:rPr>
        <w:t>6</w:t>
      </w:r>
      <w:r w:rsidR="002A448B">
        <w:rPr>
          <w:rFonts w:ascii="Arial" w:hAnsi="Arial" w:cs="Arial"/>
          <w:sz w:val="18"/>
          <w:szCs w:val="18"/>
        </w:rPr>
        <w:t>1</w:t>
      </w:r>
      <w:r w:rsidRPr="001E553E">
        <w:rPr>
          <w:rFonts w:ascii="Arial" w:hAnsi="Arial" w:cs="Arial"/>
          <w:sz w:val="18"/>
          <w:szCs w:val="18"/>
        </w:rPr>
        <w:t xml:space="preserve">2 </w:t>
      </w:r>
      <w:r w:rsidR="00961D09">
        <w:rPr>
          <w:rFonts w:ascii="Arial" w:hAnsi="Arial" w:cs="Arial"/>
          <w:sz w:val="18"/>
          <w:szCs w:val="18"/>
        </w:rPr>
        <w:t>1237730</w:t>
      </w:r>
      <w:r w:rsidRPr="001E553E">
        <w:rPr>
          <w:rFonts w:ascii="Arial" w:hAnsi="Arial" w:cs="Arial"/>
          <w:sz w:val="18"/>
          <w:szCs w:val="18"/>
        </w:rPr>
        <w:t xml:space="preserve"> y </w:t>
      </w:r>
      <w:r w:rsidR="002A448B">
        <w:rPr>
          <w:rFonts w:ascii="Arial" w:hAnsi="Arial" w:cs="Arial"/>
          <w:sz w:val="18"/>
          <w:szCs w:val="18"/>
        </w:rPr>
        <w:t xml:space="preserve">612 </w:t>
      </w:r>
      <w:r w:rsidR="00961D09">
        <w:rPr>
          <w:rFonts w:ascii="Arial" w:hAnsi="Arial" w:cs="Arial"/>
          <w:sz w:val="18"/>
          <w:szCs w:val="18"/>
        </w:rPr>
        <w:t>1237733</w:t>
      </w:r>
      <w:r w:rsidRPr="001E553E">
        <w:rPr>
          <w:rFonts w:ascii="Arial" w:hAnsi="Arial" w:cs="Arial"/>
          <w:sz w:val="18"/>
          <w:szCs w:val="18"/>
        </w:rPr>
        <w:t xml:space="preserve">, cuyo personal de contacto es </w:t>
      </w:r>
      <w:r w:rsidR="00961D09">
        <w:rPr>
          <w:rFonts w:ascii="Arial" w:hAnsi="Arial" w:cs="Arial"/>
          <w:sz w:val="18"/>
          <w:szCs w:val="18"/>
        </w:rPr>
        <w:t>Ing. Marco Polo</w:t>
      </w:r>
      <w:r w:rsidR="00961D09" w:rsidRPr="00961D09">
        <w:rPr>
          <w:rFonts w:ascii="Arial" w:hAnsi="Arial" w:cs="Arial"/>
          <w:sz w:val="18"/>
          <w:szCs w:val="18"/>
        </w:rPr>
        <w:t xml:space="preserve"> So Grijalva</w:t>
      </w:r>
      <w:r w:rsidRPr="001E553E">
        <w:rPr>
          <w:rFonts w:ascii="Arial" w:hAnsi="Arial" w:cs="Arial"/>
          <w:sz w:val="18"/>
          <w:szCs w:val="18"/>
        </w:rPr>
        <w:t xml:space="preserve">, Jefe </w:t>
      </w:r>
      <w:r w:rsidR="00E6630F">
        <w:rPr>
          <w:rFonts w:ascii="Arial" w:hAnsi="Arial" w:cs="Arial"/>
          <w:sz w:val="18"/>
          <w:szCs w:val="18"/>
        </w:rPr>
        <w:t>de Oficina</w:t>
      </w:r>
      <w:r w:rsidRPr="001E553E">
        <w:rPr>
          <w:rFonts w:ascii="Arial" w:hAnsi="Arial" w:cs="Arial"/>
          <w:sz w:val="18"/>
          <w:szCs w:val="18"/>
        </w:rPr>
        <w:t xml:space="preserve"> de Abastecimientos, e-mail</w:t>
      </w:r>
      <w:r w:rsidRPr="002A448B">
        <w:rPr>
          <w:rFonts w:ascii="Arial" w:hAnsi="Arial" w:cs="Arial"/>
          <w:sz w:val="18"/>
          <w:szCs w:val="18"/>
        </w:rPr>
        <w:t>:</w:t>
      </w:r>
      <w:r w:rsidRPr="002A448B">
        <w:rPr>
          <w:rFonts w:ascii="Arial" w:eastAsia="Arial" w:hAnsi="Arial" w:cs="Arial"/>
        </w:rPr>
        <w:t xml:space="preserve"> </w:t>
      </w:r>
      <w:hyperlink r:id="rId12" w:history="1">
        <w:r w:rsidR="00961D09" w:rsidRPr="00E6630F">
          <w:rPr>
            <w:rStyle w:val="Hipervnculo"/>
            <w:b/>
            <w:bCs/>
            <w:szCs w:val="18"/>
          </w:rPr>
          <w:t>marco.so@cfe.mx</w:t>
        </w:r>
      </w:hyperlink>
      <w:r w:rsidRPr="002A448B">
        <w:rPr>
          <w:rFonts w:ascii="Arial" w:eastAsia="Arial" w:hAnsi="Arial" w:cs="Arial"/>
        </w:rPr>
        <w:t xml:space="preserve"> </w:t>
      </w:r>
      <w:r w:rsidRPr="002A448B">
        <w:rPr>
          <w:rFonts w:ascii="Arial" w:hAnsi="Arial" w:cs="Arial"/>
          <w:sz w:val="18"/>
          <w:szCs w:val="18"/>
        </w:rPr>
        <w:t xml:space="preserve">con Clave de Agente Contratante No. </w:t>
      </w:r>
      <w:r w:rsidRPr="002A448B">
        <w:rPr>
          <w:rFonts w:ascii="Arial" w:hAnsi="Arial" w:cs="Arial"/>
          <w:b/>
          <w:bCs/>
          <w:color w:val="0000FF"/>
          <w:sz w:val="18"/>
          <w:szCs w:val="18"/>
        </w:rPr>
        <w:t>A16</w:t>
      </w:r>
      <w:r w:rsidR="00961D09" w:rsidRPr="002A448B">
        <w:rPr>
          <w:rFonts w:ascii="Arial" w:hAnsi="Arial" w:cs="Arial"/>
          <w:b/>
          <w:bCs/>
          <w:color w:val="0000FF"/>
          <w:sz w:val="18"/>
          <w:szCs w:val="18"/>
        </w:rPr>
        <w:t>11</w:t>
      </w:r>
      <w:r w:rsidRPr="002A448B">
        <w:rPr>
          <w:rFonts w:ascii="Arial" w:hAnsi="Arial" w:cs="Arial"/>
          <w:b/>
          <w:bCs/>
          <w:color w:val="0000FF"/>
          <w:sz w:val="18"/>
          <w:szCs w:val="18"/>
        </w:rPr>
        <w:t>01.</w:t>
      </w:r>
    </w:p>
    <w:p w14:paraId="2F564079" w14:textId="39ABAF24" w:rsidR="00B66C6C" w:rsidRPr="002A448B" w:rsidRDefault="00CE0F9B" w:rsidP="00B66C6C">
      <w:pPr>
        <w:spacing w:after="0"/>
        <w:contextualSpacing/>
        <w:jc w:val="center"/>
        <w:rPr>
          <w:rFonts w:ascii="Arial" w:eastAsia="Arial" w:hAnsi="Arial" w:cs="Arial"/>
          <w:sz w:val="18"/>
          <w:szCs w:val="18"/>
        </w:rPr>
      </w:pPr>
      <w:r w:rsidRPr="002A448B">
        <w:rPr>
          <w:rFonts w:ascii="Arial" w:eastAsia="Arial" w:hAnsi="Arial" w:cs="Arial"/>
          <w:sz w:val="18"/>
          <w:szCs w:val="18"/>
        </w:rPr>
        <w:t xml:space="preserve">Oficina </w:t>
      </w:r>
      <w:r w:rsidR="00B66C6C" w:rsidRPr="002A448B">
        <w:rPr>
          <w:rFonts w:ascii="Arial" w:eastAsia="Arial" w:hAnsi="Arial" w:cs="Arial"/>
          <w:sz w:val="18"/>
          <w:szCs w:val="18"/>
        </w:rPr>
        <w:t>de Abastecimientos</w:t>
      </w:r>
    </w:p>
    <w:p w14:paraId="05A629DD" w14:textId="39CEA3AC" w:rsidR="00BA4987" w:rsidRPr="002A448B" w:rsidRDefault="00CE0F9B" w:rsidP="00BA4987">
      <w:pPr>
        <w:spacing w:after="0"/>
        <w:contextualSpacing/>
        <w:jc w:val="center"/>
        <w:rPr>
          <w:rFonts w:ascii="Arial" w:eastAsia="Arial" w:hAnsi="Arial" w:cs="Arial"/>
          <w:b/>
          <w:color w:val="0000FF"/>
          <w:sz w:val="18"/>
          <w:szCs w:val="18"/>
        </w:rPr>
      </w:pPr>
      <w:r w:rsidRPr="002A448B">
        <w:rPr>
          <w:rFonts w:ascii="Arial" w:eastAsia="Arial" w:hAnsi="Arial" w:cs="Arial"/>
          <w:b/>
          <w:color w:val="0000FF"/>
          <w:sz w:val="18"/>
          <w:szCs w:val="18"/>
        </w:rPr>
        <w:t>Ing.</w:t>
      </w:r>
      <w:r w:rsidR="00B66C6C" w:rsidRPr="002A448B">
        <w:rPr>
          <w:rFonts w:ascii="Arial" w:eastAsia="Arial" w:hAnsi="Arial" w:cs="Arial"/>
          <w:b/>
          <w:color w:val="0000FF"/>
          <w:sz w:val="18"/>
          <w:szCs w:val="18"/>
        </w:rPr>
        <w:t xml:space="preserve"> </w:t>
      </w:r>
      <w:r w:rsidRPr="002A448B">
        <w:rPr>
          <w:rFonts w:ascii="Arial" w:eastAsia="Arial" w:hAnsi="Arial" w:cs="Arial"/>
          <w:b/>
          <w:color w:val="0000FF"/>
          <w:sz w:val="18"/>
          <w:szCs w:val="18"/>
        </w:rPr>
        <w:t>Marco Polo So Grijalva</w:t>
      </w:r>
    </w:p>
    <w:p w14:paraId="5A43EABC" w14:textId="11472942" w:rsidR="00154FB1" w:rsidRPr="00627195" w:rsidRDefault="00B66C6C" w:rsidP="00BA4987">
      <w:pPr>
        <w:spacing w:after="0"/>
        <w:contextualSpacing/>
        <w:jc w:val="center"/>
        <w:rPr>
          <w:rFonts w:ascii="Arial" w:hAnsi="Arial" w:cs="Arial"/>
          <w:b/>
          <w:sz w:val="18"/>
        </w:rPr>
      </w:pPr>
      <w:r w:rsidRPr="002A448B">
        <w:rPr>
          <w:rFonts w:ascii="Arial" w:eastAsia="Arial" w:hAnsi="Arial" w:cs="Arial"/>
          <w:sz w:val="18"/>
          <w:szCs w:val="18"/>
        </w:rPr>
        <w:t xml:space="preserve">Clave de Agente Contratante: </w:t>
      </w:r>
      <w:r w:rsidRPr="002A448B">
        <w:rPr>
          <w:rFonts w:ascii="Arial" w:eastAsia="Arial" w:hAnsi="Arial" w:cs="Arial"/>
          <w:color w:val="0000FF"/>
          <w:sz w:val="18"/>
          <w:szCs w:val="18"/>
        </w:rPr>
        <w:t>A16</w:t>
      </w:r>
      <w:r w:rsidR="00CE0F9B" w:rsidRPr="002A448B">
        <w:rPr>
          <w:rFonts w:ascii="Arial" w:eastAsia="Arial" w:hAnsi="Arial" w:cs="Arial"/>
          <w:color w:val="0000FF"/>
          <w:sz w:val="18"/>
          <w:szCs w:val="18"/>
        </w:rPr>
        <w:t>11</w:t>
      </w:r>
      <w:r w:rsidRPr="002A448B">
        <w:rPr>
          <w:rFonts w:ascii="Arial" w:eastAsia="Arial" w:hAnsi="Arial" w:cs="Arial"/>
          <w:color w:val="0000FF"/>
          <w:sz w:val="18"/>
          <w:szCs w:val="18"/>
        </w:rPr>
        <w:t>01</w:t>
      </w:r>
      <w:bookmarkStart w:id="3" w:name="_Hlk14884621"/>
      <w:bookmarkEnd w:id="2"/>
      <w:r w:rsidR="00154FB1" w:rsidRPr="00627195">
        <w:rPr>
          <w:rFonts w:ascii="Arial" w:hAnsi="Arial" w:cs="Arial"/>
          <w:b/>
          <w:sz w:val="18"/>
        </w:rPr>
        <w:br w:type="page"/>
      </w:r>
    </w:p>
    <w:p w14:paraId="74BFAC24" w14:textId="34FC9DF1" w:rsidR="00B66C6C" w:rsidRPr="00DB5D3B" w:rsidRDefault="00B66C6C" w:rsidP="00B66C6C">
      <w:pPr>
        <w:tabs>
          <w:tab w:val="left" w:pos="0"/>
        </w:tabs>
        <w:spacing w:after="0" w:line="240" w:lineRule="auto"/>
        <w:contextualSpacing/>
        <w:jc w:val="center"/>
        <w:rPr>
          <w:rFonts w:ascii="Arial" w:hAnsi="Arial" w:cs="Arial"/>
          <w:b/>
          <w:lang w:val="en-US"/>
        </w:rPr>
      </w:pPr>
      <w:r w:rsidRPr="00DB5D3B">
        <w:rPr>
          <w:rFonts w:ascii="Arial" w:hAnsi="Arial" w:cs="Arial"/>
          <w:b/>
          <w:sz w:val="18"/>
          <w:lang w:val="en-US"/>
        </w:rPr>
        <w:lastRenderedPageBreak/>
        <w:t>CFE GENERACION III EPS</w:t>
      </w:r>
      <w:bookmarkEnd w:id="3"/>
    </w:p>
    <w:p w14:paraId="783BEA0B" w14:textId="77777777" w:rsidR="00B66C6C" w:rsidRPr="003F71F8" w:rsidRDefault="00B66C6C" w:rsidP="00B66C6C">
      <w:pPr>
        <w:tabs>
          <w:tab w:val="left" w:pos="0"/>
        </w:tabs>
        <w:spacing w:after="0" w:line="240" w:lineRule="auto"/>
        <w:contextualSpacing/>
        <w:jc w:val="center"/>
        <w:rPr>
          <w:rFonts w:ascii="Arial" w:hAnsi="Arial" w:cs="Arial"/>
          <w:sz w:val="18"/>
          <w:szCs w:val="18"/>
          <w:lang w:val="en-US"/>
        </w:rPr>
      </w:pPr>
      <w:r w:rsidRPr="003F71F8">
        <w:rPr>
          <w:rFonts w:ascii="Arial" w:hAnsi="Arial" w:cs="Arial"/>
          <w:sz w:val="18"/>
          <w:szCs w:val="18"/>
          <w:lang w:val="en-US"/>
        </w:rPr>
        <w:t>ANNOUNCEMENT</w:t>
      </w:r>
    </w:p>
    <w:p w14:paraId="2D8EA9B3" w14:textId="09BF70DD" w:rsidR="00B66C6C" w:rsidRPr="00627195" w:rsidRDefault="006E1675" w:rsidP="00CC3203">
      <w:pPr>
        <w:tabs>
          <w:tab w:val="left" w:pos="0"/>
        </w:tabs>
        <w:spacing w:after="0" w:line="240" w:lineRule="auto"/>
        <w:contextualSpacing/>
        <w:jc w:val="center"/>
        <w:rPr>
          <w:rFonts w:ascii="Arial" w:hAnsi="Arial" w:cs="Arial"/>
          <w:b/>
          <w:color w:val="3333FF"/>
          <w:sz w:val="20"/>
          <w:szCs w:val="20"/>
          <w:lang w:val="en-US" w:eastAsia="es-MX"/>
        </w:rPr>
      </w:pPr>
      <w:r w:rsidRPr="001B540D">
        <w:rPr>
          <w:rFonts w:ascii="Arial" w:hAnsi="Arial" w:cs="Arial"/>
          <w:b/>
          <w:color w:val="3333FF"/>
          <w:sz w:val="20"/>
          <w:szCs w:val="20"/>
          <w:lang w:val="en-US" w:eastAsia="es-MX"/>
        </w:rPr>
        <w:t>La Paz</w:t>
      </w:r>
      <w:r w:rsidR="00B66C6C" w:rsidRPr="001B540D">
        <w:rPr>
          <w:rFonts w:ascii="Arial" w:hAnsi="Arial" w:cs="Arial"/>
          <w:b/>
          <w:color w:val="3333FF"/>
          <w:sz w:val="20"/>
          <w:szCs w:val="20"/>
          <w:lang w:val="en-US" w:eastAsia="es-MX"/>
        </w:rPr>
        <w:t xml:space="preserve"> City, </w:t>
      </w:r>
      <w:proofErr w:type="spellStart"/>
      <w:proofErr w:type="gramStart"/>
      <w:r w:rsidR="00D93ED9">
        <w:rPr>
          <w:rFonts w:ascii="Arial" w:hAnsi="Arial" w:cs="Arial"/>
          <w:b/>
          <w:color w:val="3333FF"/>
          <w:sz w:val="20"/>
          <w:szCs w:val="20"/>
          <w:lang w:val="en-US" w:eastAsia="es-MX"/>
        </w:rPr>
        <w:t>april</w:t>
      </w:r>
      <w:proofErr w:type="spellEnd"/>
      <w:proofErr w:type="gramEnd"/>
      <w:r w:rsidR="00737841" w:rsidRPr="001B540D">
        <w:rPr>
          <w:rFonts w:ascii="Arial" w:hAnsi="Arial" w:cs="Arial"/>
          <w:b/>
          <w:color w:val="3333FF"/>
          <w:sz w:val="20"/>
          <w:szCs w:val="20"/>
          <w:lang w:val="en-US" w:eastAsia="es-MX"/>
        </w:rPr>
        <w:t xml:space="preserve"> </w:t>
      </w:r>
      <w:r w:rsidR="002A448B" w:rsidRPr="001B540D">
        <w:rPr>
          <w:rFonts w:ascii="Arial" w:hAnsi="Arial" w:cs="Arial"/>
          <w:b/>
          <w:color w:val="3333FF"/>
          <w:sz w:val="20"/>
          <w:szCs w:val="20"/>
          <w:lang w:val="en-US" w:eastAsia="es-MX"/>
        </w:rPr>
        <w:t>2</w:t>
      </w:r>
      <w:r w:rsidR="00D93ED9">
        <w:rPr>
          <w:rFonts w:ascii="Arial" w:hAnsi="Arial" w:cs="Arial"/>
          <w:b/>
          <w:color w:val="3333FF"/>
          <w:sz w:val="20"/>
          <w:szCs w:val="20"/>
          <w:lang w:val="en-US" w:eastAsia="es-MX"/>
        </w:rPr>
        <w:t>9</w:t>
      </w:r>
      <w:r w:rsidR="00737841" w:rsidRPr="001B540D">
        <w:rPr>
          <w:rFonts w:ascii="Arial" w:hAnsi="Arial" w:cs="Arial"/>
          <w:b/>
          <w:color w:val="3333FF"/>
          <w:sz w:val="20"/>
          <w:szCs w:val="20"/>
          <w:lang w:val="en-US" w:eastAsia="es-MX"/>
        </w:rPr>
        <w:t>th</w:t>
      </w:r>
      <w:r w:rsidR="00B66C6C" w:rsidRPr="001B540D">
        <w:rPr>
          <w:rFonts w:ascii="Arial" w:hAnsi="Arial" w:cs="Arial"/>
          <w:b/>
          <w:color w:val="3333FF"/>
          <w:sz w:val="20"/>
          <w:szCs w:val="20"/>
          <w:lang w:val="en-US" w:eastAsia="es-MX"/>
        </w:rPr>
        <w:t>, 202</w:t>
      </w:r>
      <w:r w:rsidRPr="001B540D">
        <w:rPr>
          <w:rFonts w:ascii="Arial" w:hAnsi="Arial" w:cs="Arial"/>
          <w:b/>
          <w:color w:val="3333FF"/>
          <w:sz w:val="20"/>
          <w:szCs w:val="20"/>
          <w:lang w:val="en-US" w:eastAsia="es-MX"/>
        </w:rPr>
        <w:t>1</w:t>
      </w:r>
    </w:p>
    <w:p w14:paraId="5510FBB0" w14:textId="77777777" w:rsidR="00B66C6C" w:rsidRPr="00D713FD" w:rsidRDefault="00B66C6C" w:rsidP="00B66C6C">
      <w:pPr>
        <w:spacing w:after="0" w:line="240" w:lineRule="auto"/>
        <w:contextualSpacing/>
        <w:jc w:val="center"/>
        <w:rPr>
          <w:rFonts w:ascii="Arial" w:hAnsi="Arial" w:cs="Arial"/>
          <w:sz w:val="14"/>
          <w:szCs w:val="14"/>
          <w:lang w:val="en-US"/>
        </w:rPr>
      </w:pPr>
    </w:p>
    <w:p w14:paraId="0794699B" w14:textId="07C47392" w:rsidR="00B66C6C" w:rsidRPr="002A448B" w:rsidRDefault="00B66C6C" w:rsidP="00B66C6C">
      <w:pPr>
        <w:spacing w:after="0" w:line="240" w:lineRule="auto"/>
        <w:contextualSpacing/>
        <w:jc w:val="both"/>
        <w:rPr>
          <w:rFonts w:ascii="Arial" w:hAnsi="Arial" w:cs="Arial"/>
          <w:i/>
          <w:iCs/>
          <w:sz w:val="20"/>
          <w:szCs w:val="20"/>
          <w:lang w:val="en-US"/>
        </w:rPr>
      </w:pPr>
      <w:r w:rsidRPr="00D713FD">
        <w:rPr>
          <w:rFonts w:ascii="Arial" w:hAnsi="Arial" w:cs="Arial"/>
          <w:sz w:val="20"/>
          <w:szCs w:val="20"/>
          <w:lang w:val="en-US"/>
        </w:rPr>
        <w:t xml:space="preserve">Based on Article  79 of the Law of the Federal Electricity Commission (Ley de la </w:t>
      </w:r>
      <w:proofErr w:type="spellStart"/>
      <w:r w:rsidRPr="00D713FD">
        <w:rPr>
          <w:rFonts w:ascii="Arial" w:hAnsi="Arial" w:cs="Arial"/>
          <w:sz w:val="20"/>
          <w:szCs w:val="20"/>
          <w:lang w:val="en-US"/>
        </w:rPr>
        <w:t>Comisión</w:t>
      </w:r>
      <w:proofErr w:type="spellEnd"/>
      <w:r w:rsidRPr="00D713FD">
        <w:rPr>
          <w:rFonts w:ascii="Arial" w:hAnsi="Arial" w:cs="Arial"/>
          <w:sz w:val="20"/>
          <w:szCs w:val="20"/>
          <w:lang w:val="en-US"/>
        </w:rPr>
        <w:t xml:space="preserve"> Federal de </w:t>
      </w:r>
      <w:proofErr w:type="spellStart"/>
      <w:r w:rsidRPr="00D713FD">
        <w:rPr>
          <w:rFonts w:ascii="Arial" w:hAnsi="Arial" w:cs="Arial"/>
          <w:sz w:val="20"/>
          <w:szCs w:val="20"/>
          <w:lang w:val="en-US"/>
        </w:rPr>
        <w:t>Electricidad</w:t>
      </w:r>
      <w:proofErr w:type="spellEnd"/>
      <w:r w:rsidRPr="00D713FD">
        <w:rPr>
          <w:rFonts w:ascii="Arial" w:hAnsi="Arial" w:cs="Arial"/>
          <w:sz w:val="20"/>
          <w:szCs w:val="20"/>
          <w:lang w:val="en-US"/>
        </w:rPr>
        <w:t xml:space="preserve">),   and provisions 22 </w:t>
      </w:r>
      <w:r w:rsidRPr="00F64404">
        <w:rPr>
          <w:rFonts w:ascii="Arial" w:hAnsi="Arial" w:cs="Arial"/>
          <w:sz w:val="20"/>
          <w:szCs w:val="20"/>
          <w:lang w:val="en-US"/>
        </w:rPr>
        <w:t>section  (II)</w:t>
      </w:r>
      <w:r w:rsidR="00B24827" w:rsidRPr="00F64404">
        <w:rPr>
          <w:rFonts w:ascii="Arial" w:hAnsi="Arial" w:cs="Arial"/>
          <w:sz w:val="20"/>
          <w:szCs w:val="20"/>
          <w:lang w:val="en-US"/>
        </w:rPr>
        <w:t xml:space="preserve"> </w:t>
      </w:r>
      <w:r w:rsidR="00B24827" w:rsidRPr="00F64404">
        <w:rPr>
          <w:rFonts w:ascii="Arial" w:hAnsi="Arial" w:cs="Arial"/>
          <w:lang w:val="en-US"/>
        </w:rPr>
        <w:t xml:space="preserve">,  subsection  </w:t>
      </w:r>
      <w:r w:rsidR="00F64404" w:rsidRPr="00F64404">
        <w:rPr>
          <w:rFonts w:ascii="Arial" w:hAnsi="Arial" w:cs="Arial"/>
          <w:lang w:val="en-US"/>
        </w:rPr>
        <w:t>c</w:t>
      </w:r>
      <w:r w:rsidR="00B24827" w:rsidRPr="00F64404">
        <w:rPr>
          <w:rFonts w:ascii="Arial" w:hAnsi="Arial" w:cs="Arial"/>
          <w:lang w:val="en-US"/>
        </w:rPr>
        <w:t>)</w:t>
      </w:r>
      <w:r w:rsidRPr="00F64404">
        <w:rPr>
          <w:rFonts w:ascii="Arial" w:hAnsi="Arial" w:cs="Arial"/>
          <w:sz w:val="20"/>
          <w:szCs w:val="20"/>
          <w:lang w:val="en-US"/>
        </w:rPr>
        <w:t>, 24</w:t>
      </w:r>
      <w:r w:rsidRPr="00D713FD">
        <w:rPr>
          <w:rFonts w:ascii="Arial" w:hAnsi="Arial" w:cs="Arial"/>
          <w:sz w:val="20"/>
          <w:szCs w:val="20"/>
          <w:lang w:val="en-US"/>
        </w:rPr>
        <w:t xml:space="preserve">  and 31 of the general Provisions  regarding  Acquisitions, Leases, Contracting  of Services  and Execution  of Works of the Federal Electricity Commission  and Subsidiary  Productive Enterprises    (</w:t>
      </w:r>
      <w:proofErr w:type="spellStart"/>
      <w:r w:rsidRPr="00D713FD">
        <w:rPr>
          <w:rFonts w:ascii="Arial" w:hAnsi="Arial" w:cs="Arial"/>
          <w:sz w:val="20"/>
          <w:szCs w:val="20"/>
          <w:lang w:val="en-US"/>
        </w:rPr>
        <w:t>Disposiciones</w:t>
      </w:r>
      <w:proofErr w:type="spellEnd"/>
      <w:r w:rsidRPr="00D713FD">
        <w:rPr>
          <w:rFonts w:ascii="Arial" w:hAnsi="Arial" w:cs="Arial"/>
          <w:sz w:val="20"/>
          <w:szCs w:val="20"/>
          <w:lang w:val="en-US"/>
        </w:rPr>
        <w:t xml:space="preserve"> </w:t>
      </w:r>
      <w:proofErr w:type="spellStart"/>
      <w:r w:rsidRPr="00D713FD">
        <w:rPr>
          <w:rFonts w:ascii="Arial" w:hAnsi="Arial" w:cs="Arial"/>
          <w:sz w:val="20"/>
          <w:szCs w:val="20"/>
          <w:lang w:val="en-US"/>
        </w:rPr>
        <w:t>Generales</w:t>
      </w:r>
      <w:proofErr w:type="spellEnd"/>
      <w:r w:rsidRPr="00D713FD">
        <w:rPr>
          <w:rFonts w:ascii="Arial" w:hAnsi="Arial" w:cs="Arial"/>
          <w:sz w:val="20"/>
          <w:szCs w:val="20"/>
          <w:lang w:val="en-US"/>
        </w:rPr>
        <w:t xml:space="preserve">  </w:t>
      </w:r>
      <w:proofErr w:type="spellStart"/>
      <w:r w:rsidRPr="00D713FD">
        <w:rPr>
          <w:rFonts w:ascii="Arial" w:hAnsi="Arial" w:cs="Arial"/>
          <w:sz w:val="20"/>
          <w:szCs w:val="20"/>
          <w:lang w:val="en-US"/>
        </w:rPr>
        <w:t>en</w:t>
      </w:r>
      <w:proofErr w:type="spellEnd"/>
      <w:r w:rsidRPr="00D713FD">
        <w:rPr>
          <w:rFonts w:ascii="Arial" w:hAnsi="Arial" w:cs="Arial"/>
          <w:sz w:val="20"/>
          <w:szCs w:val="20"/>
          <w:lang w:val="en-US"/>
        </w:rPr>
        <w:t xml:space="preserve"> </w:t>
      </w:r>
      <w:proofErr w:type="spellStart"/>
      <w:r w:rsidRPr="00D713FD">
        <w:rPr>
          <w:rFonts w:ascii="Arial" w:hAnsi="Arial" w:cs="Arial"/>
          <w:sz w:val="20"/>
          <w:szCs w:val="20"/>
          <w:lang w:val="en-US"/>
        </w:rPr>
        <w:t>Materia</w:t>
      </w:r>
      <w:proofErr w:type="spellEnd"/>
      <w:r w:rsidRPr="00D713FD">
        <w:rPr>
          <w:rFonts w:ascii="Arial" w:hAnsi="Arial" w:cs="Arial"/>
          <w:sz w:val="20"/>
          <w:szCs w:val="20"/>
          <w:lang w:val="en-US"/>
        </w:rPr>
        <w:t xml:space="preserve">  de </w:t>
      </w:r>
      <w:proofErr w:type="spellStart"/>
      <w:r w:rsidRPr="00D713FD">
        <w:rPr>
          <w:rFonts w:ascii="Arial" w:hAnsi="Arial" w:cs="Arial"/>
          <w:sz w:val="20"/>
          <w:szCs w:val="20"/>
          <w:lang w:val="en-US"/>
        </w:rPr>
        <w:t>Adquisiciones</w:t>
      </w:r>
      <w:proofErr w:type="spellEnd"/>
      <w:r w:rsidRPr="00D713FD">
        <w:rPr>
          <w:rFonts w:ascii="Arial" w:hAnsi="Arial" w:cs="Arial"/>
          <w:sz w:val="20"/>
          <w:szCs w:val="20"/>
          <w:lang w:val="en-US"/>
        </w:rPr>
        <w:t xml:space="preserve">, </w:t>
      </w:r>
      <w:proofErr w:type="spellStart"/>
      <w:r w:rsidRPr="00D713FD">
        <w:rPr>
          <w:rFonts w:ascii="Arial" w:hAnsi="Arial" w:cs="Arial"/>
          <w:sz w:val="20"/>
          <w:szCs w:val="20"/>
          <w:lang w:val="en-US"/>
        </w:rPr>
        <w:t>Arrendamientos</w:t>
      </w:r>
      <w:proofErr w:type="spellEnd"/>
      <w:r w:rsidRPr="00D713FD">
        <w:rPr>
          <w:rFonts w:ascii="Arial" w:hAnsi="Arial" w:cs="Arial"/>
          <w:sz w:val="20"/>
          <w:szCs w:val="20"/>
          <w:lang w:val="en-US"/>
        </w:rPr>
        <w:t xml:space="preserve">, </w:t>
      </w:r>
      <w:proofErr w:type="spellStart"/>
      <w:r w:rsidRPr="00D713FD">
        <w:rPr>
          <w:rFonts w:ascii="Arial" w:hAnsi="Arial" w:cs="Arial"/>
          <w:sz w:val="20"/>
          <w:szCs w:val="20"/>
          <w:lang w:val="en-US"/>
        </w:rPr>
        <w:t>Contratación</w:t>
      </w:r>
      <w:proofErr w:type="spellEnd"/>
      <w:r w:rsidRPr="00D713FD">
        <w:rPr>
          <w:rFonts w:ascii="Arial" w:hAnsi="Arial" w:cs="Arial"/>
          <w:sz w:val="20"/>
          <w:szCs w:val="20"/>
          <w:lang w:val="en-US"/>
        </w:rPr>
        <w:t xml:space="preserve">  de </w:t>
      </w:r>
      <w:proofErr w:type="spellStart"/>
      <w:r w:rsidRPr="00D713FD">
        <w:rPr>
          <w:rFonts w:ascii="Arial" w:hAnsi="Arial" w:cs="Arial"/>
          <w:sz w:val="20"/>
          <w:szCs w:val="20"/>
          <w:lang w:val="en-US"/>
        </w:rPr>
        <w:t>Servicios</w:t>
      </w:r>
      <w:proofErr w:type="spellEnd"/>
      <w:r w:rsidRPr="00D713FD">
        <w:rPr>
          <w:rFonts w:ascii="Arial" w:hAnsi="Arial" w:cs="Arial"/>
          <w:sz w:val="20"/>
          <w:szCs w:val="20"/>
          <w:lang w:val="en-US"/>
        </w:rPr>
        <w:t xml:space="preserve">  y </w:t>
      </w:r>
      <w:proofErr w:type="spellStart"/>
      <w:r w:rsidRPr="00D713FD">
        <w:rPr>
          <w:rFonts w:ascii="Arial" w:hAnsi="Arial" w:cs="Arial"/>
          <w:sz w:val="20"/>
          <w:szCs w:val="20"/>
          <w:lang w:val="en-US"/>
        </w:rPr>
        <w:t>Ejecución</w:t>
      </w:r>
      <w:proofErr w:type="spellEnd"/>
      <w:r w:rsidRPr="00D713FD">
        <w:rPr>
          <w:rFonts w:ascii="Arial" w:hAnsi="Arial" w:cs="Arial"/>
          <w:sz w:val="20"/>
          <w:szCs w:val="20"/>
          <w:lang w:val="en-US"/>
        </w:rPr>
        <w:t xml:space="preserve">  de </w:t>
      </w:r>
      <w:proofErr w:type="spellStart"/>
      <w:r w:rsidRPr="00D713FD">
        <w:rPr>
          <w:rFonts w:ascii="Arial" w:hAnsi="Arial" w:cs="Arial"/>
          <w:sz w:val="20"/>
          <w:szCs w:val="20"/>
          <w:lang w:val="en-US"/>
        </w:rPr>
        <w:t>Obras</w:t>
      </w:r>
      <w:proofErr w:type="spellEnd"/>
      <w:r w:rsidRPr="00D713FD">
        <w:rPr>
          <w:rFonts w:ascii="Arial" w:hAnsi="Arial" w:cs="Arial"/>
          <w:sz w:val="20"/>
          <w:szCs w:val="20"/>
          <w:lang w:val="en-US"/>
        </w:rPr>
        <w:t xml:space="preserve">  de la </w:t>
      </w:r>
      <w:proofErr w:type="spellStart"/>
      <w:r w:rsidRPr="00D713FD">
        <w:rPr>
          <w:rFonts w:ascii="Arial" w:hAnsi="Arial" w:cs="Arial"/>
          <w:sz w:val="20"/>
          <w:szCs w:val="20"/>
          <w:lang w:val="en-US"/>
        </w:rPr>
        <w:t>Comisión</w:t>
      </w:r>
      <w:proofErr w:type="spellEnd"/>
      <w:r w:rsidRPr="00D713FD">
        <w:rPr>
          <w:rFonts w:ascii="Arial" w:hAnsi="Arial" w:cs="Arial"/>
          <w:sz w:val="20"/>
          <w:szCs w:val="20"/>
          <w:lang w:val="en-US"/>
        </w:rPr>
        <w:t xml:space="preserve"> Federal de </w:t>
      </w:r>
      <w:proofErr w:type="spellStart"/>
      <w:r w:rsidRPr="00D713FD">
        <w:rPr>
          <w:rFonts w:ascii="Arial" w:hAnsi="Arial" w:cs="Arial"/>
          <w:sz w:val="20"/>
          <w:szCs w:val="20"/>
          <w:lang w:val="en-US"/>
        </w:rPr>
        <w:t>Electricidad</w:t>
      </w:r>
      <w:proofErr w:type="spellEnd"/>
      <w:r w:rsidRPr="00D713FD">
        <w:rPr>
          <w:rFonts w:ascii="Arial" w:hAnsi="Arial" w:cs="Arial"/>
          <w:sz w:val="20"/>
          <w:szCs w:val="20"/>
          <w:lang w:val="en-US"/>
        </w:rPr>
        <w:t xml:space="preserve">  y </w:t>
      </w:r>
      <w:proofErr w:type="spellStart"/>
      <w:r w:rsidRPr="00D713FD">
        <w:rPr>
          <w:rFonts w:ascii="Arial" w:hAnsi="Arial" w:cs="Arial"/>
          <w:sz w:val="20"/>
          <w:szCs w:val="20"/>
          <w:lang w:val="en-US"/>
        </w:rPr>
        <w:t>sus</w:t>
      </w:r>
      <w:proofErr w:type="spellEnd"/>
      <w:r w:rsidRPr="00D713FD">
        <w:rPr>
          <w:rFonts w:ascii="Arial" w:hAnsi="Arial" w:cs="Arial"/>
          <w:sz w:val="20"/>
          <w:szCs w:val="20"/>
          <w:lang w:val="en-US"/>
        </w:rPr>
        <w:t xml:space="preserve"> </w:t>
      </w:r>
      <w:proofErr w:type="spellStart"/>
      <w:r w:rsidRPr="00D713FD">
        <w:rPr>
          <w:rFonts w:ascii="Arial" w:hAnsi="Arial" w:cs="Arial"/>
          <w:sz w:val="20"/>
          <w:szCs w:val="20"/>
          <w:lang w:val="en-US"/>
        </w:rPr>
        <w:t>Empresas</w:t>
      </w:r>
      <w:proofErr w:type="spellEnd"/>
      <w:r w:rsidRPr="00D713FD">
        <w:rPr>
          <w:rFonts w:ascii="Arial" w:hAnsi="Arial" w:cs="Arial"/>
          <w:sz w:val="20"/>
          <w:szCs w:val="20"/>
          <w:lang w:val="en-US"/>
        </w:rPr>
        <w:t xml:space="preserve"> </w:t>
      </w:r>
      <w:proofErr w:type="spellStart"/>
      <w:r w:rsidRPr="00D713FD">
        <w:rPr>
          <w:rFonts w:ascii="Arial" w:hAnsi="Arial" w:cs="Arial"/>
          <w:sz w:val="20"/>
          <w:szCs w:val="20"/>
          <w:lang w:val="en-US"/>
        </w:rPr>
        <w:t>Productivas</w:t>
      </w:r>
      <w:proofErr w:type="spellEnd"/>
      <w:r w:rsidRPr="00D713FD">
        <w:rPr>
          <w:rFonts w:ascii="Arial" w:hAnsi="Arial" w:cs="Arial"/>
          <w:sz w:val="20"/>
          <w:szCs w:val="20"/>
          <w:lang w:val="en-US"/>
        </w:rPr>
        <w:t xml:space="preserve"> </w:t>
      </w:r>
      <w:proofErr w:type="spellStart"/>
      <w:r w:rsidRPr="00D713FD">
        <w:rPr>
          <w:rFonts w:ascii="Arial" w:hAnsi="Arial" w:cs="Arial"/>
          <w:sz w:val="20"/>
          <w:szCs w:val="20"/>
          <w:lang w:val="en-US"/>
        </w:rPr>
        <w:t>Subsidiarias</w:t>
      </w:r>
      <w:proofErr w:type="spellEnd"/>
      <w:r w:rsidRPr="00D713FD">
        <w:rPr>
          <w:rFonts w:ascii="Arial" w:hAnsi="Arial" w:cs="Arial"/>
          <w:sz w:val="20"/>
          <w:szCs w:val="20"/>
          <w:lang w:val="en-US"/>
        </w:rPr>
        <w:t xml:space="preserve">),Federal Electricity Commission  calls for </w:t>
      </w:r>
      <w:r w:rsidRPr="00EC4FEC">
        <w:rPr>
          <w:rFonts w:ascii="Arial" w:hAnsi="Arial" w:cs="Arial"/>
          <w:i/>
          <w:iCs/>
          <w:sz w:val="20"/>
          <w:szCs w:val="20"/>
          <w:lang w:val="en-US"/>
        </w:rPr>
        <w:t>International Simplified Open Competitive Bidding (</w:t>
      </w:r>
      <w:proofErr w:type="spellStart"/>
      <w:r w:rsidRPr="00EC4FEC">
        <w:rPr>
          <w:rFonts w:ascii="Arial" w:hAnsi="Arial" w:cs="Arial"/>
          <w:i/>
          <w:iCs/>
          <w:sz w:val="20"/>
          <w:szCs w:val="20"/>
          <w:lang w:val="en-US"/>
        </w:rPr>
        <w:t>Concurso</w:t>
      </w:r>
      <w:proofErr w:type="spellEnd"/>
      <w:r w:rsidRPr="00EC4FEC">
        <w:rPr>
          <w:rFonts w:ascii="Arial" w:hAnsi="Arial" w:cs="Arial"/>
          <w:i/>
          <w:iCs/>
          <w:sz w:val="20"/>
          <w:szCs w:val="20"/>
          <w:lang w:val="en-US"/>
        </w:rPr>
        <w:t xml:space="preserve"> </w:t>
      </w:r>
      <w:proofErr w:type="spellStart"/>
      <w:r w:rsidRPr="00EC4FEC">
        <w:rPr>
          <w:rFonts w:ascii="Arial" w:hAnsi="Arial" w:cs="Arial"/>
          <w:i/>
          <w:iCs/>
          <w:sz w:val="20"/>
          <w:szCs w:val="20"/>
          <w:lang w:val="en-US"/>
        </w:rPr>
        <w:t>Abierto</w:t>
      </w:r>
      <w:proofErr w:type="spellEnd"/>
      <w:r w:rsidRPr="00EC4FEC">
        <w:rPr>
          <w:rFonts w:ascii="Arial" w:hAnsi="Arial" w:cs="Arial"/>
          <w:i/>
          <w:iCs/>
          <w:sz w:val="20"/>
          <w:szCs w:val="20"/>
          <w:lang w:val="en-US"/>
        </w:rPr>
        <w:t xml:space="preserve"> </w:t>
      </w:r>
      <w:proofErr w:type="spellStart"/>
      <w:r w:rsidRPr="00EC4FEC">
        <w:rPr>
          <w:rFonts w:ascii="Arial" w:hAnsi="Arial" w:cs="Arial"/>
          <w:i/>
          <w:iCs/>
          <w:sz w:val="20"/>
          <w:szCs w:val="20"/>
          <w:lang w:val="en-US"/>
        </w:rPr>
        <w:t>Simplificado</w:t>
      </w:r>
      <w:proofErr w:type="spellEnd"/>
      <w:r w:rsidRPr="00EC4FEC">
        <w:rPr>
          <w:rFonts w:ascii="Arial" w:hAnsi="Arial" w:cs="Arial"/>
          <w:i/>
          <w:iCs/>
          <w:sz w:val="20"/>
          <w:szCs w:val="20"/>
          <w:lang w:val="en-US"/>
        </w:rPr>
        <w:t xml:space="preserve"> </w:t>
      </w:r>
      <w:proofErr w:type="spellStart"/>
      <w:r w:rsidRPr="00EC4FEC">
        <w:rPr>
          <w:rFonts w:ascii="Arial" w:hAnsi="Arial" w:cs="Arial"/>
          <w:i/>
          <w:iCs/>
          <w:sz w:val="20"/>
          <w:szCs w:val="20"/>
          <w:lang w:val="en-US"/>
        </w:rPr>
        <w:t>Internacional</w:t>
      </w:r>
      <w:proofErr w:type="spellEnd"/>
      <w:r w:rsidRPr="00EC4FEC">
        <w:rPr>
          <w:rFonts w:ascii="Arial" w:hAnsi="Arial" w:cs="Arial"/>
          <w:i/>
          <w:iCs/>
          <w:sz w:val="20"/>
          <w:szCs w:val="20"/>
          <w:lang w:val="en-US"/>
        </w:rPr>
        <w:t xml:space="preserve">)  </w:t>
      </w:r>
      <w:r w:rsidRPr="00EC4FEC">
        <w:rPr>
          <w:rFonts w:ascii="Arial" w:hAnsi="Arial" w:cs="Arial"/>
          <w:sz w:val="20"/>
          <w:szCs w:val="20"/>
          <w:lang w:val="en-US"/>
        </w:rPr>
        <w:t xml:space="preserve">Number </w:t>
      </w:r>
      <w:r w:rsidR="001B1A09" w:rsidRPr="00EC4FEC">
        <w:rPr>
          <w:rFonts w:ascii="Arial" w:eastAsia="Arial" w:hAnsi="Arial" w:cs="Arial"/>
          <w:b/>
          <w:color w:val="0000FF"/>
          <w:spacing w:val="2"/>
        </w:rPr>
        <w:t>CFE-06</w:t>
      </w:r>
      <w:r w:rsidR="006E1675">
        <w:rPr>
          <w:rFonts w:ascii="Arial" w:eastAsia="Arial" w:hAnsi="Arial" w:cs="Arial"/>
          <w:b/>
          <w:color w:val="0000FF"/>
          <w:spacing w:val="2"/>
        </w:rPr>
        <w:t>11</w:t>
      </w:r>
      <w:r w:rsidR="001B1A09" w:rsidRPr="00EC4FEC">
        <w:rPr>
          <w:rFonts w:ascii="Arial" w:eastAsia="Arial" w:hAnsi="Arial" w:cs="Arial"/>
          <w:b/>
          <w:color w:val="0000FF"/>
          <w:spacing w:val="2"/>
        </w:rPr>
        <w:t>-</w:t>
      </w:r>
      <w:r w:rsidR="001B1A09" w:rsidRPr="001B1A09">
        <w:rPr>
          <w:rFonts w:ascii="Arial" w:eastAsia="Arial" w:hAnsi="Arial" w:cs="Arial"/>
          <w:b/>
          <w:color w:val="0000FF"/>
          <w:spacing w:val="2"/>
        </w:rPr>
        <w:t>CSAAA-</w:t>
      </w:r>
      <w:r w:rsidR="001B1A09" w:rsidRPr="002A448B">
        <w:rPr>
          <w:rFonts w:ascii="Arial" w:eastAsia="Arial" w:hAnsi="Arial" w:cs="Arial"/>
          <w:b/>
          <w:color w:val="0000FF"/>
          <w:spacing w:val="2"/>
        </w:rPr>
        <w:t>00</w:t>
      </w:r>
      <w:r w:rsidR="005929BD">
        <w:rPr>
          <w:rFonts w:ascii="Arial" w:eastAsia="Arial" w:hAnsi="Arial" w:cs="Arial"/>
          <w:b/>
          <w:color w:val="0000FF"/>
          <w:spacing w:val="2"/>
        </w:rPr>
        <w:t>04</w:t>
      </w:r>
      <w:r w:rsidR="001B1A09" w:rsidRPr="002A448B">
        <w:rPr>
          <w:rFonts w:ascii="Arial" w:eastAsia="Arial" w:hAnsi="Arial" w:cs="Arial"/>
          <w:b/>
          <w:color w:val="0000FF"/>
          <w:spacing w:val="2"/>
        </w:rPr>
        <w:t>-202</w:t>
      </w:r>
      <w:r w:rsidR="00870E7B" w:rsidRPr="002A448B">
        <w:rPr>
          <w:rFonts w:ascii="Arial" w:eastAsia="Arial" w:hAnsi="Arial" w:cs="Arial"/>
          <w:b/>
          <w:color w:val="0000FF"/>
          <w:spacing w:val="2"/>
        </w:rPr>
        <w:t>1</w:t>
      </w:r>
      <w:r w:rsidR="001B1A09" w:rsidRPr="002A448B">
        <w:rPr>
          <w:rFonts w:ascii="Arial" w:eastAsia="Arial" w:hAnsi="Arial" w:cs="Arial"/>
          <w:b/>
          <w:color w:val="0000FF"/>
          <w:spacing w:val="2"/>
        </w:rPr>
        <w:t xml:space="preserve"> </w:t>
      </w:r>
      <w:r w:rsidRPr="002A448B">
        <w:rPr>
          <w:rFonts w:ascii="Arial" w:hAnsi="Arial" w:cs="Arial"/>
          <w:sz w:val="20"/>
          <w:szCs w:val="20"/>
          <w:lang w:val="en-US"/>
        </w:rPr>
        <w:t>for the:</w:t>
      </w:r>
      <w:r w:rsidRPr="002A448B">
        <w:rPr>
          <w:rFonts w:ascii="Arial" w:hAnsi="Arial" w:cs="Arial"/>
          <w:i/>
          <w:iCs/>
          <w:sz w:val="20"/>
          <w:szCs w:val="20"/>
          <w:lang w:val="en-US"/>
        </w:rPr>
        <w:t xml:space="preserve"> </w:t>
      </w:r>
    </w:p>
    <w:p w14:paraId="3D55D985" w14:textId="77777777" w:rsidR="00C50BB6" w:rsidRPr="002A448B" w:rsidRDefault="00C50BB6" w:rsidP="00B66C6C">
      <w:pPr>
        <w:spacing w:after="0" w:line="240" w:lineRule="auto"/>
        <w:contextualSpacing/>
        <w:jc w:val="both"/>
        <w:rPr>
          <w:rFonts w:ascii="Arial" w:hAnsi="Arial" w:cs="Arial"/>
          <w:i/>
          <w:iCs/>
          <w:sz w:val="12"/>
          <w:szCs w:val="12"/>
          <w:lang w:val="en-US"/>
        </w:rPr>
      </w:pPr>
    </w:p>
    <w:p w14:paraId="761ECAD1" w14:textId="0C48FCC4" w:rsidR="00737841" w:rsidRPr="00D93ED9" w:rsidRDefault="00737841" w:rsidP="00D93ED9">
      <w:pPr>
        <w:pStyle w:val="HTMLconformatoprevio"/>
        <w:shd w:val="clear" w:color="auto" w:fill="F8F9FA"/>
        <w:spacing w:line="540" w:lineRule="atLeast"/>
        <w:jc w:val="center"/>
        <w:rPr>
          <w:rFonts w:ascii="Arial" w:eastAsia="Arial" w:hAnsi="Arial" w:cs="Arial"/>
          <w:b/>
          <w:color w:val="0000FF"/>
          <w:spacing w:val="2"/>
          <w:sz w:val="22"/>
          <w:szCs w:val="22"/>
          <w:lang w:eastAsia="en-US"/>
        </w:rPr>
      </w:pPr>
      <w:r w:rsidRPr="00D93ED9">
        <w:rPr>
          <w:rFonts w:ascii="Arial" w:eastAsiaTheme="minorHAnsi" w:hAnsi="Arial" w:cs="Arial"/>
          <w:lang w:val="en-US" w:eastAsia="en-US"/>
        </w:rPr>
        <w:t>“</w:t>
      </w:r>
      <w:proofErr w:type="spellStart"/>
      <w:r w:rsidR="002A448B" w:rsidRPr="00D93ED9">
        <w:rPr>
          <w:rFonts w:ascii="Arial" w:eastAsia="Arial" w:hAnsi="Arial" w:cs="Arial"/>
          <w:b/>
          <w:color w:val="0000FF"/>
          <w:spacing w:val="2"/>
          <w:sz w:val="22"/>
          <w:szCs w:val="22"/>
          <w:lang w:eastAsia="en-US"/>
        </w:rPr>
        <w:t>Acquisition</w:t>
      </w:r>
      <w:proofErr w:type="spellEnd"/>
      <w:r w:rsidRPr="00D93ED9">
        <w:rPr>
          <w:rFonts w:ascii="Arial" w:eastAsia="Arial" w:hAnsi="Arial" w:cs="Arial"/>
          <w:b/>
          <w:color w:val="0000FF"/>
          <w:spacing w:val="2"/>
          <w:sz w:val="22"/>
          <w:szCs w:val="22"/>
          <w:lang w:eastAsia="en-US"/>
        </w:rPr>
        <w:t xml:space="preserve"> </w:t>
      </w:r>
      <w:r w:rsidR="002A448B" w:rsidRPr="00D93ED9">
        <w:rPr>
          <w:rFonts w:ascii="Arial" w:eastAsia="Arial" w:hAnsi="Arial" w:cs="Arial"/>
          <w:b/>
          <w:color w:val="0000FF"/>
          <w:spacing w:val="2"/>
          <w:sz w:val="22"/>
          <w:szCs w:val="22"/>
          <w:lang w:eastAsia="en-US"/>
        </w:rPr>
        <w:t xml:space="preserve">of </w:t>
      </w:r>
      <w:proofErr w:type="spellStart"/>
      <w:proofErr w:type="gramStart"/>
      <w:r w:rsidR="00D93ED9" w:rsidRPr="00D93ED9">
        <w:rPr>
          <w:rFonts w:ascii="Arial" w:eastAsia="Arial" w:hAnsi="Arial" w:cs="Arial"/>
          <w:b/>
          <w:color w:val="0000FF"/>
          <w:spacing w:val="2"/>
          <w:sz w:val="22"/>
          <w:szCs w:val="22"/>
          <w:lang w:eastAsia="en-US"/>
        </w:rPr>
        <w:t>Through</w:t>
      </w:r>
      <w:proofErr w:type="spellEnd"/>
      <w:proofErr w:type="gramEnd"/>
      <w:r w:rsidR="00D93ED9" w:rsidRPr="00D93ED9">
        <w:rPr>
          <w:rFonts w:ascii="Arial" w:eastAsia="Arial" w:hAnsi="Arial" w:cs="Arial"/>
          <w:b/>
          <w:color w:val="0000FF"/>
          <w:spacing w:val="2"/>
          <w:sz w:val="22"/>
          <w:szCs w:val="22"/>
          <w:lang w:eastAsia="en-US"/>
        </w:rPr>
        <w:t xml:space="preserve"> </w:t>
      </w:r>
      <w:proofErr w:type="spellStart"/>
      <w:r w:rsidR="00D93ED9" w:rsidRPr="00D93ED9">
        <w:rPr>
          <w:rFonts w:ascii="Arial" w:eastAsia="Arial" w:hAnsi="Arial" w:cs="Arial"/>
          <w:b/>
          <w:color w:val="0000FF"/>
          <w:spacing w:val="2"/>
          <w:sz w:val="22"/>
          <w:szCs w:val="22"/>
          <w:lang w:eastAsia="en-US"/>
        </w:rPr>
        <w:t>insulator</w:t>
      </w:r>
      <w:proofErr w:type="spellEnd"/>
      <w:r w:rsidR="00D93ED9" w:rsidRPr="00D93ED9">
        <w:rPr>
          <w:rFonts w:ascii="Arial" w:eastAsia="Arial" w:hAnsi="Arial" w:cs="Arial"/>
          <w:b/>
          <w:color w:val="0000FF"/>
          <w:spacing w:val="2"/>
          <w:sz w:val="22"/>
          <w:szCs w:val="22"/>
          <w:lang w:eastAsia="en-US"/>
        </w:rPr>
        <w:t xml:space="preserve"> </w:t>
      </w:r>
      <w:proofErr w:type="spellStart"/>
      <w:r w:rsidR="00D93ED9" w:rsidRPr="00D93ED9">
        <w:rPr>
          <w:rFonts w:ascii="Arial" w:eastAsia="Arial" w:hAnsi="Arial" w:cs="Arial"/>
          <w:b/>
          <w:color w:val="0000FF"/>
          <w:spacing w:val="2"/>
          <w:sz w:val="22"/>
          <w:szCs w:val="22"/>
          <w:lang w:eastAsia="en-US"/>
        </w:rPr>
        <w:t>for</w:t>
      </w:r>
      <w:proofErr w:type="spellEnd"/>
      <w:r w:rsidR="00D93ED9" w:rsidRPr="00D93ED9">
        <w:rPr>
          <w:rFonts w:ascii="Arial" w:eastAsia="Arial" w:hAnsi="Arial" w:cs="Arial"/>
          <w:b/>
          <w:color w:val="0000FF"/>
          <w:spacing w:val="2"/>
          <w:sz w:val="22"/>
          <w:szCs w:val="22"/>
          <w:lang w:eastAsia="en-US"/>
        </w:rPr>
        <w:t xml:space="preserve"> </w:t>
      </w:r>
      <w:proofErr w:type="spellStart"/>
      <w:r w:rsidR="00D93ED9" w:rsidRPr="00D93ED9">
        <w:rPr>
          <w:rFonts w:ascii="Arial" w:eastAsia="Arial" w:hAnsi="Arial" w:cs="Arial"/>
          <w:b/>
          <w:color w:val="0000FF"/>
          <w:spacing w:val="2"/>
          <w:sz w:val="22"/>
          <w:szCs w:val="22"/>
          <w:lang w:eastAsia="en-US"/>
        </w:rPr>
        <w:t>electrostatic</w:t>
      </w:r>
      <w:proofErr w:type="spellEnd"/>
      <w:r w:rsidR="00D93ED9" w:rsidRPr="00D93ED9">
        <w:rPr>
          <w:rFonts w:ascii="Arial" w:eastAsia="Arial" w:hAnsi="Arial" w:cs="Arial"/>
          <w:b/>
          <w:color w:val="0000FF"/>
          <w:spacing w:val="2"/>
          <w:sz w:val="22"/>
          <w:szCs w:val="22"/>
          <w:lang w:eastAsia="en-US"/>
        </w:rPr>
        <w:t xml:space="preserve"> </w:t>
      </w:r>
      <w:proofErr w:type="spellStart"/>
      <w:r w:rsidR="00D93ED9" w:rsidRPr="00D93ED9">
        <w:rPr>
          <w:rFonts w:ascii="Arial" w:eastAsia="Arial" w:hAnsi="Arial" w:cs="Arial"/>
          <w:b/>
          <w:color w:val="0000FF"/>
          <w:spacing w:val="2"/>
          <w:sz w:val="22"/>
          <w:szCs w:val="22"/>
          <w:lang w:eastAsia="en-US"/>
        </w:rPr>
        <w:t>precipitator</w:t>
      </w:r>
      <w:proofErr w:type="spellEnd"/>
      <w:r w:rsidR="002A448B" w:rsidRPr="00D93ED9">
        <w:rPr>
          <w:rFonts w:ascii="Arial" w:eastAsia="Arial" w:hAnsi="Arial" w:cs="Arial"/>
          <w:b/>
          <w:color w:val="0000FF"/>
          <w:spacing w:val="2"/>
          <w:sz w:val="22"/>
          <w:szCs w:val="22"/>
          <w:lang w:eastAsia="en-US"/>
        </w:rPr>
        <w:t xml:space="preserve">, </w:t>
      </w:r>
      <w:r w:rsidRPr="00D93ED9">
        <w:rPr>
          <w:rFonts w:ascii="Arial" w:eastAsia="Arial" w:hAnsi="Arial" w:cs="Arial"/>
          <w:b/>
          <w:color w:val="0000FF"/>
          <w:spacing w:val="2"/>
          <w:sz w:val="22"/>
          <w:szCs w:val="22"/>
          <w:lang w:eastAsia="en-US"/>
        </w:rPr>
        <w:t>C.</w:t>
      </w:r>
      <w:r w:rsidR="002A448B" w:rsidRPr="00D93ED9">
        <w:rPr>
          <w:rFonts w:ascii="Arial" w:eastAsia="Arial" w:hAnsi="Arial" w:cs="Arial"/>
          <w:b/>
          <w:color w:val="0000FF"/>
          <w:spacing w:val="2"/>
          <w:sz w:val="22"/>
          <w:szCs w:val="22"/>
          <w:lang w:eastAsia="en-US"/>
        </w:rPr>
        <w:t>T. Punta Prieta</w:t>
      </w:r>
      <w:r w:rsidR="00D263B9" w:rsidRPr="00D93ED9">
        <w:rPr>
          <w:rFonts w:ascii="Arial" w:eastAsia="Arial" w:hAnsi="Arial" w:cs="Arial"/>
          <w:b/>
          <w:color w:val="0000FF"/>
          <w:spacing w:val="2"/>
          <w:sz w:val="22"/>
          <w:szCs w:val="22"/>
          <w:lang w:eastAsia="en-US"/>
        </w:rPr>
        <w:t>”</w:t>
      </w:r>
      <w:r w:rsidR="00870E7B" w:rsidRPr="00D93ED9">
        <w:rPr>
          <w:rFonts w:ascii="Arial" w:eastAsia="Arial" w:hAnsi="Arial" w:cs="Arial"/>
          <w:b/>
          <w:color w:val="0000FF"/>
          <w:spacing w:val="2"/>
          <w:sz w:val="22"/>
          <w:szCs w:val="22"/>
          <w:lang w:eastAsia="en-US"/>
        </w:rPr>
        <w:t>.</w:t>
      </w:r>
    </w:p>
    <w:p w14:paraId="01CBEE1E" w14:textId="77777777" w:rsidR="00DB2730" w:rsidRPr="00D93ED9" w:rsidRDefault="00DB2730" w:rsidP="002A448B">
      <w:pPr>
        <w:spacing w:after="0" w:line="240" w:lineRule="auto"/>
        <w:ind w:right="317"/>
        <w:contextualSpacing/>
        <w:jc w:val="center"/>
        <w:rPr>
          <w:rFonts w:ascii="Arial" w:hAnsi="Arial" w:cs="Arial"/>
          <w:sz w:val="20"/>
          <w:szCs w:val="20"/>
          <w:lang w:val="en-US"/>
        </w:rPr>
      </w:pPr>
    </w:p>
    <w:p w14:paraId="73EF2B38" w14:textId="77777777" w:rsidR="00B66C6C" w:rsidRPr="00D713FD" w:rsidRDefault="00B66C6C" w:rsidP="00B66C6C">
      <w:pPr>
        <w:spacing w:after="0" w:line="240" w:lineRule="auto"/>
        <w:ind w:right="317"/>
        <w:contextualSpacing/>
        <w:jc w:val="both"/>
        <w:rPr>
          <w:rFonts w:ascii="Arial" w:hAnsi="Arial" w:cs="Arial"/>
          <w:sz w:val="20"/>
          <w:szCs w:val="20"/>
          <w:lang w:val="en-US"/>
        </w:rPr>
      </w:pPr>
      <w:r w:rsidRPr="00D713FD">
        <w:rPr>
          <w:rFonts w:ascii="Arial" w:hAnsi="Arial" w:cs="Arial"/>
          <w:sz w:val="20"/>
          <w:szCs w:val="20"/>
          <w:lang w:val="en-US"/>
        </w:rPr>
        <w:t xml:space="preserve">The document with the list of requirements is available for download in the </w:t>
      </w:r>
      <w:proofErr w:type="spellStart"/>
      <w:r w:rsidRPr="00D713FD">
        <w:rPr>
          <w:rFonts w:ascii="Arial" w:hAnsi="Arial" w:cs="Arial"/>
          <w:sz w:val="20"/>
          <w:szCs w:val="20"/>
          <w:lang w:val="en-US"/>
        </w:rPr>
        <w:t>Micrositio</w:t>
      </w:r>
      <w:proofErr w:type="spellEnd"/>
      <w:r w:rsidRPr="00D713FD">
        <w:rPr>
          <w:rFonts w:ascii="Arial" w:hAnsi="Arial" w:cs="Arial"/>
          <w:sz w:val="20"/>
          <w:szCs w:val="20"/>
          <w:lang w:val="en-US"/>
        </w:rPr>
        <w:t xml:space="preserve"> de </w:t>
      </w:r>
      <w:proofErr w:type="spellStart"/>
      <w:r w:rsidRPr="00D713FD">
        <w:rPr>
          <w:rFonts w:ascii="Arial" w:hAnsi="Arial" w:cs="Arial"/>
          <w:sz w:val="20"/>
          <w:szCs w:val="20"/>
          <w:lang w:val="en-US"/>
        </w:rPr>
        <w:t>Concursos</w:t>
      </w:r>
      <w:proofErr w:type="spellEnd"/>
      <w:r w:rsidRPr="00D713FD">
        <w:rPr>
          <w:rFonts w:ascii="Arial" w:hAnsi="Arial" w:cs="Arial"/>
          <w:sz w:val="20"/>
          <w:szCs w:val="20"/>
          <w:lang w:val="en-US"/>
        </w:rPr>
        <w:t xml:space="preserve"> on the link </w:t>
      </w:r>
      <w:r w:rsidRPr="00D713FD">
        <w:rPr>
          <w:rFonts w:ascii="Arial" w:hAnsi="Arial" w:cs="Arial"/>
          <w:color w:val="0000FF"/>
          <w:sz w:val="20"/>
          <w:szCs w:val="20"/>
          <w:u w:val="single"/>
          <w:lang w:val="en-US"/>
        </w:rPr>
        <w:t>https://msc.cfe.mx</w:t>
      </w:r>
      <w:r w:rsidRPr="00D713FD">
        <w:rPr>
          <w:rFonts w:ascii="Arial" w:hAnsi="Arial" w:cs="Arial"/>
          <w:sz w:val="20"/>
          <w:szCs w:val="20"/>
          <w:u w:val="single"/>
          <w:lang w:val="en-US"/>
        </w:rPr>
        <w:t xml:space="preserve">. This </w:t>
      </w:r>
      <w:r w:rsidRPr="00D713FD">
        <w:rPr>
          <w:rFonts w:ascii="Arial" w:hAnsi="Arial" w:cs="Arial"/>
          <w:sz w:val="20"/>
          <w:szCs w:val="20"/>
          <w:lang w:val="en-US"/>
        </w:rPr>
        <w:t>bidding procedure will be carried out electronically. The bidding procedure will be carried out according with the following schedule:</w:t>
      </w:r>
    </w:p>
    <w:p w14:paraId="3959F935" w14:textId="77777777" w:rsidR="00B66C6C" w:rsidRPr="00D713FD" w:rsidRDefault="00B66C6C" w:rsidP="00B66C6C">
      <w:pPr>
        <w:spacing w:after="0" w:line="240" w:lineRule="auto"/>
        <w:contextualSpacing/>
        <w:jc w:val="both"/>
        <w:rPr>
          <w:rFonts w:ascii="Arial" w:hAnsi="Arial" w:cs="Arial"/>
          <w:sz w:val="12"/>
          <w:szCs w:val="1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551"/>
        <w:gridCol w:w="2694"/>
      </w:tblGrid>
      <w:tr w:rsidR="00B66C6C" w:rsidRPr="00C14C20" w14:paraId="7256BF46" w14:textId="77777777" w:rsidTr="00783B5E">
        <w:trPr>
          <w:jc w:val="center"/>
        </w:trPr>
        <w:tc>
          <w:tcPr>
            <w:tcW w:w="3681" w:type="dxa"/>
            <w:shd w:val="clear" w:color="auto" w:fill="D9D9D9" w:themeFill="background1" w:themeFillShade="D9"/>
          </w:tcPr>
          <w:p w14:paraId="4BBA3574" w14:textId="77777777" w:rsidR="00B66C6C" w:rsidRPr="000B64CF" w:rsidRDefault="00B66C6C" w:rsidP="00B66C6C">
            <w:pPr>
              <w:spacing w:after="0" w:line="240" w:lineRule="auto"/>
              <w:contextualSpacing/>
              <w:jc w:val="center"/>
              <w:rPr>
                <w:rFonts w:ascii="Arial" w:hAnsi="Arial" w:cs="Arial"/>
                <w:b/>
                <w:sz w:val="16"/>
                <w:szCs w:val="18"/>
                <w:lang w:val="en-US"/>
              </w:rPr>
            </w:pPr>
            <w:r w:rsidRPr="000B64CF">
              <w:rPr>
                <w:rFonts w:ascii="Arial" w:hAnsi="Arial" w:cs="Arial"/>
                <w:b/>
                <w:sz w:val="16"/>
                <w:szCs w:val="18"/>
                <w:lang w:val="en-US"/>
              </w:rPr>
              <w:t xml:space="preserve">ACTIVITY </w:t>
            </w:r>
          </w:p>
        </w:tc>
        <w:tc>
          <w:tcPr>
            <w:tcW w:w="2551" w:type="dxa"/>
            <w:shd w:val="clear" w:color="auto" w:fill="D9D9D9" w:themeFill="background1" w:themeFillShade="D9"/>
          </w:tcPr>
          <w:p w14:paraId="41A17CC1" w14:textId="77777777" w:rsidR="00B66C6C" w:rsidRPr="000B64CF" w:rsidRDefault="00B66C6C" w:rsidP="00B66C6C">
            <w:pPr>
              <w:spacing w:after="0" w:line="240" w:lineRule="auto"/>
              <w:contextualSpacing/>
              <w:jc w:val="center"/>
              <w:rPr>
                <w:rFonts w:ascii="Arial" w:hAnsi="Arial" w:cs="Arial"/>
                <w:b/>
                <w:sz w:val="16"/>
                <w:szCs w:val="18"/>
                <w:lang w:val="en-US"/>
              </w:rPr>
            </w:pPr>
            <w:r w:rsidRPr="000B64CF">
              <w:rPr>
                <w:rFonts w:ascii="Arial" w:hAnsi="Arial" w:cs="Arial"/>
                <w:b/>
                <w:sz w:val="16"/>
                <w:szCs w:val="18"/>
                <w:lang w:val="en-US"/>
              </w:rPr>
              <w:t xml:space="preserve">DATE </w:t>
            </w:r>
          </w:p>
        </w:tc>
        <w:tc>
          <w:tcPr>
            <w:tcW w:w="2694" w:type="dxa"/>
            <w:shd w:val="clear" w:color="auto" w:fill="D9D9D9" w:themeFill="background1" w:themeFillShade="D9"/>
          </w:tcPr>
          <w:p w14:paraId="6B3BDB3E" w14:textId="77777777" w:rsidR="00B66C6C" w:rsidRPr="000B64CF" w:rsidRDefault="00B66C6C" w:rsidP="00B66C6C">
            <w:pPr>
              <w:spacing w:after="0" w:line="240" w:lineRule="auto"/>
              <w:contextualSpacing/>
              <w:jc w:val="center"/>
              <w:rPr>
                <w:rFonts w:ascii="Arial" w:hAnsi="Arial" w:cs="Arial"/>
                <w:b/>
                <w:sz w:val="16"/>
                <w:szCs w:val="18"/>
                <w:lang w:val="en-US"/>
              </w:rPr>
            </w:pPr>
            <w:r w:rsidRPr="000B64CF">
              <w:rPr>
                <w:rFonts w:ascii="Arial" w:hAnsi="Arial" w:cs="Arial"/>
                <w:b/>
                <w:sz w:val="16"/>
                <w:szCs w:val="18"/>
                <w:lang w:val="en-US"/>
              </w:rPr>
              <w:t xml:space="preserve">PLACE </w:t>
            </w:r>
          </w:p>
        </w:tc>
      </w:tr>
      <w:tr w:rsidR="00B66C6C" w:rsidRPr="00C14C20" w14:paraId="6D32C119" w14:textId="77777777" w:rsidTr="00783B5E">
        <w:trPr>
          <w:jc w:val="center"/>
        </w:trPr>
        <w:tc>
          <w:tcPr>
            <w:tcW w:w="3681" w:type="dxa"/>
            <w:shd w:val="clear" w:color="auto" w:fill="auto"/>
          </w:tcPr>
          <w:p w14:paraId="04F4D40C" w14:textId="77777777" w:rsidR="00B66C6C" w:rsidRPr="001B540D" w:rsidRDefault="00B66C6C" w:rsidP="00A3794B">
            <w:pPr>
              <w:pStyle w:val="Prrafodelista"/>
              <w:numPr>
                <w:ilvl w:val="0"/>
                <w:numId w:val="11"/>
              </w:numPr>
              <w:spacing w:after="0" w:line="240" w:lineRule="auto"/>
              <w:rPr>
                <w:rFonts w:ascii="Arial" w:hAnsi="Arial" w:cs="Arial"/>
                <w:sz w:val="18"/>
                <w:szCs w:val="18"/>
                <w:lang w:val="en-US"/>
              </w:rPr>
            </w:pPr>
            <w:r w:rsidRPr="001B540D">
              <w:rPr>
                <w:rFonts w:ascii="Arial" w:hAnsi="Arial" w:cs="Arial"/>
                <w:sz w:val="18"/>
                <w:szCs w:val="18"/>
                <w:lang w:val="en-US"/>
              </w:rPr>
              <w:t xml:space="preserve">Publishing of the document with the list of requirements in the </w:t>
            </w:r>
            <w:proofErr w:type="spellStart"/>
            <w:r w:rsidRPr="001B540D">
              <w:rPr>
                <w:rFonts w:ascii="Arial" w:hAnsi="Arial" w:cs="Arial"/>
                <w:sz w:val="18"/>
                <w:szCs w:val="18"/>
                <w:lang w:val="en-US"/>
              </w:rPr>
              <w:t>Micrositio</w:t>
            </w:r>
            <w:proofErr w:type="spellEnd"/>
            <w:r w:rsidRPr="001B540D">
              <w:rPr>
                <w:rFonts w:ascii="Arial" w:hAnsi="Arial" w:cs="Arial"/>
                <w:sz w:val="18"/>
                <w:szCs w:val="18"/>
                <w:lang w:val="en-US"/>
              </w:rPr>
              <w:t xml:space="preserve"> de </w:t>
            </w:r>
            <w:proofErr w:type="spellStart"/>
            <w:r w:rsidRPr="001B540D">
              <w:rPr>
                <w:rFonts w:ascii="Arial" w:hAnsi="Arial" w:cs="Arial"/>
                <w:sz w:val="18"/>
                <w:szCs w:val="18"/>
                <w:lang w:val="en-US"/>
              </w:rPr>
              <w:t>Concursos</w:t>
            </w:r>
            <w:proofErr w:type="spellEnd"/>
            <w:r w:rsidRPr="001B540D">
              <w:rPr>
                <w:rFonts w:ascii="Arial" w:hAnsi="Arial" w:cs="Arial"/>
                <w:sz w:val="18"/>
                <w:szCs w:val="18"/>
                <w:lang w:val="en-US"/>
              </w:rPr>
              <w:t>.</w:t>
            </w:r>
          </w:p>
        </w:tc>
        <w:tc>
          <w:tcPr>
            <w:tcW w:w="2551" w:type="dxa"/>
            <w:shd w:val="clear" w:color="auto" w:fill="auto"/>
          </w:tcPr>
          <w:p w14:paraId="3F778E53" w14:textId="77777777" w:rsidR="00B66C6C" w:rsidRPr="001B540D" w:rsidRDefault="00B66C6C" w:rsidP="00B66C6C">
            <w:pPr>
              <w:spacing w:after="0" w:line="240" w:lineRule="auto"/>
              <w:contextualSpacing/>
              <w:rPr>
                <w:rFonts w:ascii="Arial" w:hAnsi="Arial" w:cs="Arial"/>
                <w:color w:val="0000FF"/>
                <w:sz w:val="18"/>
                <w:szCs w:val="18"/>
                <w:lang w:val="en-US"/>
              </w:rPr>
            </w:pPr>
          </w:p>
          <w:p w14:paraId="402BF697" w14:textId="1823B816" w:rsidR="00B66C6C" w:rsidRPr="001B540D" w:rsidRDefault="00D93ED9" w:rsidP="00D93ED9">
            <w:pPr>
              <w:spacing w:after="0" w:line="240" w:lineRule="auto"/>
              <w:contextualSpacing/>
              <w:jc w:val="center"/>
              <w:rPr>
                <w:rFonts w:ascii="Arial" w:hAnsi="Arial" w:cs="Arial"/>
                <w:color w:val="0000FF"/>
                <w:sz w:val="18"/>
                <w:szCs w:val="18"/>
                <w:lang w:val="en-US"/>
              </w:rPr>
            </w:pPr>
            <w:r>
              <w:rPr>
                <w:rFonts w:ascii="Arial" w:hAnsi="Arial" w:cs="Arial"/>
                <w:color w:val="0000FF"/>
                <w:sz w:val="18"/>
                <w:szCs w:val="18"/>
                <w:lang w:val="en-US"/>
              </w:rPr>
              <w:t>04/29</w:t>
            </w:r>
            <w:r w:rsidR="00CC3203" w:rsidRPr="001B540D">
              <w:rPr>
                <w:rFonts w:ascii="Arial" w:hAnsi="Arial" w:cs="Arial"/>
                <w:color w:val="0000FF"/>
                <w:sz w:val="18"/>
                <w:szCs w:val="18"/>
                <w:lang w:val="en-US"/>
              </w:rPr>
              <w:t>/202</w:t>
            </w:r>
            <w:r w:rsidR="002A448B" w:rsidRPr="001B540D">
              <w:rPr>
                <w:rFonts w:ascii="Arial" w:hAnsi="Arial" w:cs="Arial"/>
                <w:color w:val="0000FF"/>
                <w:sz w:val="18"/>
                <w:szCs w:val="18"/>
                <w:lang w:val="en-US"/>
              </w:rPr>
              <w:t>1</w:t>
            </w:r>
          </w:p>
        </w:tc>
        <w:tc>
          <w:tcPr>
            <w:tcW w:w="2694" w:type="dxa"/>
            <w:shd w:val="clear" w:color="auto" w:fill="auto"/>
          </w:tcPr>
          <w:p w14:paraId="719FDB2A" w14:textId="77777777" w:rsidR="00B66C6C" w:rsidRPr="001B540D" w:rsidRDefault="00B66C6C" w:rsidP="002B0B62">
            <w:pPr>
              <w:spacing w:after="0" w:line="240" w:lineRule="auto"/>
              <w:contextualSpacing/>
              <w:jc w:val="center"/>
              <w:rPr>
                <w:rFonts w:ascii="Arial" w:hAnsi="Arial" w:cs="Arial"/>
                <w:sz w:val="18"/>
                <w:szCs w:val="18"/>
                <w:lang w:val="en-US"/>
              </w:rPr>
            </w:pPr>
          </w:p>
          <w:p w14:paraId="1CA7D212" w14:textId="77777777" w:rsidR="00B66C6C" w:rsidRPr="001B540D" w:rsidRDefault="00B66C6C" w:rsidP="002B0B62">
            <w:pPr>
              <w:spacing w:after="0" w:line="240" w:lineRule="auto"/>
              <w:contextualSpacing/>
              <w:jc w:val="center"/>
              <w:rPr>
                <w:rFonts w:ascii="Arial" w:hAnsi="Arial" w:cs="Arial"/>
                <w:sz w:val="18"/>
                <w:szCs w:val="18"/>
                <w:lang w:val="en-US"/>
              </w:rPr>
            </w:pPr>
            <w:proofErr w:type="spellStart"/>
            <w:r w:rsidRPr="001B540D">
              <w:rPr>
                <w:rFonts w:ascii="Arial" w:hAnsi="Arial" w:cs="Arial"/>
                <w:sz w:val="18"/>
                <w:szCs w:val="18"/>
                <w:lang w:val="en-US"/>
              </w:rPr>
              <w:t>Micrositio</w:t>
            </w:r>
            <w:proofErr w:type="spellEnd"/>
            <w:r w:rsidRPr="001B540D">
              <w:rPr>
                <w:rFonts w:ascii="Arial" w:hAnsi="Arial" w:cs="Arial"/>
                <w:sz w:val="18"/>
                <w:szCs w:val="18"/>
                <w:lang w:val="en-US"/>
              </w:rPr>
              <w:t xml:space="preserve"> de </w:t>
            </w:r>
            <w:proofErr w:type="spellStart"/>
            <w:r w:rsidRPr="001B540D">
              <w:rPr>
                <w:rFonts w:ascii="Arial" w:hAnsi="Arial" w:cs="Arial"/>
                <w:sz w:val="18"/>
                <w:szCs w:val="18"/>
                <w:lang w:val="en-US"/>
              </w:rPr>
              <w:t>Concursos</w:t>
            </w:r>
            <w:proofErr w:type="spellEnd"/>
          </w:p>
        </w:tc>
      </w:tr>
      <w:tr w:rsidR="00A55172" w:rsidRPr="00C14C20" w14:paraId="4000E7FB" w14:textId="77777777" w:rsidTr="00A51124">
        <w:trPr>
          <w:jc w:val="center"/>
        </w:trPr>
        <w:tc>
          <w:tcPr>
            <w:tcW w:w="3681" w:type="dxa"/>
            <w:shd w:val="clear" w:color="auto" w:fill="auto"/>
            <w:vAlign w:val="center"/>
          </w:tcPr>
          <w:p w14:paraId="043CB61C" w14:textId="04FA3C57" w:rsidR="00A55172" w:rsidRPr="001B540D" w:rsidRDefault="00A55172" w:rsidP="00A55172">
            <w:pPr>
              <w:pStyle w:val="Prrafodelista"/>
              <w:numPr>
                <w:ilvl w:val="0"/>
                <w:numId w:val="11"/>
              </w:numPr>
              <w:spacing w:after="0" w:line="240" w:lineRule="auto"/>
              <w:rPr>
                <w:rFonts w:ascii="Arial" w:hAnsi="Arial" w:cs="Arial"/>
                <w:sz w:val="18"/>
                <w:szCs w:val="18"/>
                <w:lang w:val="en-US"/>
              </w:rPr>
            </w:pPr>
            <w:r w:rsidRPr="001B540D">
              <w:rPr>
                <w:rFonts w:ascii="Arial" w:hAnsi="Arial" w:cs="Arial"/>
                <w:sz w:val="18"/>
                <w:szCs w:val="18"/>
                <w:lang w:val="en-US"/>
              </w:rPr>
              <w:t>Period for submitting request for clarifications of the document with the list of requirements.</w:t>
            </w:r>
          </w:p>
        </w:tc>
        <w:tc>
          <w:tcPr>
            <w:tcW w:w="2551" w:type="dxa"/>
            <w:shd w:val="clear" w:color="auto" w:fill="auto"/>
          </w:tcPr>
          <w:p w14:paraId="2822F09E" w14:textId="48D7367D" w:rsidR="00A55172" w:rsidRPr="001B540D" w:rsidRDefault="00D124F3" w:rsidP="00A55172">
            <w:pPr>
              <w:spacing w:after="0" w:line="240" w:lineRule="auto"/>
              <w:contextualSpacing/>
              <w:jc w:val="center"/>
              <w:rPr>
                <w:rFonts w:ascii="Arial" w:hAnsi="Arial" w:cs="Arial"/>
                <w:color w:val="0000FF"/>
                <w:sz w:val="18"/>
                <w:szCs w:val="18"/>
                <w:lang w:val="en-US"/>
              </w:rPr>
            </w:pPr>
            <w:r w:rsidRPr="001B540D">
              <w:rPr>
                <w:rFonts w:ascii="Arial" w:hAnsi="Arial" w:cs="Arial"/>
                <w:color w:val="0000FF"/>
                <w:sz w:val="18"/>
                <w:szCs w:val="18"/>
                <w:lang w:val="en-US"/>
              </w:rPr>
              <w:t>Not apply</w:t>
            </w:r>
          </w:p>
        </w:tc>
        <w:tc>
          <w:tcPr>
            <w:tcW w:w="2694" w:type="dxa"/>
            <w:shd w:val="clear" w:color="auto" w:fill="auto"/>
          </w:tcPr>
          <w:p w14:paraId="02B45FA7" w14:textId="77777777" w:rsidR="00A55172" w:rsidRPr="001B540D" w:rsidRDefault="00A55172" w:rsidP="00A55172">
            <w:pPr>
              <w:spacing w:after="0"/>
              <w:contextualSpacing/>
              <w:jc w:val="center"/>
              <w:rPr>
                <w:rFonts w:ascii="Arial" w:hAnsi="Arial" w:cs="Arial"/>
                <w:sz w:val="18"/>
                <w:szCs w:val="18"/>
                <w:lang w:val="en-US"/>
              </w:rPr>
            </w:pPr>
          </w:p>
          <w:p w14:paraId="5F75A9D3" w14:textId="5CC62AB6" w:rsidR="00A55172" w:rsidRPr="001B540D" w:rsidRDefault="00A55172" w:rsidP="00A55172">
            <w:pPr>
              <w:spacing w:after="0" w:line="240" w:lineRule="auto"/>
              <w:contextualSpacing/>
              <w:jc w:val="center"/>
              <w:rPr>
                <w:rFonts w:ascii="Arial" w:hAnsi="Arial" w:cs="Arial"/>
                <w:sz w:val="18"/>
                <w:szCs w:val="18"/>
                <w:lang w:val="en-US"/>
              </w:rPr>
            </w:pPr>
            <w:proofErr w:type="spellStart"/>
            <w:r w:rsidRPr="001B540D">
              <w:rPr>
                <w:rFonts w:ascii="Arial" w:hAnsi="Arial" w:cs="Arial"/>
                <w:sz w:val="18"/>
                <w:szCs w:val="18"/>
                <w:lang w:val="en-US"/>
              </w:rPr>
              <w:t>Micrositio</w:t>
            </w:r>
            <w:proofErr w:type="spellEnd"/>
            <w:r w:rsidRPr="001B540D">
              <w:rPr>
                <w:rFonts w:ascii="Arial" w:hAnsi="Arial" w:cs="Arial"/>
                <w:sz w:val="18"/>
                <w:szCs w:val="18"/>
                <w:lang w:val="en-US"/>
              </w:rPr>
              <w:t xml:space="preserve"> de </w:t>
            </w:r>
            <w:proofErr w:type="spellStart"/>
            <w:r w:rsidRPr="001B540D">
              <w:rPr>
                <w:rFonts w:ascii="Arial" w:hAnsi="Arial" w:cs="Arial"/>
                <w:sz w:val="18"/>
                <w:szCs w:val="18"/>
                <w:lang w:val="en-US"/>
              </w:rPr>
              <w:t>Concursos</w:t>
            </w:r>
            <w:proofErr w:type="spellEnd"/>
          </w:p>
        </w:tc>
      </w:tr>
      <w:tr w:rsidR="00A55172" w:rsidRPr="00C14C20" w14:paraId="5E8FA358" w14:textId="77777777" w:rsidTr="00A51124">
        <w:trPr>
          <w:jc w:val="center"/>
        </w:trPr>
        <w:tc>
          <w:tcPr>
            <w:tcW w:w="3681" w:type="dxa"/>
            <w:shd w:val="clear" w:color="auto" w:fill="auto"/>
            <w:vAlign w:val="center"/>
          </w:tcPr>
          <w:p w14:paraId="18DF7C19" w14:textId="396165EE" w:rsidR="00A55172" w:rsidRPr="001B540D" w:rsidRDefault="00A55172" w:rsidP="00A55172">
            <w:pPr>
              <w:pStyle w:val="Prrafodelista"/>
              <w:numPr>
                <w:ilvl w:val="0"/>
                <w:numId w:val="11"/>
              </w:numPr>
              <w:spacing w:after="0" w:line="240" w:lineRule="auto"/>
              <w:rPr>
                <w:rFonts w:ascii="Arial" w:hAnsi="Arial" w:cs="Arial"/>
                <w:sz w:val="18"/>
                <w:szCs w:val="18"/>
                <w:lang w:val="en-US"/>
              </w:rPr>
            </w:pPr>
            <w:r w:rsidRPr="001B540D">
              <w:rPr>
                <w:rFonts w:ascii="Arial" w:hAnsi="Arial" w:cs="Arial"/>
                <w:sz w:val="18"/>
                <w:szCs w:val="18"/>
                <w:lang w:val="en-US"/>
              </w:rPr>
              <w:t>Session of clarifications of the document with the list of requirements.</w:t>
            </w:r>
          </w:p>
        </w:tc>
        <w:tc>
          <w:tcPr>
            <w:tcW w:w="2551" w:type="dxa"/>
            <w:shd w:val="clear" w:color="auto" w:fill="auto"/>
          </w:tcPr>
          <w:p w14:paraId="50A88B72" w14:textId="74AE149B" w:rsidR="00A55172" w:rsidRPr="001B540D" w:rsidRDefault="00D124F3" w:rsidP="00A55172">
            <w:pPr>
              <w:spacing w:after="0" w:line="240" w:lineRule="auto"/>
              <w:contextualSpacing/>
              <w:jc w:val="center"/>
              <w:rPr>
                <w:rFonts w:ascii="Arial" w:hAnsi="Arial" w:cs="Arial"/>
                <w:color w:val="0000FF"/>
                <w:sz w:val="18"/>
                <w:szCs w:val="18"/>
                <w:lang w:val="en-US"/>
              </w:rPr>
            </w:pPr>
            <w:r w:rsidRPr="001B540D">
              <w:rPr>
                <w:rFonts w:ascii="Arial" w:hAnsi="Arial" w:cs="Arial"/>
                <w:color w:val="0000FF"/>
                <w:sz w:val="18"/>
                <w:szCs w:val="18"/>
                <w:lang w:val="en-US"/>
              </w:rPr>
              <w:t>Not apply</w:t>
            </w:r>
          </w:p>
        </w:tc>
        <w:tc>
          <w:tcPr>
            <w:tcW w:w="2694" w:type="dxa"/>
            <w:shd w:val="clear" w:color="auto" w:fill="auto"/>
          </w:tcPr>
          <w:p w14:paraId="2FC82491" w14:textId="77777777" w:rsidR="00A55172" w:rsidRPr="001B540D" w:rsidRDefault="00A55172" w:rsidP="00A55172">
            <w:pPr>
              <w:spacing w:after="0"/>
              <w:contextualSpacing/>
              <w:jc w:val="center"/>
              <w:rPr>
                <w:rFonts w:ascii="Arial" w:hAnsi="Arial" w:cs="Arial"/>
                <w:sz w:val="18"/>
                <w:szCs w:val="18"/>
                <w:lang w:val="en-US"/>
              </w:rPr>
            </w:pPr>
          </w:p>
          <w:p w14:paraId="6CFA6F60" w14:textId="2C2F9F86" w:rsidR="00A55172" w:rsidRPr="001B540D" w:rsidRDefault="00A55172" w:rsidP="00A55172">
            <w:pPr>
              <w:spacing w:after="0" w:line="240" w:lineRule="auto"/>
              <w:contextualSpacing/>
              <w:jc w:val="center"/>
              <w:rPr>
                <w:rFonts w:ascii="Arial" w:hAnsi="Arial" w:cs="Arial"/>
                <w:sz w:val="18"/>
                <w:szCs w:val="18"/>
                <w:lang w:val="en-US"/>
              </w:rPr>
            </w:pPr>
            <w:proofErr w:type="spellStart"/>
            <w:r w:rsidRPr="001B540D">
              <w:rPr>
                <w:rFonts w:ascii="Arial" w:hAnsi="Arial" w:cs="Arial"/>
                <w:sz w:val="18"/>
                <w:szCs w:val="18"/>
                <w:lang w:val="en-US"/>
              </w:rPr>
              <w:t>Micrositio</w:t>
            </w:r>
            <w:proofErr w:type="spellEnd"/>
            <w:r w:rsidRPr="001B540D">
              <w:rPr>
                <w:rFonts w:ascii="Arial" w:hAnsi="Arial" w:cs="Arial"/>
                <w:sz w:val="18"/>
                <w:szCs w:val="18"/>
                <w:lang w:val="en-US"/>
              </w:rPr>
              <w:t xml:space="preserve"> de </w:t>
            </w:r>
            <w:proofErr w:type="spellStart"/>
            <w:r w:rsidRPr="001B540D">
              <w:rPr>
                <w:rFonts w:ascii="Arial" w:hAnsi="Arial" w:cs="Arial"/>
                <w:sz w:val="18"/>
                <w:szCs w:val="18"/>
                <w:lang w:val="en-US"/>
              </w:rPr>
              <w:t>Concursos</w:t>
            </w:r>
            <w:proofErr w:type="spellEnd"/>
          </w:p>
        </w:tc>
      </w:tr>
      <w:tr w:rsidR="00B66C6C" w:rsidRPr="00C14C20" w14:paraId="042C6205" w14:textId="77777777" w:rsidTr="00783B5E">
        <w:trPr>
          <w:jc w:val="center"/>
        </w:trPr>
        <w:tc>
          <w:tcPr>
            <w:tcW w:w="3681" w:type="dxa"/>
            <w:shd w:val="clear" w:color="auto" w:fill="auto"/>
          </w:tcPr>
          <w:p w14:paraId="4F26BDA3" w14:textId="77777777" w:rsidR="00B66C6C" w:rsidRPr="001B540D" w:rsidRDefault="00B66C6C" w:rsidP="00A3794B">
            <w:pPr>
              <w:pStyle w:val="Prrafodelista"/>
              <w:numPr>
                <w:ilvl w:val="0"/>
                <w:numId w:val="11"/>
              </w:numPr>
              <w:spacing w:after="0" w:line="240" w:lineRule="auto"/>
              <w:rPr>
                <w:rFonts w:ascii="Arial" w:hAnsi="Arial" w:cs="Arial"/>
                <w:sz w:val="18"/>
                <w:szCs w:val="18"/>
                <w:lang w:val="en-US"/>
              </w:rPr>
            </w:pPr>
            <w:r w:rsidRPr="001B540D">
              <w:rPr>
                <w:rFonts w:ascii="Arial" w:hAnsi="Arial" w:cs="Arial"/>
                <w:sz w:val="18"/>
                <w:szCs w:val="18"/>
                <w:lang w:val="en-US"/>
              </w:rPr>
              <w:t>Opening of technical offers.</w:t>
            </w:r>
          </w:p>
        </w:tc>
        <w:tc>
          <w:tcPr>
            <w:tcW w:w="2551" w:type="dxa"/>
            <w:shd w:val="clear" w:color="auto" w:fill="auto"/>
          </w:tcPr>
          <w:p w14:paraId="1C46033D" w14:textId="77777777" w:rsidR="00B66C6C" w:rsidRPr="001B540D" w:rsidRDefault="00B66C6C" w:rsidP="00B66C6C">
            <w:pPr>
              <w:spacing w:after="0" w:line="240" w:lineRule="auto"/>
              <w:contextualSpacing/>
              <w:jc w:val="center"/>
              <w:rPr>
                <w:rFonts w:ascii="Arial" w:hAnsi="Arial" w:cs="Arial"/>
                <w:color w:val="0000FF"/>
                <w:sz w:val="18"/>
                <w:szCs w:val="18"/>
                <w:lang w:val="en-US"/>
              </w:rPr>
            </w:pPr>
          </w:p>
          <w:p w14:paraId="44F6F9A6" w14:textId="3BAC940A" w:rsidR="00B66C6C" w:rsidRPr="001B540D" w:rsidRDefault="004939D5" w:rsidP="00D93ED9">
            <w:pPr>
              <w:spacing w:after="0" w:line="240" w:lineRule="auto"/>
              <w:contextualSpacing/>
              <w:jc w:val="center"/>
              <w:rPr>
                <w:rFonts w:ascii="Arial" w:hAnsi="Arial" w:cs="Arial"/>
                <w:color w:val="0000FF"/>
                <w:sz w:val="18"/>
                <w:szCs w:val="18"/>
                <w:lang w:val="en-US"/>
              </w:rPr>
            </w:pPr>
            <w:r w:rsidRPr="001B540D">
              <w:rPr>
                <w:rFonts w:ascii="Arial" w:hAnsi="Arial" w:cs="Arial"/>
                <w:color w:val="0000FF"/>
                <w:sz w:val="18"/>
                <w:szCs w:val="18"/>
                <w:lang w:val="en-US"/>
              </w:rPr>
              <w:t>0</w:t>
            </w:r>
            <w:r w:rsidR="00D93ED9">
              <w:rPr>
                <w:rFonts w:ascii="Arial" w:hAnsi="Arial" w:cs="Arial"/>
                <w:color w:val="0000FF"/>
                <w:sz w:val="18"/>
                <w:szCs w:val="18"/>
                <w:lang w:val="en-US"/>
              </w:rPr>
              <w:t>5</w:t>
            </w:r>
            <w:r w:rsidRPr="001B540D">
              <w:rPr>
                <w:rFonts w:ascii="Arial" w:hAnsi="Arial" w:cs="Arial"/>
                <w:color w:val="0000FF"/>
                <w:sz w:val="18"/>
                <w:szCs w:val="18"/>
                <w:lang w:val="en-US"/>
              </w:rPr>
              <w:t>/</w:t>
            </w:r>
            <w:r w:rsidR="00D93ED9">
              <w:rPr>
                <w:rFonts w:ascii="Arial" w:hAnsi="Arial" w:cs="Arial"/>
                <w:color w:val="0000FF"/>
                <w:sz w:val="18"/>
                <w:szCs w:val="18"/>
                <w:lang w:val="en-US"/>
              </w:rPr>
              <w:t>06/</w:t>
            </w:r>
            <w:r w:rsidR="00CC3203" w:rsidRPr="001B540D">
              <w:rPr>
                <w:rFonts w:ascii="Arial" w:hAnsi="Arial" w:cs="Arial"/>
                <w:color w:val="0000FF"/>
                <w:sz w:val="18"/>
                <w:szCs w:val="18"/>
                <w:lang w:val="en-US"/>
              </w:rPr>
              <w:t>202</w:t>
            </w:r>
            <w:r w:rsidR="002A448B" w:rsidRPr="001B540D">
              <w:rPr>
                <w:rFonts w:ascii="Arial" w:hAnsi="Arial" w:cs="Arial"/>
                <w:color w:val="0000FF"/>
                <w:sz w:val="18"/>
                <w:szCs w:val="18"/>
                <w:lang w:val="en-US"/>
              </w:rPr>
              <w:t>1</w:t>
            </w:r>
            <w:r w:rsidR="003C1938" w:rsidRPr="001B540D">
              <w:rPr>
                <w:rFonts w:ascii="Arial" w:hAnsi="Arial" w:cs="Arial"/>
                <w:color w:val="0000FF"/>
                <w:sz w:val="18"/>
                <w:szCs w:val="18"/>
                <w:lang w:val="en-US"/>
              </w:rPr>
              <w:t xml:space="preserve"> </w:t>
            </w:r>
            <w:r w:rsidR="002A448B" w:rsidRPr="001B540D">
              <w:rPr>
                <w:rFonts w:ascii="Arial" w:hAnsi="Arial" w:cs="Arial"/>
                <w:color w:val="0000FF"/>
                <w:sz w:val="18"/>
                <w:szCs w:val="18"/>
                <w:lang w:val="en-US"/>
              </w:rPr>
              <w:t>8</w:t>
            </w:r>
            <w:r w:rsidR="00B66C6C" w:rsidRPr="001B540D">
              <w:rPr>
                <w:rFonts w:ascii="Arial" w:hAnsi="Arial" w:cs="Arial"/>
                <w:color w:val="0000FF"/>
                <w:sz w:val="18"/>
                <w:szCs w:val="18"/>
                <w:lang w:val="en-US"/>
              </w:rPr>
              <w:t>:00 hours</w:t>
            </w:r>
          </w:p>
        </w:tc>
        <w:tc>
          <w:tcPr>
            <w:tcW w:w="2694" w:type="dxa"/>
            <w:shd w:val="clear" w:color="auto" w:fill="auto"/>
          </w:tcPr>
          <w:p w14:paraId="51D441E0" w14:textId="77777777" w:rsidR="00B66C6C" w:rsidRPr="001B540D" w:rsidRDefault="00B66C6C" w:rsidP="002B0B62">
            <w:pPr>
              <w:spacing w:after="0" w:line="240" w:lineRule="auto"/>
              <w:contextualSpacing/>
              <w:jc w:val="center"/>
              <w:rPr>
                <w:rFonts w:ascii="Arial" w:hAnsi="Arial" w:cs="Arial"/>
                <w:sz w:val="18"/>
                <w:szCs w:val="18"/>
                <w:lang w:val="en-US"/>
              </w:rPr>
            </w:pPr>
          </w:p>
          <w:p w14:paraId="56F00FC8" w14:textId="77777777" w:rsidR="00B66C6C" w:rsidRPr="001B540D" w:rsidRDefault="00B66C6C" w:rsidP="002B0B62">
            <w:pPr>
              <w:spacing w:after="0" w:line="240" w:lineRule="auto"/>
              <w:contextualSpacing/>
              <w:jc w:val="center"/>
              <w:rPr>
                <w:rFonts w:ascii="Arial" w:hAnsi="Arial" w:cs="Arial"/>
                <w:sz w:val="18"/>
                <w:szCs w:val="18"/>
                <w:lang w:val="en-US"/>
              </w:rPr>
            </w:pPr>
            <w:proofErr w:type="spellStart"/>
            <w:r w:rsidRPr="001B540D">
              <w:rPr>
                <w:rFonts w:ascii="Arial" w:hAnsi="Arial" w:cs="Arial"/>
                <w:sz w:val="18"/>
                <w:szCs w:val="18"/>
                <w:lang w:val="en-US"/>
              </w:rPr>
              <w:t>Micrositio</w:t>
            </w:r>
            <w:proofErr w:type="spellEnd"/>
            <w:r w:rsidRPr="001B540D">
              <w:rPr>
                <w:rFonts w:ascii="Arial" w:hAnsi="Arial" w:cs="Arial"/>
                <w:sz w:val="18"/>
                <w:szCs w:val="18"/>
                <w:lang w:val="en-US"/>
              </w:rPr>
              <w:t xml:space="preserve"> de </w:t>
            </w:r>
            <w:proofErr w:type="spellStart"/>
            <w:r w:rsidRPr="001B540D">
              <w:rPr>
                <w:rFonts w:ascii="Arial" w:hAnsi="Arial" w:cs="Arial"/>
                <w:sz w:val="18"/>
                <w:szCs w:val="18"/>
                <w:lang w:val="en-US"/>
              </w:rPr>
              <w:t>Concursos</w:t>
            </w:r>
            <w:proofErr w:type="spellEnd"/>
          </w:p>
          <w:p w14:paraId="529A4A97" w14:textId="77777777" w:rsidR="00B66C6C" w:rsidRPr="001B540D" w:rsidRDefault="00B66C6C" w:rsidP="002B0B62">
            <w:pPr>
              <w:spacing w:after="0" w:line="240" w:lineRule="auto"/>
              <w:contextualSpacing/>
              <w:jc w:val="center"/>
              <w:rPr>
                <w:rFonts w:ascii="Arial" w:hAnsi="Arial" w:cs="Arial"/>
                <w:sz w:val="18"/>
                <w:szCs w:val="18"/>
                <w:lang w:val="en-US"/>
              </w:rPr>
            </w:pPr>
          </w:p>
        </w:tc>
      </w:tr>
      <w:tr w:rsidR="00B66C6C" w:rsidRPr="00C14C20" w14:paraId="0E87AB8D" w14:textId="77777777" w:rsidTr="00783B5E">
        <w:trPr>
          <w:jc w:val="center"/>
        </w:trPr>
        <w:tc>
          <w:tcPr>
            <w:tcW w:w="3681" w:type="dxa"/>
            <w:shd w:val="clear" w:color="auto" w:fill="auto"/>
          </w:tcPr>
          <w:p w14:paraId="35B90128" w14:textId="77777777" w:rsidR="00B66C6C" w:rsidRPr="001B540D" w:rsidRDefault="00B66C6C" w:rsidP="00A3794B">
            <w:pPr>
              <w:pStyle w:val="Prrafodelista"/>
              <w:numPr>
                <w:ilvl w:val="0"/>
                <w:numId w:val="11"/>
              </w:numPr>
              <w:spacing w:after="0" w:line="240" w:lineRule="auto"/>
              <w:rPr>
                <w:rFonts w:ascii="Arial" w:hAnsi="Arial" w:cs="Arial"/>
                <w:sz w:val="18"/>
                <w:szCs w:val="18"/>
                <w:lang w:val="en-US"/>
              </w:rPr>
            </w:pPr>
            <w:r w:rsidRPr="001B540D">
              <w:rPr>
                <w:rFonts w:ascii="Arial" w:hAnsi="Arial" w:cs="Arial"/>
                <w:sz w:val="18"/>
                <w:szCs w:val="18"/>
                <w:lang w:val="en-US"/>
              </w:rPr>
              <w:t>Technical result and opening of economic offers.</w:t>
            </w:r>
          </w:p>
        </w:tc>
        <w:tc>
          <w:tcPr>
            <w:tcW w:w="2551" w:type="dxa"/>
            <w:shd w:val="clear" w:color="auto" w:fill="auto"/>
          </w:tcPr>
          <w:p w14:paraId="156E1CDF" w14:textId="77777777" w:rsidR="00B66C6C" w:rsidRPr="001B540D" w:rsidRDefault="00B66C6C" w:rsidP="00B66C6C">
            <w:pPr>
              <w:spacing w:after="0" w:line="240" w:lineRule="auto"/>
              <w:contextualSpacing/>
              <w:jc w:val="center"/>
              <w:rPr>
                <w:rFonts w:ascii="Arial" w:hAnsi="Arial" w:cs="Arial"/>
                <w:color w:val="0000FF"/>
                <w:sz w:val="18"/>
                <w:szCs w:val="18"/>
                <w:lang w:val="en-US"/>
              </w:rPr>
            </w:pPr>
          </w:p>
          <w:p w14:paraId="3C565979" w14:textId="67D35B12" w:rsidR="00B66C6C" w:rsidRPr="001B540D" w:rsidRDefault="00B66C6C" w:rsidP="00B66C6C">
            <w:pPr>
              <w:spacing w:after="0" w:line="240" w:lineRule="auto"/>
              <w:contextualSpacing/>
              <w:jc w:val="center"/>
              <w:rPr>
                <w:rFonts w:ascii="Arial" w:hAnsi="Arial" w:cs="Arial"/>
                <w:color w:val="0000FF"/>
                <w:sz w:val="18"/>
                <w:szCs w:val="18"/>
                <w:lang w:val="en-US"/>
              </w:rPr>
            </w:pPr>
            <w:r w:rsidRPr="001B540D">
              <w:rPr>
                <w:rFonts w:ascii="Arial" w:hAnsi="Arial" w:cs="Arial"/>
                <w:color w:val="0000FF"/>
                <w:sz w:val="18"/>
                <w:szCs w:val="18"/>
                <w:lang w:val="en-US"/>
              </w:rPr>
              <w:t xml:space="preserve"> </w:t>
            </w:r>
            <w:r w:rsidR="002A448B" w:rsidRPr="001B540D">
              <w:rPr>
                <w:rFonts w:ascii="Arial" w:hAnsi="Arial" w:cs="Arial"/>
                <w:color w:val="0000FF"/>
                <w:sz w:val="18"/>
                <w:szCs w:val="18"/>
                <w:lang w:val="en-US"/>
              </w:rPr>
              <w:t>0</w:t>
            </w:r>
            <w:r w:rsidR="00D93ED9">
              <w:rPr>
                <w:rFonts w:ascii="Arial" w:hAnsi="Arial" w:cs="Arial"/>
                <w:color w:val="0000FF"/>
                <w:sz w:val="18"/>
                <w:szCs w:val="18"/>
                <w:lang w:val="en-US"/>
              </w:rPr>
              <w:t>5</w:t>
            </w:r>
            <w:r w:rsidR="004939D5" w:rsidRPr="001B540D">
              <w:rPr>
                <w:rFonts w:ascii="Arial" w:hAnsi="Arial" w:cs="Arial"/>
                <w:color w:val="0000FF"/>
                <w:sz w:val="18"/>
                <w:szCs w:val="18"/>
                <w:lang w:val="en-US"/>
              </w:rPr>
              <w:t>/1</w:t>
            </w:r>
            <w:r w:rsidR="00D93ED9">
              <w:rPr>
                <w:rFonts w:ascii="Arial" w:hAnsi="Arial" w:cs="Arial"/>
                <w:color w:val="0000FF"/>
                <w:sz w:val="18"/>
                <w:szCs w:val="18"/>
                <w:lang w:val="en-US"/>
              </w:rPr>
              <w:t>1</w:t>
            </w:r>
            <w:r w:rsidR="004870EC" w:rsidRPr="001B540D">
              <w:rPr>
                <w:rFonts w:ascii="Arial" w:hAnsi="Arial" w:cs="Arial"/>
                <w:color w:val="0000FF"/>
                <w:sz w:val="18"/>
                <w:szCs w:val="18"/>
                <w:lang w:val="en-US"/>
              </w:rPr>
              <w:t>/</w:t>
            </w:r>
            <w:r w:rsidRPr="001B540D">
              <w:rPr>
                <w:rFonts w:ascii="Arial" w:hAnsi="Arial" w:cs="Arial"/>
                <w:color w:val="0000FF"/>
                <w:sz w:val="18"/>
                <w:szCs w:val="18"/>
                <w:lang w:val="en-US"/>
              </w:rPr>
              <w:t>20</w:t>
            </w:r>
            <w:r w:rsidR="002A448B" w:rsidRPr="001B540D">
              <w:rPr>
                <w:rFonts w:ascii="Arial" w:hAnsi="Arial" w:cs="Arial"/>
                <w:color w:val="0000FF"/>
                <w:sz w:val="18"/>
                <w:szCs w:val="18"/>
                <w:lang w:val="en-US"/>
              </w:rPr>
              <w:t>21</w:t>
            </w:r>
            <w:r w:rsidRPr="001B540D">
              <w:rPr>
                <w:rFonts w:ascii="Arial" w:hAnsi="Arial" w:cs="Arial"/>
                <w:color w:val="0000FF"/>
                <w:sz w:val="18"/>
                <w:szCs w:val="18"/>
                <w:lang w:val="en-US"/>
              </w:rPr>
              <w:t xml:space="preserve"> </w:t>
            </w:r>
            <w:r w:rsidR="003C1938" w:rsidRPr="001B540D">
              <w:rPr>
                <w:rFonts w:ascii="Arial" w:hAnsi="Arial" w:cs="Arial"/>
                <w:color w:val="0000FF"/>
                <w:sz w:val="18"/>
                <w:szCs w:val="18"/>
                <w:lang w:val="en-US"/>
              </w:rPr>
              <w:t>1</w:t>
            </w:r>
            <w:r w:rsidR="00C50BB6" w:rsidRPr="001B540D">
              <w:rPr>
                <w:rFonts w:ascii="Arial" w:hAnsi="Arial" w:cs="Arial"/>
                <w:color w:val="0000FF"/>
                <w:sz w:val="18"/>
                <w:szCs w:val="18"/>
                <w:lang w:val="en-US"/>
              </w:rPr>
              <w:t>1</w:t>
            </w:r>
            <w:r w:rsidRPr="001B540D">
              <w:rPr>
                <w:rFonts w:ascii="Arial" w:hAnsi="Arial" w:cs="Arial"/>
                <w:color w:val="0000FF"/>
                <w:sz w:val="18"/>
                <w:szCs w:val="18"/>
                <w:lang w:val="en-US"/>
              </w:rPr>
              <w:t>:00 hours</w:t>
            </w:r>
          </w:p>
          <w:p w14:paraId="57B35537" w14:textId="77777777" w:rsidR="00B66C6C" w:rsidRPr="001B540D" w:rsidRDefault="00B66C6C" w:rsidP="00B66C6C">
            <w:pPr>
              <w:spacing w:after="0" w:line="240" w:lineRule="auto"/>
              <w:contextualSpacing/>
              <w:rPr>
                <w:rFonts w:ascii="Arial" w:hAnsi="Arial" w:cs="Arial"/>
                <w:color w:val="0000FF"/>
                <w:sz w:val="18"/>
                <w:szCs w:val="18"/>
                <w:lang w:val="en-US"/>
              </w:rPr>
            </w:pPr>
          </w:p>
        </w:tc>
        <w:tc>
          <w:tcPr>
            <w:tcW w:w="2694" w:type="dxa"/>
            <w:shd w:val="clear" w:color="auto" w:fill="auto"/>
          </w:tcPr>
          <w:p w14:paraId="15D90C27" w14:textId="713888B5" w:rsidR="00B66C6C" w:rsidRPr="001B540D" w:rsidRDefault="00B66C6C" w:rsidP="002B0B62">
            <w:pPr>
              <w:spacing w:after="0" w:line="240" w:lineRule="auto"/>
              <w:contextualSpacing/>
              <w:jc w:val="center"/>
              <w:rPr>
                <w:rFonts w:ascii="Arial" w:hAnsi="Arial" w:cs="Arial"/>
                <w:sz w:val="18"/>
                <w:szCs w:val="18"/>
                <w:lang w:val="en-US"/>
              </w:rPr>
            </w:pPr>
          </w:p>
          <w:p w14:paraId="42B40098" w14:textId="77777777" w:rsidR="00B66C6C" w:rsidRPr="001B540D" w:rsidRDefault="00B66C6C" w:rsidP="002B0B62">
            <w:pPr>
              <w:spacing w:after="0" w:line="240" w:lineRule="auto"/>
              <w:contextualSpacing/>
              <w:jc w:val="center"/>
              <w:rPr>
                <w:rFonts w:ascii="Arial" w:hAnsi="Arial" w:cs="Arial"/>
                <w:sz w:val="18"/>
                <w:szCs w:val="18"/>
                <w:lang w:val="en-US"/>
              </w:rPr>
            </w:pPr>
            <w:proofErr w:type="spellStart"/>
            <w:r w:rsidRPr="001B540D">
              <w:rPr>
                <w:rFonts w:ascii="Arial" w:hAnsi="Arial" w:cs="Arial"/>
                <w:sz w:val="18"/>
                <w:szCs w:val="18"/>
                <w:lang w:val="en-US"/>
              </w:rPr>
              <w:t>Micrositio</w:t>
            </w:r>
            <w:proofErr w:type="spellEnd"/>
            <w:r w:rsidRPr="001B540D">
              <w:rPr>
                <w:rFonts w:ascii="Arial" w:hAnsi="Arial" w:cs="Arial"/>
                <w:sz w:val="18"/>
                <w:szCs w:val="18"/>
                <w:lang w:val="en-US"/>
              </w:rPr>
              <w:t xml:space="preserve"> de </w:t>
            </w:r>
            <w:proofErr w:type="spellStart"/>
            <w:r w:rsidRPr="001B540D">
              <w:rPr>
                <w:rFonts w:ascii="Arial" w:hAnsi="Arial" w:cs="Arial"/>
                <w:sz w:val="18"/>
                <w:szCs w:val="18"/>
                <w:lang w:val="en-US"/>
              </w:rPr>
              <w:t>Concursos</w:t>
            </w:r>
            <w:proofErr w:type="spellEnd"/>
          </w:p>
        </w:tc>
      </w:tr>
      <w:tr w:rsidR="00B66C6C" w:rsidRPr="00C14C20" w14:paraId="40319C9B" w14:textId="77777777" w:rsidTr="00783B5E">
        <w:trPr>
          <w:jc w:val="center"/>
        </w:trPr>
        <w:tc>
          <w:tcPr>
            <w:tcW w:w="3681" w:type="dxa"/>
            <w:shd w:val="clear" w:color="auto" w:fill="auto"/>
          </w:tcPr>
          <w:p w14:paraId="05CCFC05" w14:textId="77777777" w:rsidR="00B66C6C" w:rsidRPr="001B540D" w:rsidRDefault="00B66C6C" w:rsidP="00A3794B">
            <w:pPr>
              <w:pStyle w:val="Prrafodelista"/>
              <w:numPr>
                <w:ilvl w:val="0"/>
                <w:numId w:val="11"/>
              </w:numPr>
              <w:spacing w:after="0" w:line="240" w:lineRule="auto"/>
              <w:rPr>
                <w:rFonts w:ascii="Arial" w:hAnsi="Arial" w:cs="Arial"/>
                <w:sz w:val="18"/>
                <w:szCs w:val="18"/>
                <w:lang w:val="en-US"/>
              </w:rPr>
            </w:pPr>
            <w:r w:rsidRPr="001B540D">
              <w:rPr>
                <w:rFonts w:ascii="Arial" w:hAnsi="Arial" w:cs="Arial"/>
                <w:sz w:val="18"/>
                <w:szCs w:val="18"/>
                <w:lang w:val="en-US"/>
              </w:rPr>
              <w:t>Public bidding result and contract award.</w:t>
            </w:r>
          </w:p>
        </w:tc>
        <w:tc>
          <w:tcPr>
            <w:tcW w:w="2551" w:type="dxa"/>
            <w:shd w:val="clear" w:color="auto" w:fill="auto"/>
          </w:tcPr>
          <w:p w14:paraId="23ECFD59" w14:textId="7F90FC6C" w:rsidR="00B66C6C" w:rsidRPr="001B540D" w:rsidRDefault="00620CE2" w:rsidP="00D93ED9">
            <w:pPr>
              <w:spacing w:after="0" w:line="240" w:lineRule="auto"/>
              <w:contextualSpacing/>
              <w:jc w:val="center"/>
              <w:rPr>
                <w:rFonts w:ascii="Arial" w:hAnsi="Arial" w:cs="Arial"/>
                <w:color w:val="0000FF"/>
                <w:sz w:val="18"/>
                <w:szCs w:val="18"/>
                <w:lang w:val="en-US"/>
              </w:rPr>
            </w:pPr>
            <w:r w:rsidRPr="001B540D">
              <w:rPr>
                <w:rFonts w:ascii="Arial" w:hAnsi="Arial" w:cs="Arial"/>
                <w:color w:val="0000FF"/>
                <w:sz w:val="18"/>
                <w:szCs w:val="18"/>
                <w:lang w:val="en-US"/>
              </w:rPr>
              <w:t>0</w:t>
            </w:r>
            <w:r w:rsidR="00D93ED9">
              <w:rPr>
                <w:rFonts w:ascii="Arial" w:hAnsi="Arial" w:cs="Arial"/>
                <w:color w:val="0000FF"/>
                <w:sz w:val="18"/>
                <w:szCs w:val="18"/>
                <w:lang w:val="en-US"/>
              </w:rPr>
              <w:t>5</w:t>
            </w:r>
            <w:r w:rsidR="0079190B" w:rsidRPr="001B540D">
              <w:rPr>
                <w:rFonts w:ascii="Arial" w:hAnsi="Arial" w:cs="Arial"/>
                <w:color w:val="0000FF"/>
                <w:sz w:val="18"/>
                <w:szCs w:val="18"/>
                <w:lang w:val="en-US"/>
              </w:rPr>
              <w:t>/</w:t>
            </w:r>
            <w:r w:rsidR="002A448B" w:rsidRPr="001B540D">
              <w:rPr>
                <w:rFonts w:ascii="Arial" w:hAnsi="Arial" w:cs="Arial"/>
                <w:color w:val="0000FF"/>
                <w:sz w:val="18"/>
                <w:szCs w:val="18"/>
                <w:lang w:val="en-US"/>
              </w:rPr>
              <w:t>1</w:t>
            </w:r>
            <w:r w:rsidR="00D93ED9">
              <w:rPr>
                <w:rFonts w:ascii="Arial" w:hAnsi="Arial" w:cs="Arial"/>
                <w:color w:val="0000FF"/>
                <w:sz w:val="18"/>
                <w:szCs w:val="18"/>
                <w:lang w:val="en-US"/>
              </w:rPr>
              <w:t>3</w:t>
            </w:r>
            <w:r w:rsidR="00B66C6C" w:rsidRPr="001B540D">
              <w:rPr>
                <w:rFonts w:ascii="Arial" w:hAnsi="Arial" w:cs="Arial"/>
                <w:color w:val="0000FF"/>
                <w:sz w:val="18"/>
                <w:szCs w:val="18"/>
                <w:lang w:val="en-US"/>
              </w:rPr>
              <w:t>/20</w:t>
            </w:r>
            <w:r w:rsidR="0012582A" w:rsidRPr="001B540D">
              <w:rPr>
                <w:rFonts w:ascii="Arial" w:hAnsi="Arial" w:cs="Arial"/>
                <w:color w:val="0000FF"/>
                <w:sz w:val="18"/>
                <w:szCs w:val="18"/>
                <w:lang w:val="en-US"/>
              </w:rPr>
              <w:t>2</w:t>
            </w:r>
            <w:r w:rsidR="002A448B" w:rsidRPr="001B540D">
              <w:rPr>
                <w:rFonts w:ascii="Arial" w:hAnsi="Arial" w:cs="Arial"/>
                <w:color w:val="0000FF"/>
                <w:sz w:val="18"/>
                <w:szCs w:val="18"/>
                <w:lang w:val="en-US"/>
              </w:rPr>
              <w:t>1</w:t>
            </w:r>
            <w:r w:rsidR="00B66C6C" w:rsidRPr="001B540D">
              <w:rPr>
                <w:rFonts w:ascii="Arial" w:hAnsi="Arial" w:cs="Arial"/>
                <w:color w:val="0000FF"/>
                <w:sz w:val="18"/>
                <w:szCs w:val="18"/>
                <w:lang w:val="en-US"/>
              </w:rPr>
              <w:t xml:space="preserve"> 1</w:t>
            </w:r>
            <w:r w:rsidR="002A448B" w:rsidRPr="001B540D">
              <w:rPr>
                <w:rFonts w:ascii="Arial" w:hAnsi="Arial" w:cs="Arial"/>
                <w:color w:val="0000FF"/>
                <w:sz w:val="18"/>
                <w:szCs w:val="18"/>
                <w:lang w:val="en-US"/>
              </w:rPr>
              <w:t>4</w:t>
            </w:r>
            <w:r w:rsidR="00B66C6C" w:rsidRPr="001B540D">
              <w:rPr>
                <w:rFonts w:ascii="Arial" w:hAnsi="Arial" w:cs="Arial"/>
                <w:color w:val="0000FF"/>
                <w:sz w:val="18"/>
                <w:szCs w:val="18"/>
                <w:lang w:val="en-US"/>
              </w:rPr>
              <w:t>:00 hours</w:t>
            </w:r>
          </w:p>
        </w:tc>
        <w:tc>
          <w:tcPr>
            <w:tcW w:w="2694" w:type="dxa"/>
            <w:shd w:val="clear" w:color="auto" w:fill="auto"/>
          </w:tcPr>
          <w:p w14:paraId="55BFF548" w14:textId="77777777" w:rsidR="00B66C6C" w:rsidRPr="001B540D" w:rsidRDefault="00B66C6C" w:rsidP="002B0B62">
            <w:pPr>
              <w:spacing w:after="0" w:line="240" w:lineRule="auto"/>
              <w:contextualSpacing/>
              <w:jc w:val="center"/>
              <w:rPr>
                <w:rFonts w:ascii="Arial" w:hAnsi="Arial" w:cs="Arial"/>
                <w:sz w:val="18"/>
                <w:szCs w:val="18"/>
                <w:lang w:val="en-US"/>
              </w:rPr>
            </w:pPr>
            <w:proofErr w:type="spellStart"/>
            <w:r w:rsidRPr="001B540D">
              <w:rPr>
                <w:rFonts w:ascii="Arial" w:hAnsi="Arial" w:cs="Arial"/>
                <w:sz w:val="18"/>
                <w:szCs w:val="18"/>
                <w:lang w:val="en-US"/>
              </w:rPr>
              <w:t>Micrositio</w:t>
            </w:r>
            <w:proofErr w:type="spellEnd"/>
            <w:r w:rsidRPr="001B540D">
              <w:rPr>
                <w:rFonts w:ascii="Arial" w:hAnsi="Arial" w:cs="Arial"/>
                <w:sz w:val="18"/>
                <w:szCs w:val="18"/>
                <w:lang w:val="en-US"/>
              </w:rPr>
              <w:t xml:space="preserve"> de </w:t>
            </w:r>
            <w:proofErr w:type="spellStart"/>
            <w:r w:rsidRPr="001B540D">
              <w:rPr>
                <w:rFonts w:ascii="Arial" w:hAnsi="Arial" w:cs="Arial"/>
                <w:sz w:val="18"/>
                <w:szCs w:val="18"/>
                <w:lang w:val="en-US"/>
              </w:rPr>
              <w:t>Concursos</w:t>
            </w:r>
            <w:proofErr w:type="spellEnd"/>
          </w:p>
        </w:tc>
      </w:tr>
      <w:tr w:rsidR="00B66C6C" w:rsidRPr="00C14C20" w14:paraId="6F91C002" w14:textId="77777777" w:rsidTr="00783B5E">
        <w:trPr>
          <w:jc w:val="center"/>
        </w:trPr>
        <w:tc>
          <w:tcPr>
            <w:tcW w:w="3681" w:type="dxa"/>
            <w:shd w:val="clear" w:color="auto" w:fill="auto"/>
          </w:tcPr>
          <w:p w14:paraId="4A51AACB" w14:textId="77777777" w:rsidR="00B66C6C" w:rsidRPr="001B540D" w:rsidRDefault="00B66C6C" w:rsidP="00A3794B">
            <w:pPr>
              <w:pStyle w:val="Prrafodelista"/>
              <w:numPr>
                <w:ilvl w:val="0"/>
                <w:numId w:val="11"/>
              </w:numPr>
              <w:spacing w:after="0" w:line="240" w:lineRule="auto"/>
              <w:rPr>
                <w:rFonts w:ascii="Arial" w:hAnsi="Arial" w:cs="Arial"/>
                <w:sz w:val="18"/>
                <w:szCs w:val="18"/>
                <w:lang w:val="en-US"/>
              </w:rPr>
            </w:pPr>
            <w:r w:rsidRPr="001B540D">
              <w:rPr>
                <w:rFonts w:ascii="Arial" w:hAnsi="Arial" w:cs="Arial"/>
                <w:sz w:val="18"/>
                <w:szCs w:val="18"/>
                <w:lang w:val="en-US"/>
              </w:rPr>
              <w:t>Contract signature.</w:t>
            </w:r>
          </w:p>
        </w:tc>
        <w:tc>
          <w:tcPr>
            <w:tcW w:w="2551" w:type="dxa"/>
            <w:shd w:val="clear" w:color="auto" w:fill="auto"/>
          </w:tcPr>
          <w:p w14:paraId="3A120856" w14:textId="1AF6F200" w:rsidR="00B66C6C" w:rsidRPr="001B540D" w:rsidRDefault="00620CE2" w:rsidP="00B66C6C">
            <w:pPr>
              <w:spacing w:after="0" w:line="240" w:lineRule="auto"/>
              <w:contextualSpacing/>
              <w:jc w:val="center"/>
              <w:rPr>
                <w:rFonts w:ascii="Arial" w:hAnsi="Arial" w:cs="Arial"/>
                <w:color w:val="0000FF"/>
                <w:sz w:val="18"/>
                <w:szCs w:val="18"/>
                <w:lang w:val="en-US"/>
              </w:rPr>
            </w:pPr>
            <w:r w:rsidRPr="001B540D">
              <w:rPr>
                <w:rFonts w:ascii="Arial" w:hAnsi="Arial" w:cs="Arial"/>
                <w:color w:val="0000FF"/>
                <w:sz w:val="18"/>
                <w:szCs w:val="18"/>
                <w:lang w:val="en-US"/>
              </w:rPr>
              <w:t>0</w:t>
            </w:r>
            <w:r w:rsidR="00D93ED9">
              <w:rPr>
                <w:rFonts w:ascii="Arial" w:hAnsi="Arial" w:cs="Arial"/>
                <w:color w:val="0000FF"/>
                <w:sz w:val="18"/>
                <w:szCs w:val="18"/>
                <w:lang w:val="en-US"/>
              </w:rPr>
              <w:t>5</w:t>
            </w:r>
            <w:r w:rsidR="0079190B" w:rsidRPr="001B540D">
              <w:rPr>
                <w:rFonts w:ascii="Arial" w:hAnsi="Arial" w:cs="Arial"/>
                <w:color w:val="0000FF"/>
                <w:sz w:val="18"/>
                <w:szCs w:val="18"/>
                <w:lang w:val="en-US"/>
              </w:rPr>
              <w:t>/</w:t>
            </w:r>
            <w:r w:rsidR="004939D5" w:rsidRPr="001B540D">
              <w:rPr>
                <w:rFonts w:ascii="Arial" w:hAnsi="Arial" w:cs="Arial"/>
                <w:color w:val="0000FF"/>
                <w:sz w:val="18"/>
                <w:szCs w:val="18"/>
                <w:lang w:val="en-US"/>
              </w:rPr>
              <w:t>2</w:t>
            </w:r>
            <w:r w:rsidR="00D93ED9">
              <w:rPr>
                <w:rFonts w:ascii="Arial" w:hAnsi="Arial" w:cs="Arial"/>
                <w:color w:val="0000FF"/>
                <w:sz w:val="18"/>
                <w:szCs w:val="18"/>
                <w:lang w:val="en-US"/>
              </w:rPr>
              <w:t>1</w:t>
            </w:r>
            <w:r w:rsidR="0079190B" w:rsidRPr="001B540D">
              <w:rPr>
                <w:rFonts w:ascii="Arial" w:hAnsi="Arial" w:cs="Arial"/>
                <w:color w:val="0000FF"/>
                <w:sz w:val="18"/>
                <w:szCs w:val="18"/>
                <w:lang w:val="en-US"/>
              </w:rPr>
              <w:t>/</w:t>
            </w:r>
            <w:r w:rsidR="00B66C6C" w:rsidRPr="001B540D">
              <w:rPr>
                <w:rFonts w:ascii="Arial" w:hAnsi="Arial" w:cs="Arial"/>
                <w:color w:val="0000FF"/>
                <w:sz w:val="18"/>
                <w:szCs w:val="18"/>
                <w:lang w:val="en-US"/>
              </w:rPr>
              <w:t>20</w:t>
            </w:r>
            <w:r w:rsidR="0012582A" w:rsidRPr="001B540D">
              <w:rPr>
                <w:rFonts w:ascii="Arial" w:hAnsi="Arial" w:cs="Arial"/>
                <w:color w:val="0000FF"/>
                <w:sz w:val="18"/>
                <w:szCs w:val="18"/>
                <w:lang w:val="en-US"/>
              </w:rPr>
              <w:t>2</w:t>
            </w:r>
            <w:r w:rsidR="002A448B" w:rsidRPr="001B540D">
              <w:rPr>
                <w:rFonts w:ascii="Arial" w:hAnsi="Arial" w:cs="Arial"/>
                <w:color w:val="0000FF"/>
                <w:sz w:val="18"/>
                <w:szCs w:val="18"/>
                <w:lang w:val="en-US"/>
              </w:rPr>
              <w:t>1</w:t>
            </w:r>
          </w:p>
          <w:p w14:paraId="60D695DE" w14:textId="2A382F0F" w:rsidR="00B66C6C" w:rsidRPr="001B540D" w:rsidRDefault="001B540D" w:rsidP="00B66C6C">
            <w:pPr>
              <w:spacing w:after="0" w:line="240" w:lineRule="auto"/>
              <w:contextualSpacing/>
              <w:jc w:val="center"/>
              <w:rPr>
                <w:rFonts w:ascii="Arial" w:hAnsi="Arial" w:cs="Arial"/>
                <w:color w:val="0000FF"/>
                <w:sz w:val="18"/>
                <w:szCs w:val="18"/>
                <w:lang w:val="en-US"/>
              </w:rPr>
            </w:pPr>
            <w:r w:rsidRPr="001B540D">
              <w:rPr>
                <w:rFonts w:ascii="Arial" w:hAnsi="Arial" w:cs="Arial"/>
                <w:color w:val="0000FF"/>
                <w:sz w:val="18"/>
                <w:szCs w:val="18"/>
                <w:lang w:val="en-US"/>
              </w:rPr>
              <w:t>14</w:t>
            </w:r>
            <w:r w:rsidR="00B66C6C" w:rsidRPr="001B540D">
              <w:rPr>
                <w:rFonts w:ascii="Arial" w:hAnsi="Arial" w:cs="Arial"/>
                <w:color w:val="0000FF"/>
                <w:sz w:val="18"/>
                <w:szCs w:val="18"/>
                <w:lang w:val="en-US"/>
              </w:rPr>
              <w:t>:00 hours</w:t>
            </w:r>
          </w:p>
          <w:p w14:paraId="2340628E" w14:textId="3B5740D9" w:rsidR="00B66C6C" w:rsidRPr="001B540D" w:rsidRDefault="00B66C6C" w:rsidP="00B66C6C">
            <w:pPr>
              <w:spacing w:after="0" w:line="240" w:lineRule="auto"/>
              <w:contextualSpacing/>
              <w:jc w:val="center"/>
              <w:rPr>
                <w:rFonts w:ascii="Arial" w:hAnsi="Arial" w:cs="Arial"/>
                <w:color w:val="0000FF"/>
                <w:sz w:val="18"/>
                <w:szCs w:val="18"/>
                <w:lang w:val="en-US"/>
              </w:rPr>
            </w:pPr>
          </w:p>
        </w:tc>
        <w:tc>
          <w:tcPr>
            <w:tcW w:w="2694" w:type="dxa"/>
            <w:shd w:val="clear" w:color="auto" w:fill="auto"/>
          </w:tcPr>
          <w:p w14:paraId="7811B38E" w14:textId="31F2CF11" w:rsidR="00B66C6C" w:rsidRPr="001B540D" w:rsidRDefault="00B66C6C" w:rsidP="00B66C6C">
            <w:pPr>
              <w:spacing w:after="0" w:line="240" w:lineRule="auto"/>
              <w:contextualSpacing/>
              <w:jc w:val="center"/>
              <w:rPr>
                <w:rFonts w:ascii="Arial" w:eastAsia="Arial" w:hAnsi="Arial" w:cs="Arial"/>
                <w:sz w:val="18"/>
                <w:szCs w:val="18"/>
              </w:rPr>
            </w:pPr>
            <w:r w:rsidRPr="001B540D">
              <w:rPr>
                <w:rFonts w:ascii="Arial" w:hAnsi="Arial" w:cs="Arial"/>
                <w:i/>
                <w:iCs/>
                <w:sz w:val="18"/>
                <w:szCs w:val="18"/>
                <w:lang w:val="en-US"/>
              </w:rPr>
              <w:t>Acquisitions</w:t>
            </w:r>
            <w:r w:rsidRPr="001B540D">
              <w:rPr>
                <w:rFonts w:ascii="Arial" w:eastAsia="Arial" w:hAnsi="Arial" w:cs="Arial"/>
                <w:color w:val="0000FF"/>
                <w:sz w:val="18"/>
                <w:szCs w:val="18"/>
              </w:rPr>
              <w:t xml:space="preserve"> </w:t>
            </w:r>
            <w:r w:rsidR="006E1675" w:rsidRPr="001B540D">
              <w:rPr>
                <w:rFonts w:ascii="Arial" w:eastAsia="Arial" w:hAnsi="Arial" w:cs="Arial"/>
                <w:sz w:val="18"/>
                <w:szCs w:val="18"/>
              </w:rPr>
              <w:t>Office</w:t>
            </w:r>
          </w:p>
          <w:p w14:paraId="1D52F809" w14:textId="77777777" w:rsidR="006E1675" w:rsidRPr="001B540D" w:rsidRDefault="006E1675" w:rsidP="006E1675">
            <w:pPr>
              <w:spacing w:after="0" w:line="240" w:lineRule="auto"/>
              <w:contextualSpacing/>
              <w:jc w:val="both"/>
              <w:rPr>
                <w:rFonts w:ascii="Arial" w:hAnsi="Arial" w:cs="Arial"/>
                <w:sz w:val="18"/>
                <w:szCs w:val="18"/>
                <w:lang w:val="en-US"/>
              </w:rPr>
            </w:pPr>
            <w:r w:rsidRPr="001B540D">
              <w:rPr>
                <w:rFonts w:ascii="Arial" w:hAnsi="Arial" w:cs="Arial"/>
                <w:sz w:val="18"/>
                <w:szCs w:val="18"/>
              </w:rPr>
              <w:t xml:space="preserve">Carretera a Pichilingue km 9.5, Zip </w:t>
            </w:r>
            <w:proofErr w:type="spellStart"/>
            <w:r w:rsidRPr="001B540D">
              <w:rPr>
                <w:rFonts w:ascii="Arial" w:hAnsi="Arial" w:cs="Arial"/>
                <w:sz w:val="18"/>
                <w:szCs w:val="18"/>
              </w:rPr>
              <w:t>Code</w:t>
            </w:r>
            <w:proofErr w:type="spellEnd"/>
            <w:r w:rsidRPr="001B540D">
              <w:rPr>
                <w:rFonts w:ascii="Arial" w:hAnsi="Arial" w:cs="Arial"/>
                <w:sz w:val="18"/>
                <w:szCs w:val="18"/>
              </w:rPr>
              <w:t xml:space="preserve"> 23000, La Paz, B.C.S.</w:t>
            </w:r>
          </w:p>
          <w:p w14:paraId="5A2243D9" w14:textId="15920192" w:rsidR="00B66C6C" w:rsidRPr="001B540D" w:rsidRDefault="00B66C6C" w:rsidP="00B66C6C">
            <w:pPr>
              <w:spacing w:after="0" w:line="240" w:lineRule="auto"/>
              <w:contextualSpacing/>
              <w:jc w:val="center"/>
              <w:rPr>
                <w:rFonts w:ascii="Arial" w:eastAsia="Arial" w:hAnsi="Arial" w:cs="Arial"/>
                <w:color w:val="0000FF"/>
                <w:sz w:val="18"/>
                <w:szCs w:val="18"/>
              </w:rPr>
            </w:pPr>
          </w:p>
        </w:tc>
      </w:tr>
    </w:tbl>
    <w:p w14:paraId="4580074F" w14:textId="647E99C8" w:rsidR="00B66C6C" w:rsidRDefault="00B66C6C" w:rsidP="00B66C6C">
      <w:pPr>
        <w:spacing w:after="0" w:line="240" w:lineRule="auto"/>
        <w:contextualSpacing/>
        <w:jc w:val="both"/>
        <w:rPr>
          <w:rFonts w:ascii="Arial" w:hAnsi="Arial" w:cs="Arial"/>
          <w:sz w:val="10"/>
          <w:szCs w:val="10"/>
          <w:lang w:val="en-US"/>
        </w:rPr>
      </w:pPr>
    </w:p>
    <w:p w14:paraId="67DE7E1F" w14:textId="12AFA372" w:rsidR="006E1675" w:rsidRDefault="006E1675" w:rsidP="00B66C6C">
      <w:pPr>
        <w:spacing w:after="0" w:line="240" w:lineRule="auto"/>
        <w:contextualSpacing/>
        <w:jc w:val="both"/>
        <w:rPr>
          <w:rFonts w:ascii="Arial" w:hAnsi="Arial" w:cs="Arial"/>
          <w:sz w:val="10"/>
          <w:szCs w:val="10"/>
          <w:lang w:val="en-US"/>
        </w:rPr>
      </w:pPr>
    </w:p>
    <w:p w14:paraId="5BA541D5" w14:textId="77777777" w:rsidR="00B66C6C" w:rsidRPr="00D713FD" w:rsidRDefault="00B66C6C" w:rsidP="00B66C6C">
      <w:pPr>
        <w:spacing w:after="0" w:line="240" w:lineRule="auto"/>
        <w:contextualSpacing/>
        <w:jc w:val="both"/>
        <w:rPr>
          <w:rFonts w:ascii="Arial" w:hAnsi="Arial" w:cs="Arial"/>
          <w:sz w:val="20"/>
          <w:szCs w:val="20"/>
          <w:lang w:val="en-US"/>
        </w:rPr>
      </w:pPr>
      <w:r w:rsidRPr="00D713FD">
        <w:rPr>
          <w:rFonts w:ascii="Arial" w:hAnsi="Arial" w:cs="Arial"/>
          <w:sz w:val="20"/>
          <w:szCs w:val="20"/>
          <w:lang w:val="en-US"/>
        </w:rPr>
        <w:t>Mexican and foreign individuals and corporations that comply with the requirements indicated in the Specification Sheet may participate.</w:t>
      </w:r>
    </w:p>
    <w:p w14:paraId="6DDB63F0" w14:textId="77777777" w:rsidR="00B66C6C" w:rsidRPr="00D713FD" w:rsidRDefault="00B66C6C" w:rsidP="00B66C6C">
      <w:pPr>
        <w:spacing w:after="0" w:line="240" w:lineRule="auto"/>
        <w:contextualSpacing/>
        <w:jc w:val="both"/>
        <w:rPr>
          <w:rFonts w:ascii="Arial" w:hAnsi="Arial" w:cs="Arial"/>
          <w:sz w:val="20"/>
          <w:szCs w:val="20"/>
          <w:lang w:val="en-US"/>
        </w:rPr>
      </w:pPr>
    </w:p>
    <w:p w14:paraId="207D8848" w14:textId="77777777" w:rsidR="006E1675" w:rsidRPr="008E0288" w:rsidRDefault="00B66C6C" w:rsidP="006E1675">
      <w:pPr>
        <w:spacing w:after="0" w:line="240" w:lineRule="auto"/>
        <w:contextualSpacing/>
        <w:jc w:val="both"/>
        <w:rPr>
          <w:rFonts w:ascii="Arial" w:hAnsi="Arial" w:cs="Arial"/>
          <w:b/>
          <w:bCs/>
          <w:lang w:val="en-US"/>
        </w:rPr>
      </w:pPr>
      <w:r w:rsidRPr="00D713FD">
        <w:rPr>
          <w:rFonts w:ascii="Arial" w:hAnsi="Arial" w:cs="Arial"/>
          <w:sz w:val="20"/>
          <w:szCs w:val="20"/>
          <w:lang w:val="en-US"/>
        </w:rPr>
        <w:t xml:space="preserve">This bidding procedure will be carried out by </w:t>
      </w:r>
      <w:r w:rsidR="006E1675" w:rsidRPr="006E1675">
        <w:rPr>
          <w:rFonts w:ascii="Arial" w:hAnsi="Arial" w:cs="Arial"/>
          <w:sz w:val="20"/>
          <w:lang w:val="en-US"/>
        </w:rPr>
        <w:t xml:space="preserve">Acquisitions </w:t>
      </w:r>
      <w:r w:rsidR="006E1675">
        <w:rPr>
          <w:rFonts w:ascii="Arial" w:hAnsi="Arial" w:cs="Arial"/>
          <w:sz w:val="20"/>
          <w:lang w:val="en-US"/>
        </w:rPr>
        <w:t>Office</w:t>
      </w:r>
      <w:r w:rsidR="006E1675" w:rsidRPr="006E1675">
        <w:rPr>
          <w:rFonts w:ascii="Arial" w:hAnsi="Arial" w:cs="Arial"/>
          <w:sz w:val="20"/>
          <w:lang w:val="en-US"/>
        </w:rPr>
        <w:t xml:space="preserve"> (</w:t>
      </w:r>
      <w:proofErr w:type="spellStart"/>
      <w:r w:rsidR="006E1675" w:rsidRPr="006E1675">
        <w:rPr>
          <w:rFonts w:ascii="Arial" w:hAnsi="Arial" w:cs="Arial"/>
          <w:iCs/>
          <w:sz w:val="20"/>
          <w:lang w:val="en-US"/>
        </w:rPr>
        <w:t>Oficina</w:t>
      </w:r>
      <w:proofErr w:type="spellEnd"/>
      <w:r w:rsidR="006E1675" w:rsidRPr="006E1675">
        <w:rPr>
          <w:rFonts w:ascii="Arial" w:hAnsi="Arial" w:cs="Arial"/>
          <w:iCs/>
          <w:sz w:val="20"/>
          <w:lang w:val="en-US"/>
        </w:rPr>
        <w:t xml:space="preserve"> de </w:t>
      </w:r>
      <w:proofErr w:type="spellStart"/>
      <w:r w:rsidR="006E1675" w:rsidRPr="006E1675">
        <w:rPr>
          <w:rFonts w:ascii="Arial" w:hAnsi="Arial" w:cs="Arial"/>
          <w:iCs/>
          <w:sz w:val="20"/>
          <w:lang w:val="en-US"/>
        </w:rPr>
        <w:t>Abastecimientos</w:t>
      </w:r>
      <w:proofErr w:type="spellEnd"/>
      <w:r w:rsidR="006E1675" w:rsidRPr="006E1675">
        <w:rPr>
          <w:rFonts w:ascii="Arial" w:hAnsi="Arial" w:cs="Arial"/>
          <w:iCs/>
          <w:sz w:val="20"/>
          <w:lang w:val="en-US"/>
        </w:rPr>
        <w:t xml:space="preserve">) </w:t>
      </w:r>
      <w:r w:rsidR="006E1675" w:rsidRPr="006E1675">
        <w:rPr>
          <w:rFonts w:ascii="Arial" w:hAnsi="Arial" w:cs="Arial"/>
          <w:sz w:val="20"/>
          <w:lang w:val="en-US"/>
        </w:rPr>
        <w:t xml:space="preserve">identified under the address </w:t>
      </w:r>
      <w:proofErr w:type="spellStart"/>
      <w:r w:rsidR="006E1675" w:rsidRPr="006E1675">
        <w:rPr>
          <w:rFonts w:ascii="Arial" w:hAnsi="Arial" w:cs="Arial"/>
          <w:sz w:val="20"/>
          <w:lang w:val="en-US"/>
        </w:rPr>
        <w:t>Carretera</w:t>
      </w:r>
      <w:proofErr w:type="spellEnd"/>
      <w:r w:rsidR="006E1675" w:rsidRPr="006E1675">
        <w:rPr>
          <w:rFonts w:ascii="Arial" w:hAnsi="Arial" w:cs="Arial"/>
          <w:sz w:val="20"/>
          <w:lang w:val="en-US"/>
        </w:rPr>
        <w:t xml:space="preserve"> a </w:t>
      </w:r>
      <w:proofErr w:type="spellStart"/>
      <w:r w:rsidR="006E1675" w:rsidRPr="006E1675">
        <w:rPr>
          <w:rFonts w:ascii="Arial" w:hAnsi="Arial" w:cs="Arial"/>
          <w:sz w:val="20"/>
          <w:lang w:val="en-US"/>
        </w:rPr>
        <w:t>Pichilingue</w:t>
      </w:r>
      <w:proofErr w:type="spellEnd"/>
      <w:r w:rsidR="006E1675" w:rsidRPr="006E1675">
        <w:rPr>
          <w:rFonts w:ascii="Arial" w:hAnsi="Arial" w:cs="Arial"/>
          <w:sz w:val="20"/>
          <w:lang w:val="en-US"/>
        </w:rPr>
        <w:t xml:space="preserve"> km 9.5, Zip Code 23000, La Paz, B.C.S. with the phone number </w:t>
      </w:r>
      <w:r w:rsidR="006E1675" w:rsidRPr="006E1675">
        <w:rPr>
          <w:rFonts w:ascii="Arial" w:hAnsi="Arial" w:cs="Arial"/>
          <w:iCs/>
          <w:sz w:val="20"/>
          <w:lang w:val="en-US"/>
        </w:rPr>
        <w:t>612 1237730 and 612 1237733, with contact name Marco Polo So,</w:t>
      </w:r>
      <w:r w:rsidR="006E1675">
        <w:rPr>
          <w:rFonts w:ascii="Arial" w:hAnsi="Arial" w:cs="Arial"/>
          <w:iCs/>
          <w:sz w:val="20"/>
          <w:lang w:val="en-US"/>
        </w:rPr>
        <w:t xml:space="preserve"> </w:t>
      </w:r>
      <w:r w:rsidR="006E1675" w:rsidRPr="006E1675">
        <w:rPr>
          <w:rFonts w:ascii="Arial" w:hAnsi="Arial" w:cs="Arial"/>
          <w:iCs/>
          <w:sz w:val="20"/>
          <w:lang w:val="en-US"/>
        </w:rPr>
        <w:t xml:space="preserve">Acquisitions chief department, email </w:t>
      </w:r>
      <w:hyperlink r:id="rId13" w:history="1">
        <w:r w:rsidR="006E1675" w:rsidRPr="006E1675">
          <w:rPr>
            <w:rStyle w:val="Hipervnculo"/>
            <w:rFonts w:ascii="Arial" w:hAnsi="Arial" w:cs="Arial"/>
            <w:iCs/>
            <w:sz w:val="20"/>
            <w:lang w:val="en-US"/>
          </w:rPr>
          <w:t>marco.so@cfe.mx</w:t>
        </w:r>
      </w:hyperlink>
      <w:r w:rsidR="006E1675" w:rsidRPr="006E1675">
        <w:rPr>
          <w:rFonts w:ascii="Arial" w:hAnsi="Arial" w:cs="Arial"/>
          <w:iCs/>
          <w:sz w:val="20"/>
          <w:lang w:val="en-US"/>
        </w:rPr>
        <w:t xml:space="preserve"> with contract agent key </w:t>
      </w:r>
      <w:r w:rsidR="006E1675" w:rsidRPr="006E1675">
        <w:rPr>
          <w:rFonts w:ascii="Arial" w:hAnsi="Arial" w:cs="Arial"/>
          <w:b/>
          <w:bCs/>
          <w:iCs/>
          <w:sz w:val="20"/>
          <w:lang w:val="en-US"/>
        </w:rPr>
        <w:t xml:space="preserve">A161101 </w:t>
      </w:r>
      <w:r w:rsidR="006E1675" w:rsidRPr="008E0288">
        <w:rPr>
          <w:rFonts w:ascii="Arial" w:hAnsi="Arial" w:cs="Arial"/>
          <w:b/>
          <w:bCs/>
          <w:iCs/>
          <w:lang w:val="en-US"/>
        </w:rPr>
        <w:t>.</w:t>
      </w:r>
    </w:p>
    <w:p w14:paraId="370796A0" w14:textId="5D65ABD2" w:rsidR="006E1675" w:rsidRDefault="006E1675" w:rsidP="002B0B62">
      <w:pPr>
        <w:spacing w:after="0" w:line="240" w:lineRule="auto"/>
        <w:contextualSpacing/>
        <w:jc w:val="both"/>
        <w:rPr>
          <w:rFonts w:ascii="Arial" w:hAnsi="Arial" w:cs="Arial"/>
          <w:b/>
          <w:bCs/>
          <w:sz w:val="18"/>
          <w:szCs w:val="18"/>
          <w:lang w:val="en-US"/>
        </w:rPr>
      </w:pPr>
    </w:p>
    <w:p w14:paraId="6920296D" w14:textId="2BCE3E66" w:rsidR="006E1675" w:rsidRDefault="006E1675" w:rsidP="002B0B62">
      <w:pPr>
        <w:spacing w:after="0" w:line="240" w:lineRule="auto"/>
        <w:contextualSpacing/>
        <w:jc w:val="both"/>
        <w:rPr>
          <w:rFonts w:ascii="Arial" w:hAnsi="Arial" w:cs="Arial"/>
          <w:b/>
          <w:bCs/>
          <w:sz w:val="18"/>
          <w:szCs w:val="18"/>
          <w:lang w:val="en-US"/>
        </w:rPr>
      </w:pPr>
    </w:p>
    <w:p w14:paraId="223C94BD" w14:textId="4D39F083" w:rsidR="006E1675" w:rsidRDefault="006E1675" w:rsidP="002B0B62">
      <w:pPr>
        <w:spacing w:after="0" w:line="240" w:lineRule="auto"/>
        <w:contextualSpacing/>
        <w:jc w:val="both"/>
        <w:rPr>
          <w:rFonts w:ascii="Arial" w:hAnsi="Arial" w:cs="Arial"/>
          <w:b/>
          <w:bCs/>
          <w:sz w:val="18"/>
          <w:szCs w:val="18"/>
          <w:lang w:val="en-US"/>
        </w:rPr>
      </w:pPr>
    </w:p>
    <w:p w14:paraId="42CCC13C" w14:textId="77777777" w:rsidR="006E1675" w:rsidRPr="00D713FD" w:rsidRDefault="006E1675" w:rsidP="002B0B62">
      <w:pPr>
        <w:spacing w:after="0" w:line="240" w:lineRule="auto"/>
        <w:contextualSpacing/>
        <w:jc w:val="both"/>
        <w:rPr>
          <w:rFonts w:ascii="Arial" w:hAnsi="Arial" w:cs="Arial"/>
          <w:b/>
          <w:bCs/>
          <w:sz w:val="10"/>
          <w:szCs w:val="10"/>
          <w:lang w:val="en-US"/>
        </w:rPr>
      </w:pPr>
    </w:p>
    <w:p w14:paraId="4037FB3A" w14:textId="77777777" w:rsidR="00B66C6C" w:rsidRPr="0051444B" w:rsidRDefault="00B66C6C" w:rsidP="00B66C6C">
      <w:pPr>
        <w:spacing w:after="0" w:line="240" w:lineRule="auto"/>
        <w:contextualSpacing/>
        <w:jc w:val="center"/>
        <w:rPr>
          <w:rFonts w:ascii="Arial" w:eastAsia="Arial" w:hAnsi="Arial" w:cs="Arial"/>
          <w:color w:val="0000FF"/>
          <w:sz w:val="20"/>
          <w:szCs w:val="20"/>
        </w:rPr>
      </w:pPr>
      <w:proofErr w:type="spellStart"/>
      <w:r w:rsidRPr="0051444B">
        <w:rPr>
          <w:rFonts w:ascii="Arial" w:hAnsi="Arial" w:cs="Arial"/>
          <w:i/>
          <w:iCs/>
          <w:sz w:val="20"/>
          <w:szCs w:val="20"/>
        </w:rPr>
        <w:t>Acquisitions</w:t>
      </w:r>
      <w:proofErr w:type="spellEnd"/>
      <w:r w:rsidRPr="0051444B">
        <w:rPr>
          <w:rFonts w:ascii="Arial" w:eastAsia="Arial" w:hAnsi="Arial" w:cs="Arial"/>
          <w:color w:val="0000FF"/>
          <w:sz w:val="20"/>
          <w:szCs w:val="20"/>
        </w:rPr>
        <w:t xml:space="preserve"> </w:t>
      </w:r>
      <w:proofErr w:type="spellStart"/>
      <w:r w:rsidRPr="0051444B">
        <w:rPr>
          <w:rFonts w:ascii="Arial" w:eastAsia="Arial" w:hAnsi="Arial" w:cs="Arial"/>
          <w:sz w:val="20"/>
          <w:szCs w:val="20"/>
        </w:rPr>
        <w:t>Department</w:t>
      </w:r>
      <w:proofErr w:type="spellEnd"/>
    </w:p>
    <w:p w14:paraId="3EADC9CB" w14:textId="5E2AC59B" w:rsidR="00B66C6C" w:rsidRPr="001B540D" w:rsidRDefault="006E1675" w:rsidP="00B66C6C">
      <w:pPr>
        <w:spacing w:after="0" w:line="240" w:lineRule="auto"/>
        <w:contextualSpacing/>
        <w:jc w:val="center"/>
        <w:rPr>
          <w:rFonts w:ascii="Arial" w:eastAsia="Arial" w:hAnsi="Arial" w:cs="Arial"/>
          <w:color w:val="0000FF"/>
          <w:sz w:val="20"/>
          <w:szCs w:val="20"/>
        </w:rPr>
      </w:pPr>
      <w:r w:rsidRPr="001B540D">
        <w:rPr>
          <w:rFonts w:ascii="Arial" w:eastAsia="Arial" w:hAnsi="Arial" w:cs="Arial"/>
          <w:color w:val="0000FF"/>
          <w:sz w:val="20"/>
          <w:szCs w:val="20"/>
        </w:rPr>
        <w:t xml:space="preserve">Ing. Marco Polo So </w:t>
      </w:r>
      <w:r w:rsidR="00B66C6C" w:rsidRPr="001B540D">
        <w:rPr>
          <w:rFonts w:ascii="Arial" w:eastAsia="Arial" w:hAnsi="Arial" w:cs="Arial"/>
          <w:color w:val="0000FF"/>
          <w:sz w:val="20"/>
          <w:szCs w:val="20"/>
        </w:rPr>
        <w:t>G</w:t>
      </w:r>
      <w:r w:rsidRPr="001B540D">
        <w:rPr>
          <w:rFonts w:ascii="Arial" w:eastAsia="Arial" w:hAnsi="Arial" w:cs="Arial"/>
          <w:color w:val="0000FF"/>
          <w:sz w:val="20"/>
          <w:szCs w:val="20"/>
        </w:rPr>
        <w:t>rija</w:t>
      </w:r>
      <w:r w:rsidR="00B66C6C" w:rsidRPr="001B540D">
        <w:rPr>
          <w:rFonts w:ascii="Arial" w:eastAsia="Arial" w:hAnsi="Arial" w:cs="Arial"/>
          <w:color w:val="0000FF"/>
          <w:sz w:val="20"/>
          <w:szCs w:val="20"/>
        </w:rPr>
        <w:t>l</w:t>
      </w:r>
      <w:r w:rsidRPr="001B540D">
        <w:rPr>
          <w:rFonts w:ascii="Arial" w:eastAsia="Arial" w:hAnsi="Arial" w:cs="Arial"/>
          <w:color w:val="0000FF"/>
          <w:sz w:val="20"/>
          <w:szCs w:val="20"/>
        </w:rPr>
        <w:t>va</w:t>
      </w:r>
    </w:p>
    <w:p w14:paraId="173E98D7" w14:textId="44CB9117" w:rsidR="009F0302" w:rsidRDefault="00B66C6C" w:rsidP="0051444B">
      <w:pPr>
        <w:spacing w:after="0" w:line="240" w:lineRule="auto"/>
        <w:contextualSpacing/>
        <w:jc w:val="center"/>
        <w:rPr>
          <w:rFonts w:ascii="Arial" w:hAnsi="Arial" w:cs="Arial"/>
          <w:spacing w:val="12"/>
          <w:sz w:val="32"/>
          <w:szCs w:val="32"/>
        </w:rPr>
      </w:pPr>
      <w:proofErr w:type="spellStart"/>
      <w:r w:rsidRPr="001B540D">
        <w:rPr>
          <w:rFonts w:ascii="Arial" w:hAnsi="Arial" w:cs="Arial"/>
          <w:i/>
          <w:iCs/>
          <w:sz w:val="20"/>
          <w:szCs w:val="20"/>
        </w:rPr>
        <w:t>Contract</w:t>
      </w:r>
      <w:proofErr w:type="spellEnd"/>
      <w:r w:rsidRPr="001B540D">
        <w:rPr>
          <w:rFonts w:ascii="Arial" w:hAnsi="Arial" w:cs="Arial"/>
          <w:i/>
          <w:iCs/>
          <w:sz w:val="20"/>
          <w:szCs w:val="20"/>
        </w:rPr>
        <w:t xml:space="preserve"> </w:t>
      </w:r>
      <w:proofErr w:type="spellStart"/>
      <w:r w:rsidRPr="001B540D">
        <w:rPr>
          <w:rFonts w:ascii="Arial" w:hAnsi="Arial" w:cs="Arial"/>
          <w:i/>
          <w:iCs/>
          <w:sz w:val="20"/>
          <w:szCs w:val="20"/>
        </w:rPr>
        <w:t>agent</w:t>
      </w:r>
      <w:proofErr w:type="spellEnd"/>
      <w:r w:rsidRPr="001B540D">
        <w:rPr>
          <w:rFonts w:ascii="Arial" w:hAnsi="Arial" w:cs="Arial"/>
          <w:i/>
          <w:iCs/>
          <w:sz w:val="20"/>
          <w:szCs w:val="20"/>
        </w:rPr>
        <w:t xml:space="preserve"> </w:t>
      </w:r>
      <w:proofErr w:type="spellStart"/>
      <w:proofErr w:type="gramStart"/>
      <w:r w:rsidRPr="001B540D">
        <w:rPr>
          <w:rFonts w:ascii="Arial" w:hAnsi="Arial" w:cs="Arial"/>
          <w:i/>
          <w:iCs/>
          <w:sz w:val="20"/>
          <w:szCs w:val="20"/>
        </w:rPr>
        <w:t>key</w:t>
      </w:r>
      <w:proofErr w:type="spellEnd"/>
      <w:r w:rsidRPr="001B540D">
        <w:rPr>
          <w:rFonts w:ascii="Arial" w:hAnsi="Arial" w:cs="Arial"/>
          <w:i/>
          <w:iCs/>
          <w:sz w:val="20"/>
          <w:szCs w:val="20"/>
        </w:rPr>
        <w:t xml:space="preserve"> :</w:t>
      </w:r>
      <w:proofErr w:type="gramEnd"/>
      <w:r w:rsidRPr="001B540D">
        <w:rPr>
          <w:rFonts w:ascii="Arial" w:hAnsi="Arial" w:cs="Arial"/>
          <w:i/>
          <w:iCs/>
          <w:sz w:val="20"/>
          <w:szCs w:val="20"/>
        </w:rPr>
        <w:t xml:space="preserve"> </w:t>
      </w:r>
      <w:r w:rsidRPr="001B540D">
        <w:rPr>
          <w:rFonts w:ascii="Arial" w:eastAsia="Arial" w:hAnsi="Arial" w:cs="Arial"/>
          <w:sz w:val="20"/>
          <w:szCs w:val="20"/>
        </w:rPr>
        <w:t>A16</w:t>
      </w:r>
      <w:r w:rsidR="006E1675" w:rsidRPr="001B540D">
        <w:rPr>
          <w:rFonts w:ascii="Arial" w:eastAsia="Arial" w:hAnsi="Arial" w:cs="Arial"/>
          <w:sz w:val="20"/>
          <w:szCs w:val="20"/>
        </w:rPr>
        <w:t>11</w:t>
      </w:r>
      <w:r w:rsidRPr="001B540D">
        <w:rPr>
          <w:rFonts w:ascii="Arial" w:eastAsia="Arial" w:hAnsi="Arial" w:cs="Arial"/>
          <w:sz w:val="20"/>
          <w:szCs w:val="20"/>
        </w:rPr>
        <w:t>01</w:t>
      </w:r>
    </w:p>
    <w:p w14:paraId="78D30213" w14:textId="5578AE64" w:rsidR="008D1DA2" w:rsidRDefault="008D1DA2" w:rsidP="008B2B41">
      <w:pPr>
        <w:jc w:val="center"/>
        <w:rPr>
          <w:rFonts w:ascii="Arial" w:hAnsi="Arial" w:cs="Arial"/>
          <w:b/>
          <w:sz w:val="44"/>
        </w:rPr>
      </w:pPr>
    </w:p>
    <w:p w14:paraId="1C89458D" w14:textId="3A847399" w:rsidR="008B2B41" w:rsidRPr="00C705E7" w:rsidRDefault="0051444B" w:rsidP="008B2B41">
      <w:pPr>
        <w:jc w:val="center"/>
        <w:rPr>
          <w:rFonts w:ascii="Arial" w:hAnsi="Arial" w:cs="Arial"/>
          <w:b/>
          <w:sz w:val="44"/>
        </w:rPr>
      </w:pPr>
      <w:r>
        <w:rPr>
          <w:rFonts w:ascii="Arial" w:hAnsi="Arial" w:cs="Arial"/>
          <w:b/>
          <w:sz w:val="44"/>
        </w:rPr>
        <w:t>CFE</w:t>
      </w:r>
      <w:r w:rsidR="008B2B41" w:rsidRPr="00C705E7">
        <w:rPr>
          <w:rFonts w:ascii="Arial" w:hAnsi="Arial" w:cs="Arial"/>
          <w:b/>
          <w:sz w:val="44"/>
        </w:rPr>
        <w:t xml:space="preserve"> Generación III EPS</w:t>
      </w:r>
    </w:p>
    <w:p w14:paraId="593DE16D" w14:textId="77777777" w:rsidR="008B2B41" w:rsidRPr="00C705E7" w:rsidRDefault="008B2B41" w:rsidP="008B2B41">
      <w:pPr>
        <w:ind w:firstLine="708"/>
        <w:jc w:val="both"/>
        <w:rPr>
          <w:rFonts w:ascii="Arial" w:hAnsi="Arial" w:cs="Arial"/>
        </w:rPr>
      </w:pPr>
    </w:p>
    <w:p w14:paraId="6A61B489" w14:textId="77777777" w:rsidR="008B2B41" w:rsidRPr="00C705E7" w:rsidRDefault="008B2B41" w:rsidP="008B2B41">
      <w:pPr>
        <w:ind w:firstLine="708"/>
        <w:jc w:val="both"/>
        <w:rPr>
          <w:rFonts w:ascii="Arial" w:hAnsi="Arial" w:cs="Arial"/>
        </w:rPr>
      </w:pPr>
    </w:p>
    <w:p w14:paraId="4157E6E1" w14:textId="77777777" w:rsidR="008B2B41" w:rsidRPr="00651FD9" w:rsidRDefault="008B2B41" w:rsidP="008B2B41">
      <w:pPr>
        <w:jc w:val="center"/>
        <w:rPr>
          <w:rFonts w:ascii="Arial" w:eastAsia="Arial" w:hAnsi="Arial" w:cs="Arial"/>
          <w:b/>
          <w:bCs/>
          <w:spacing w:val="-1"/>
          <w:sz w:val="44"/>
          <w:szCs w:val="32"/>
        </w:rPr>
      </w:pPr>
      <w:r w:rsidRPr="00651FD9">
        <w:rPr>
          <w:rFonts w:ascii="Arial" w:eastAsia="Arial" w:hAnsi="Arial" w:cs="Arial"/>
          <w:b/>
          <w:bCs/>
          <w:spacing w:val="-1"/>
          <w:sz w:val="44"/>
          <w:szCs w:val="32"/>
        </w:rPr>
        <w:t>Pliego de Requisitos</w:t>
      </w:r>
    </w:p>
    <w:p w14:paraId="173511AE" w14:textId="77777777" w:rsidR="008B2B41" w:rsidRPr="00B04DEB" w:rsidRDefault="008B2B41" w:rsidP="008B2B41">
      <w:pPr>
        <w:jc w:val="center"/>
        <w:rPr>
          <w:rFonts w:ascii="Arial" w:eastAsia="Arial" w:hAnsi="Arial" w:cs="Arial"/>
          <w:b/>
          <w:color w:val="0000FF"/>
          <w:sz w:val="36"/>
        </w:rPr>
      </w:pPr>
    </w:p>
    <w:p w14:paraId="253877B3" w14:textId="20DF31E1" w:rsidR="005911AE" w:rsidRPr="00F26B4B" w:rsidRDefault="005911AE" w:rsidP="005911AE">
      <w:pPr>
        <w:spacing w:after="0" w:line="240" w:lineRule="auto"/>
        <w:jc w:val="center"/>
        <w:rPr>
          <w:rFonts w:ascii="Arial" w:eastAsia="Arial" w:hAnsi="Arial" w:cs="Arial"/>
          <w:b/>
          <w:color w:val="0000FF"/>
          <w:spacing w:val="-3"/>
          <w:sz w:val="36"/>
          <w:szCs w:val="36"/>
        </w:rPr>
      </w:pPr>
    </w:p>
    <w:p w14:paraId="05CC3A3C" w14:textId="79D5A5BE" w:rsidR="00CA3A61" w:rsidRPr="00176E0E" w:rsidRDefault="00CA3A61" w:rsidP="00CA3A61">
      <w:pPr>
        <w:spacing w:after="0" w:line="240" w:lineRule="auto"/>
        <w:jc w:val="center"/>
        <w:rPr>
          <w:rFonts w:ascii="Arial" w:eastAsia="Arial" w:hAnsi="Arial" w:cs="Arial"/>
          <w:b/>
          <w:color w:val="0000FF"/>
          <w:sz w:val="36"/>
        </w:rPr>
      </w:pPr>
      <w:r w:rsidRPr="00176E0E">
        <w:rPr>
          <w:rFonts w:ascii="Arial" w:eastAsia="Arial" w:hAnsi="Arial" w:cs="Arial"/>
          <w:b/>
          <w:color w:val="0000FF"/>
          <w:sz w:val="36"/>
        </w:rPr>
        <w:t>“</w:t>
      </w:r>
      <w:r w:rsidR="00620CE2" w:rsidRPr="001B540D">
        <w:rPr>
          <w:rFonts w:ascii="Arial" w:eastAsia="Arial" w:hAnsi="Arial" w:cs="Arial"/>
          <w:b/>
          <w:color w:val="0000FF"/>
          <w:sz w:val="40"/>
        </w:rPr>
        <w:t>Adquisición</w:t>
      </w:r>
      <w:r w:rsidR="001B540D">
        <w:rPr>
          <w:rFonts w:ascii="Arial" w:eastAsia="Arial" w:hAnsi="Arial" w:cs="Arial"/>
          <w:b/>
          <w:color w:val="0000FF"/>
          <w:sz w:val="40"/>
        </w:rPr>
        <w:t xml:space="preserve"> de</w:t>
      </w:r>
      <w:r w:rsidR="00620CE2" w:rsidRPr="001B540D">
        <w:rPr>
          <w:rFonts w:ascii="Arial" w:eastAsia="Arial" w:hAnsi="Arial" w:cs="Arial"/>
          <w:b/>
          <w:color w:val="0000FF"/>
          <w:sz w:val="40"/>
        </w:rPr>
        <w:t xml:space="preserve"> </w:t>
      </w:r>
      <w:r w:rsidR="00D93ED9">
        <w:rPr>
          <w:rFonts w:ascii="Arial" w:eastAsia="Arial" w:hAnsi="Arial" w:cs="Arial"/>
          <w:b/>
          <w:color w:val="0000FF"/>
          <w:sz w:val="40"/>
        </w:rPr>
        <w:t xml:space="preserve">Aislador pasante para </w:t>
      </w:r>
      <w:proofErr w:type="spellStart"/>
      <w:r w:rsidR="00D93ED9">
        <w:rPr>
          <w:rFonts w:ascii="Arial" w:eastAsia="Arial" w:hAnsi="Arial" w:cs="Arial"/>
          <w:b/>
          <w:color w:val="0000FF"/>
          <w:sz w:val="40"/>
        </w:rPr>
        <w:t>precipitador</w:t>
      </w:r>
      <w:proofErr w:type="spellEnd"/>
      <w:r w:rsidR="00D93ED9">
        <w:rPr>
          <w:rFonts w:ascii="Arial" w:eastAsia="Arial" w:hAnsi="Arial" w:cs="Arial"/>
          <w:b/>
          <w:color w:val="0000FF"/>
          <w:sz w:val="40"/>
        </w:rPr>
        <w:t xml:space="preserve"> electrostático</w:t>
      </w:r>
      <w:r w:rsidR="001B540D">
        <w:rPr>
          <w:rFonts w:ascii="Arial" w:eastAsia="Arial" w:hAnsi="Arial" w:cs="Arial"/>
          <w:b/>
          <w:color w:val="0000FF"/>
          <w:sz w:val="40"/>
        </w:rPr>
        <w:t xml:space="preserve">, con destino </w:t>
      </w:r>
      <w:r w:rsidR="001B540D" w:rsidRPr="0074369D">
        <w:rPr>
          <w:rFonts w:ascii="Arial" w:eastAsia="Arial" w:hAnsi="Arial" w:cs="Arial"/>
          <w:b/>
          <w:color w:val="0000FF"/>
          <w:sz w:val="40"/>
        </w:rPr>
        <w:t>a la C.</w:t>
      </w:r>
      <w:r w:rsidR="001B540D">
        <w:rPr>
          <w:rFonts w:ascii="Arial" w:eastAsia="Arial" w:hAnsi="Arial" w:cs="Arial"/>
          <w:b/>
          <w:color w:val="0000FF"/>
          <w:sz w:val="40"/>
        </w:rPr>
        <w:t>T. Punta Prieta</w:t>
      </w:r>
      <w:r w:rsidRPr="00CA319E">
        <w:rPr>
          <w:rFonts w:ascii="Arial" w:eastAsia="Arial" w:hAnsi="Arial" w:cs="Arial"/>
          <w:b/>
          <w:color w:val="0000FF"/>
          <w:sz w:val="36"/>
        </w:rPr>
        <w:t>”</w:t>
      </w:r>
      <w:r w:rsidR="00953864" w:rsidRPr="00CA319E">
        <w:rPr>
          <w:rFonts w:ascii="Arial" w:eastAsia="Arial" w:hAnsi="Arial" w:cs="Arial"/>
          <w:b/>
          <w:color w:val="0000FF"/>
          <w:sz w:val="36"/>
        </w:rPr>
        <w:t>.</w:t>
      </w:r>
    </w:p>
    <w:p w14:paraId="1DF223CA" w14:textId="77777777" w:rsidR="00911599" w:rsidRPr="00911599" w:rsidRDefault="00911599" w:rsidP="00911599">
      <w:pPr>
        <w:spacing w:after="0" w:line="240" w:lineRule="auto"/>
        <w:jc w:val="center"/>
        <w:rPr>
          <w:rFonts w:ascii="Arial" w:eastAsia="Arial" w:hAnsi="Arial" w:cs="Arial"/>
          <w:b/>
          <w:color w:val="0000FF"/>
          <w:spacing w:val="-3"/>
          <w:sz w:val="36"/>
          <w:szCs w:val="36"/>
        </w:rPr>
      </w:pPr>
    </w:p>
    <w:p w14:paraId="4E2080E3" w14:textId="77777777" w:rsidR="008B2B41" w:rsidRDefault="008B2B41" w:rsidP="008B2B41">
      <w:pPr>
        <w:spacing w:line="200" w:lineRule="exact"/>
        <w:jc w:val="center"/>
        <w:rPr>
          <w:sz w:val="18"/>
        </w:rPr>
      </w:pPr>
    </w:p>
    <w:p w14:paraId="454E7110" w14:textId="77777777" w:rsidR="008B2B41" w:rsidRDefault="008B2B41" w:rsidP="008B2B41">
      <w:pPr>
        <w:spacing w:line="200" w:lineRule="exact"/>
        <w:jc w:val="center"/>
        <w:rPr>
          <w:sz w:val="18"/>
        </w:rPr>
      </w:pPr>
    </w:p>
    <w:p w14:paraId="6D5439C4" w14:textId="77777777" w:rsidR="008B2B41" w:rsidRDefault="008B2B41" w:rsidP="00C03A2F">
      <w:pPr>
        <w:spacing w:line="200" w:lineRule="exact"/>
        <w:jc w:val="center"/>
        <w:rPr>
          <w:sz w:val="18"/>
        </w:rPr>
      </w:pPr>
    </w:p>
    <w:p w14:paraId="1740FF82" w14:textId="2168988A" w:rsidR="008B2B41" w:rsidRPr="00137D77" w:rsidRDefault="008B2B41" w:rsidP="00C03A2F">
      <w:pPr>
        <w:ind w:right="707"/>
        <w:jc w:val="center"/>
        <w:rPr>
          <w:rFonts w:ascii="Arial" w:eastAsia="Arial" w:hAnsi="Arial" w:cs="Arial"/>
          <w:b/>
          <w:color w:val="0000FF"/>
          <w:sz w:val="40"/>
        </w:rPr>
      </w:pPr>
      <w:r w:rsidRPr="00137D77">
        <w:rPr>
          <w:rFonts w:ascii="Arial" w:eastAsia="Arial" w:hAnsi="Arial" w:cs="Arial"/>
          <w:b/>
          <w:color w:val="0000FF"/>
          <w:sz w:val="40"/>
        </w:rPr>
        <w:t>Concurso Abierto Simplificado Internacional</w:t>
      </w:r>
    </w:p>
    <w:p w14:paraId="3396E6D5" w14:textId="77777777" w:rsidR="008B2B41" w:rsidRPr="00137D77" w:rsidRDefault="008B2B41" w:rsidP="00C03A2F">
      <w:pPr>
        <w:ind w:right="707"/>
        <w:jc w:val="center"/>
        <w:rPr>
          <w:rFonts w:ascii="Arial" w:eastAsia="Arial" w:hAnsi="Arial" w:cs="Arial"/>
          <w:b/>
          <w:bCs/>
          <w:spacing w:val="-1"/>
          <w:sz w:val="32"/>
          <w:szCs w:val="32"/>
        </w:rPr>
      </w:pPr>
    </w:p>
    <w:p w14:paraId="3F225398" w14:textId="3A489C17" w:rsidR="008B2B41" w:rsidRPr="00137D77" w:rsidRDefault="008B2B41" w:rsidP="00C03A2F">
      <w:pPr>
        <w:ind w:right="707"/>
        <w:jc w:val="center"/>
        <w:rPr>
          <w:rFonts w:ascii="Arial" w:eastAsia="Arial" w:hAnsi="Arial" w:cs="Arial"/>
          <w:b/>
          <w:color w:val="0000FF"/>
          <w:sz w:val="40"/>
        </w:rPr>
      </w:pPr>
      <w:r w:rsidRPr="00137D77">
        <w:rPr>
          <w:rFonts w:ascii="Arial" w:eastAsia="Arial" w:hAnsi="Arial" w:cs="Arial"/>
          <w:b/>
          <w:color w:val="0000FF"/>
          <w:sz w:val="40"/>
        </w:rPr>
        <w:t>No.  CFE-06</w:t>
      </w:r>
      <w:r w:rsidR="006E1675" w:rsidRPr="00137D77">
        <w:rPr>
          <w:rFonts w:ascii="Arial" w:eastAsia="Arial" w:hAnsi="Arial" w:cs="Arial"/>
          <w:b/>
          <w:color w:val="0000FF"/>
          <w:sz w:val="40"/>
        </w:rPr>
        <w:t>11</w:t>
      </w:r>
      <w:r w:rsidRPr="00137D77">
        <w:rPr>
          <w:rFonts w:ascii="Arial" w:eastAsia="Arial" w:hAnsi="Arial" w:cs="Arial"/>
          <w:b/>
          <w:color w:val="0000FF"/>
          <w:sz w:val="40"/>
        </w:rPr>
        <w:t>-CSAA</w:t>
      </w:r>
      <w:r w:rsidR="0051444B" w:rsidRPr="00137D77">
        <w:rPr>
          <w:rFonts w:ascii="Arial" w:eastAsia="Arial" w:hAnsi="Arial" w:cs="Arial"/>
          <w:b/>
          <w:color w:val="0000FF"/>
          <w:sz w:val="40"/>
        </w:rPr>
        <w:t>A-</w:t>
      </w:r>
      <w:r w:rsidR="001B540D" w:rsidRPr="00137D77">
        <w:rPr>
          <w:rFonts w:ascii="Arial" w:eastAsia="Arial" w:hAnsi="Arial" w:cs="Arial"/>
          <w:b/>
          <w:color w:val="0000FF"/>
          <w:sz w:val="40"/>
        </w:rPr>
        <w:t>000</w:t>
      </w:r>
      <w:r w:rsidR="005929BD">
        <w:rPr>
          <w:rFonts w:ascii="Arial" w:eastAsia="Arial" w:hAnsi="Arial" w:cs="Arial"/>
          <w:b/>
          <w:color w:val="0000FF"/>
          <w:sz w:val="40"/>
        </w:rPr>
        <w:t>4</w:t>
      </w:r>
      <w:r w:rsidRPr="00137D77">
        <w:rPr>
          <w:rFonts w:ascii="Arial" w:eastAsia="Arial" w:hAnsi="Arial" w:cs="Arial"/>
          <w:b/>
          <w:color w:val="0000FF"/>
          <w:sz w:val="40"/>
        </w:rPr>
        <w:t>-202</w:t>
      </w:r>
      <w:r w:rsidR="0078274A" w:rsidRPr="00137D77">
        <w:rPr>
          <w:rFonts w:ascii="Arial" w:eastAsia="Arial" w:hAnsi="Arial" w:cs="Arial"/>
          <w:b/>
          <w:color w:val="0000FF"/>
          <w:sz w:val="40"/>
        </w:rPr>
        <w:t>1</w:t>
      </w:r>
    </w:p>
    <w:p w14:paraId="22EDBC5F" w14:textId="77777777" w:rsidR="008B2B41" w:rsidRPr="005E1141" w:rsidRDefault="008B2B41" w:rsidP="008B2B41">
      <w:pPr>
        <w:ind w:right="707"/>
        <w:jc w:val="center"/>
        <w:rPr>
          <w:rFonts w:ascii="Arial" w:eastAsia="Arial" w:hAnsi="Arial" w:cs="Arial"/>
          <w:b/>
          <w:bCs/>
          <w:spacing w:val="-1"/>
          <w:sz w:val="28"/>
          <w:szCs w:val="32"/>
        </w:rPr>
      </w:pPr>
    </w:p>
    <w:p w14:paraId="15DBECE3" w14:textId="7D1835B4" w:rsidR="008B2B41" w:rsidRDefault="008B2B41" w:rsidP="008B2B41">
      <w:pPr>
        <w:spacing w:line="200" w:lineRule="exact"/>
        <w:rPr>
          <w:rFonts w:ascii="Arial" w:eastAsia="Arial" w:hAnsi="Arial" w:cs="Arial"/>
          <w:b/>
          <w:color w:val="0000FF"/>
          <w:sz w:val="24"/>
        </w:rPr>
      </w:pPr>
    </w:p>
    <w:p w14:paraId="190B1198" w14:textId="58AEBFAC" w:rsidR="00310E15" w:rsidRDefault="00310E15" w:rsidP="008B2B41">
      <w:pPr>
        <w:spacing w:line="200" w:lineRule="exact"/>
        <w:rPr>
          <w:rFonts w:ascii="Arial" w:eastAsia="Arial" w:hAnsi="Arial" w:cs="Arial"/>
          <w:b/>
          <w:color w:val="0000FF"/>
          <w:sz w:val="24"/>
        </w:rPr>
      </w:pPr>
    </w:p>
    <w:p w14:paraId="42FBFFF4" w14:textId="5896FEA5" w:rsidR="00310E15" w:rsidRDefault="00310E15" w:rsidP="008B2B41">
      <w:pPr>
        <w:spacing w:line="200" w:lineRule="exact"/>
        <w:rPr>
          <w:rFonts w:ascii="Arial" w:eastAsia="Arial" w:hAnsi="Arial" w:cs="Arial"/>
          <w:b/>
          <w:color w:val="0000FF"/>
          <w:sz w:val="24"/>
        </w:rPr>
      </w:pPr>
    </w:p>
    <w:p w14:paraId="33B3D2F7" w14:textId="77777777" w:rsidR="00310E15" w:rsidRPr="00BD08F1" w:rsidRDefault="00310E15" w:rsidP="008B2B41">
      <w:pPr>
        <w:spacing w:line="200" w:lineRule="exact"/>
        <w:rPr>
          <w:rFonts w:ascii="Arial" w:eastAsia="Arial" w:hAnsi="Arial" w:cs="Arial"/>
          <w:b/>
          <w:color w:val="0000FF"/>
          <w:sz w:val="24"/>
        </w:rPr>
      </w:pPr>
    </w:p>
    <w:p w14:paraId="67F67927" w14:textId="61AC3E72" w:rsidR="0051444B" w:rsidRPr="00D93ED9" w:rsidRDefault="00D93ED9" w:rsidP="00911599">
      <w:pPr>
        <w:tabs>
          <w:tab w:val="left" w:pos="5103"/>
        </w:tabs>
        <w:ind w:left="4220" w:right="3593" w:hanging="676"/>
        <w:jc w:val="center"/>
        <w:rPr>
          <w:rFonts w:ascii="Arial" w:eastAsia="Arial" w:hAnsi="Arial" w:cs="Arial"/>
          <w:b/>
          <w:color w:val="0000FF"/>
          <w:sz w:val="52"/>
        </w:rPr>
      </w:pPr>
      <w:r w:rsidRPr="00D93ED9">
        <w:rPr>
          <w:rFonts w:ascii="Arial" w:eastAsia="Arial" w:hAnsi="Arial" w:cs="Arial"/>
          <w:b/>
          <w:color w:val="0000FF"/>
          <w:sz w:val="40"/>
        </w:rPr>
        <w:t>Abril</w:t>
      </w:r>
      <w:r w:rsidR="008B2B41" w:rsidRPr="00D93ED9">
        <w:rPr>
          <w:rFonts w:ascii="Arial" w:eastAsia="Arial" w:hAnsi="Arial" w:cs="Arial"/>
          <w:b/>
          <w:color w:val="0000FF"/>
          <w:sz w:val="40"/>
        </w:rPr>
        <w:t>, 202</w:t>
      </w:r>
      <w:r w:rsidR="006E1675" w:rsidRPr="00D93ED9">
        <w:rPr>
          <w:rFonts w:ascii="Arial" w:eastAsia="Arial" w:hAnsi="Arial" w:cs="Arial"/>
          <w:b/>
          <w:color w:val="0000FF"/>
          <w:sz w:val="40"/>
        </w:rPr>
        <w:t>1</w:t>
      </w:r>
    </w:p>
    <w:p w14:paraId="74DF9F53" w14:textId="60136937" w:rsidR="00B90675" w:rsidRDefault="00B90675">
      <w:pPr>
        <w:rPr>
          <w:rFonts w:ascii="Arial" w:eastAsia="Arial" w:hAnsi="Arial" w:cs="Arial"/>
          <w:b/>
          <w:color w:val="0000FF"/>
          <w:sz w:val="24"/>
        </w:rPr>
      </w:pPr>
      <w:r>
        <w:rPr>
          <w:rFonts w:ascii="Arial" w:eastAsia="Arial" w:hAnsi="Arial" w:cs="Arial"/>
          <w:b/>
          <w:color w:val="0000FF"/>
          <w:sz w:val="24"/>
        </w:rPr>
        <w:br w:type="page"/>
      </w:r>
    </w:p>
    <w:p w14:paraId="63B84103" w14:textId="77777777" w:rsidR="00D713FD" w:rsidRDefault="00D713FD" w:rsidP="008B2B41">
      <w:pPr>
        <w:tabs>
          <w:tab w:val="left" w:pos="5103"/>
        </w:tabs>
        <w:ind w:left="4220" w:right="3593" w:hanging="676"/>
        <w:jc w:val="center"/>
        <w:rPr>
          <w:rFonts w:ascii="Arial" w:eastAsia="Arial" w:hAnsi="Arial" w:cs="Arial"/>
          <w:b/>
          <w:color w:val="0000FF"/>
          <w:sz w:val="24"/>
        </w:rPr>
      </w:pPr>
    </w:p>
    <w:p w14:paraId="00D33544" w14:textId="0713DCCD" w:rsidR="00C92C8D" w:rsidRPr="001C00A5" w:rsidRDefault="00B9564B" w:rsidP="008B2B41">
      <w:pPr>
        <w:tabs>
          <w:tab w:val="left" w:pos="5103"/>
        </w:tabs>
        <w:ind w:left="4220" w:right="3593" w:hanging="676"/>
        <w:jc w:val="center"/>
        <w:rPr>
          <w:rFonts w:ascii="Arial Negrita" w:hAnsi="Arial Negrita" w:cs="Arial"/>
          <w:b/>
          <w:spacing w:val="12"/>
          <w:sz w:val="26"/>
        </w:rPr>
      </w:pPr>
      <w:r w:rsidRPr="001C00A5">
        <w:rPr>
          <w:rFonts w:ascii="Arial Negrita" w:hAnsi="Arial Negrita" w:cs="Arial"/>
          <w:b/>
          <w:spacing w:val="12"/>
          <w:sz w:val="26"/>
        </w:rPr>
        <w:t>Índice</w:t>
      </w:r>
    </w:p>
    <w:tbl>
      <w:tblPr>
        <w:tblStyle w:val="Tablaconcuadrcula"/>
        <w:tblW w:w="0" w:type="auto"/>
        <w:jc w:val="center"/>
        <w:tblLook w:val="04A0" w:firstRow="1" w:lastRow="0" w:firstColumn="1" w:lastColumn="0" w:noHBand="0" w:noVBand="1"/>
      </w:tblPr>
      <w:tblGrid>
        <w:gridCol w:w="1980"/>
        <w:gridCol w:w="7982"/>
      </w:tblGrid>
      <w:tr w:rsidR="0063580F" w:rsidRPr="001C00A5" w14:paraId="468CD3DF" w14:textId="77777777" w:rsidTr="00AD08AA">
        <w:trPr>
          <w:jc w:val="center"/>
        </w:trPr>
        <w:tc>
          <w:tcPr>
            <w:tcW w:w="1980" w:type="dxa"/>
          </w:tcPr>
          <w:p w14:paraId="41AF201F" w14:textId="77777777" w:rsidR="00727B5B" w:rsidRPr="001C00A5" w:rsidRDefault="00727B5B" w:rsidP="00727B5B">
            <w:pPr>
              <w:spacing w:before="120" w:after="120"/>
              <w:rPr>
                <w:rFonts w:ascii="Arial" w:hAnsi="Arial" w:cs="Arial"/>
                <w:b/>
                <w:spacing w:val="12"/>
              </w:rPr>
            </w:pPr>
            <w:r w:rsidRPr="001C00A5">
              <w:rPr>
                <w:rFonts w:ascii="Arial" w:hAnsi="Arial" w:cs="Arial"/>
                <w:b/>
                <w:spacing w:val="12"/>
              </w:rPr>
              <w:t>Numeral I</w:t>
            </w:r>
          </w:p>
        </w:tc>
        <w:tc>
          <w:tcPr>
            <w:tcW w:w="7982" w:type="dxa"/>
          </w:tcPr>
          <w:p w14:paraId="7670201C" w14:textId="77777777" w:rsidR="00727B5B" w:rsidRPr="001C00A5" w:rsidRDefault="00727B5B" w:rsidP="00727B5B">
            <w:pPr>
              <w:spacing w:before="120" w:after="120"/>
              <w:rPr>
                <w:rFonts w:ascii="Arial" w:hAnsi="Arial" w:cs="Arial"/>
                <w:b/>
                <w:spacing w:val="12"/>
              </w:rPr>
            </w:pPr>
            <w:r w:rsidRPr="001C00A5">
              <w:rPr>
                <w:rFonts w:ascii="Arial" w:hAnsi="Arial" w:cs="Arial"/>
                <w:b/>
                <w:spacing w:val="12"/>
              </w:rPr>
              <w:t>Antecedentes</w:t>
            </w:r>
          </w:p>
        </w:tc>
      </w:tr>
      <w:tr w:rsidR="0063580F" w:rsidRPr="001C00A5" w14:paraId="50A5056C" w14:textId="77777777" w:rsidTr="00AD08AA">
        <w:trPr>
          <w:jc w:val="center"/>
        </w:trPr>
        <w:tc>
          <w:tcPr>
            <w:tcW w:w="1980" w:type="dxa"/>
          </w:tcPr>
          <w:p w14:paraId="23A8FC0A" w14:textId="77777777" w:rsidR="00727B5B" w:rsidRPr="001C00A5" w:rsidRDefault="00727B5B" w:rsidP="00727B5B">
            <w:pPr>
              <w:spacing w:before="120" w:after="120"/>
              <w:rPr>
                <w:b/>
              </w:rPr>
            </w:pPr>
            <w:r w:rsidRPr="001C00A5">
              <w:rPr>
                <w:rFonts w:ascii="Arial" w:hAnsi="Arial" w:cs="Arial"/>
                <w:b/>
                <w:spacing w:val="12"/>
              </w:rPr>
              <w:t>Numeral I</w:t>
            </w:r>
            <w:r w:rsidR="00E628B1" w:rsidRPr="001C00A5">
              <w:rPr>
                <w:rFonts w:ascii="Arial" w:hAnsi="Arial" w:cs="Arial"/>
                <w:b/>
                <w:spacing w:val="12"/>
              </w:rPr>
              <w:t>I</w:t>
            </w:r>
          </w:p>
        </w:tc>
        <w:tc>
          <w:tcPr>
            <w:tcW w:w="7982" w:type="dxa"/>
          </w:tcPr>
          <w:p w14:paraId="24D9BFEF" w14:textId="77777777" w:rsidR="00727B5B" w:rsidRPr="001C00A5" w:rsidRDefault="00727B5B" w:rsidP="00727B5B">
            <w:pPr>
              <w:spacing w:before="120" w:after="120"/>
              <w:rPr>
                <w:rFonts w:ascii="Arial" w:hAnsi="Arial" w:cs="Arial"/>
                <w:b/>
                <w:spacing w:val="12"/>
              </w:rPr>
            </w:pPr>
            <w:r w:rsidRPr="001C00A5">
              <w:rPr>
                <w:rFonts w:ascii="Arial" w:hAnsi="Arial" w:cs="Arial"/>
                <w:b/>
                <w:spacing w:val="12"/>
              </w:rPr>
              <w:t>Objeto</w:t>
            </w:r>
          </w:p>
        </w:tc>
      </w:tr>
      <w:tr w:rsidR="0063580F" w:rsidRPr="001C00A5" w14:paraId="2C66D99E" w14:textId="77777777" w:rsidTr="00AD08AA">
        <w:trPr>
          <w:jc w:val="center"/>
        </w:trPr>
        <w:tc>
          <w:tcPr>
            <w:tcW w:w="1980" w:type="dxa"/>
          </w:tcPr>
          <w:p w14:paraId="65CDD2A7" w14:textId="77777777" w:rsidR="00727B5B" w:rsidRPr="001C00A5" w:rsidRDefault="00727B5B" w:rsidP="00727B5B">
            <w:pPr>
              <w:spacing w:before="120" w:after="120"/>
              <w:rPr>
                <w:b/>
              </w:rPr>
            </w:pPr>
            <w:r w:rsidRPr="001C00A5">
              <w:rPr>
                <w:rFonts w:ascii="Arial" w:hAnsi="Arial" w:cs="Arial"/>
                <w:b/>
                <w:spacing w:val="12"/>
              </w:rPr>
              <w:t>Numeral I</w:t>
            </w:r>
            <w:r w:rsidR="00E628B1" w:rsidRPr="001C00A5">
              <w:rPr>
                <w:rFonts w:ascii="Arial" w:hAnsi="Arial" w:cs="Arial"/>
                <w:b/>
                <w:spacing w:val="12"/>
              </w:rPr>
              <w:t>II</w:t>
            </w:r>
          </w:p>
        </w:tc>
        <w:tc>
          <w:tcPr>
            <w:tcW w:w="7982" w:type="dxa"/>
          </w:tcPr>
          <w:p w14:paraId="24174961" w14:textId="77777777" w:rsidR="00727B5B" w:rsidRPr="001C00A5" w:rsidRDefault="00727B5B" w:rsidP="00347B43">
            <w:pPr>
              <w:spacing w:before="120" w:after="120"/>
              <w:rPr>
                <w:rFonts w:ascii="Arial" w:hAnsi="Arial" w:cs="Arial"/>
                <w:b/>
                <w:spacing w:val="12"/>
              </w:rPr>
            </w:pPr>
            <w:r w:rsidRPr="001C00A5">
              <w:rPr>
                <w:rFonts w:ascii="Arial" w:hAnsi="Arial" w:cs="Arial"/>
                <w:b/>
                <w:spacing w:val="12"/>
              </w:rPr>
              <w:t xml:space="preserve">Procedimiento y reglas del </w:t>
            </w:r>
            <w:r w:rsidR="006F1DA8" w:rsidRPr="001C00A5">
              <w:rPr>
                <w:rFonts w:ascii="Arial" w:hAnsi="Arial" w:cs="Arial"/>
                <w:b/>
                <w:spacing w:val="12"/>
              </w:rPr>
              <w:t>C</w:t>
            </w:r>
            <w:r w:rsidRPr="001C00A5">
              <w:rPr>
                <w:rFonts w:ascii="Arial" w:hAnsi="Arial" w:cs="Arial"/>
                <w:b/>
                <w:spacing w:val="12"/>
              </w:rPr>
              <w:t>oncurso</w:t>
            </w:r>
          </w:p>
        </w:tc>
      </w:tr>
      <w:tr w:rsidR="0063580F" w:rsidRPr="001C00A5" w14:paraId="5572ECDB" w14:textId="77777777" w:rsidTr="00AD08AA">
        <w:trPr>
          <w:jc w:val="center"/>
        </w:trPr>
        <w:tc>
          <w:tcPr>
            <w:tcW w:w="1980" w:type="dxa"/>
          </w:tcPr>
          <w:p w14:paraId="00B751E7" w14:textId="77777777" w:rsidR="00727B5B" w:rsidRPr="001C00A5" w:rsidRDefault="00E628B1" w:rsidP="00727B5B">
            <w:pPr>
              <w:spacing w:before="120" w:after="120"/>
              <w:rPr>
                <w:rFonts w:ascii="Arial" w:hAnsi="Arial" w:cs="Arial"/>
                <w:spacing w:val="12"/>
              </w:rPr>
            </w:pPr>
            <w:r w:rsidRPr="001C00A5">
              <w:rPr>
                <w:rFonts w:ascii="Arial" w:hAnsi="Arial" w:cs="Arial"/>
                <w:spacing w:val="12"/>
              </w:rPr>
              <w:t>III.1</w:t>
            </w:r>
          </w:p>
        </w:tc>
        <w:tc>
          <w:tcPr>
            <w:tcW w:w="7982" w:type="dxa"/>
          </w:tcPr>
          <w:p w14:paraId="13CDB3AF" w14:textId="77777777" w:rsidR="00727B5B" w:rsidRPr="001C00A5" w:rsidRDefault="00E628B1" w:rsidP="00727B5B">
            <w:pPr>
              <w:spacing w:before="120" w:after="120"/>
              <w:rPr>
                <w:rFonts w:ascii="Arial" w:hAnsi="Arial" w:cs="Arial"/>
                <w:spacing w:val="12"/>
              </w:rPr>
            </w:pPr>
            <w:r w:rsidRPr="001C00A5">
              <w:rPr>
                <w:rFonts w:ascii="Arial" w:hAnsi="Arial" w:cs="Arial"/>
                <w:spacing w:val="12"/>
              </w:rPr>
              <w:t>Requisitos y documentos</w:t>
            </w:r>
            <w:r w:rsidR="00E97B7F" w:rsidRPr="001C00A5">
              <w:rPr>
                <w:rFonts w:ascii="Arial" w:hAnsi="Arial" w:cs="Arial"/>
                <w:spacing w:val="12"/>
              </w:rPr>
              <w:t>.</w:t>
            </w:r>
          </w:p>
        </w:tc>
      </w:tr>
      <w:tr w:rsidR="001467E1" w:rsidRPr="001C00A5" w14:paraId="756622AB" w14:textId="77777777" w:rsidTr="00AD08AA">
        <w:trPr>
          <w:jc w:val="center"/>
        </w:trPr>
        <w:tc>
          <w:tcPr>
            <w:tcW w:w="1980" w:type="dxa"/>
          </w:tcPr>
          <w:p w14:paraId="34F58050" w14:textId="77777777" w:rsidR="001467E1" w:rsidRPr="00C36035" w:rsidRDefault="001467E1" w:rsidP="001467E1">
            <w:pPr>
              <w:spacing w:before="120" w:after="120"/>
              <w:rPr>
                <w:rFonts w:ascii="Arial" w:hAnsi="Arial" w:cs="Arial"/>
                <w:spacing w:val="12"/>
              </w:rPr>
            </w:pPr>
            <w:r w:rsidRPr="00C36035">
              <w:rPr>
                <w:rFonts w:ascii="Arial" w:hAnsi="Arial" w:cs="Arial"/>
                <w:spacing w:val="12"/>
              </w:rPr>
              <w:t>III.2</w:t>
            </w:r>
          </w:p>
        </w:tc>
        <w:tc>
          <w:tcPr>
            <w:tcW w:w="7982" w:type="dxa"/>
          </w:tcPr>
          <w:p w14:paraId="49484AB0" w14:textId="05B7C9D3" w:rsidR="001467E1" w:rsidRPr="005C10B0" w:rsidRDefault="001467E1" w:rsidP="001467E1">
            <w:pPr>
              <w:tabs>
                <w:tab w:val="left" w:pos="3360"/>
              </w:tabs>
              <w:spacing w:before="120" w:after="120"/>
              <w:rPr>
                <w:rFonts w:ascii="Arial" w:hAnsi="Arial" w:cs="Arial"/>
                <w:strike/>
                <w:spacing w:val="12"/>
              </w:rPr>
            </w:pPr>
            <w:r w:rsidRPr="00F72011">
              <w:rPr>
                <w:rFonts w:ascii="Arial" w:hAnsi="Arial" w:cs="Arial"/>
                <w:strike/>
                <w:spacing w:val="12"/>
              </w:rPr>
              <w:t>Registro de Importador</w:t>
            </w:r>
            <w:r w:rsidRPr="001C00A5">
              <w:rPr>
                <w:rFonts w:ascii="Arial" w:hAnsi="Arial" w:cs="Arial"/>
                <w:spacing w:val="12"/>
              </w:rPr>
              <w:t xml:space="preserve"> </w:t>
            </w:r>
            <w:r w:rsidRPr="008B2B41">
              <w:rPr>
                <w:rFonts w:ascii="Arial" w:hAnsi="Arial" w:cs="Arial"/>
                <w:color w:val="FF0000"/>
                <w:spacing w:val="12"/>
              </w:rPr>
              <w:t>(No Aplica)</w:t>
            </w:r>
          </w:p>
        </w:tc>
      </w:tr>
      <w:tr w:rsidR="0063580F" w:rsidRPr="001C00A5" w14:paraId="4F56D0E2" w14:textId="77777777" w:rsidTr="00AD08AA">
        <w:trPr>
          <w:jc w:val="center"/>
        </w:trPr>
        <w:tc>
          <w:tcPr>
            <w:tcW w:w="1980" w:type="dxa"/>
          </w:tcPr>
          <w:p w14:paraId="6A4CE711" w14:textId="77777777" w:rsidR="00727B5B" w:rsidRPr="001C00A5" w:rsidRDefault="00E628B1" w:rsidP="00727B5B">
            <w:pPr>
              <w:spacing w:before="120" w:after="120"/>
              <w:rPr>
                <w:rFonts w:ascii="Arial" w:hAnsi="Arial" w:cs="Arial"/>
                <w:spacing w:val="12"/>
              </w:rPr>
            </w:pPr>
            <w:r w:rsidRPr="001C00A5">
              <w:rPr>
                <w:rFonts w:ascii="Arial" w:hAnsi="Arial" w:cs="Arial"/>
                <w:spacing w:val="12"/>
              </w:rPr>
              <w:t>III.3</w:t>
            </w:r>
          </w:p>
        </w:tc>
        <w:tc>
          <w:tcPr>
            <w:tcW w:w="7982" w:type="dxa"/>
          </w:tcPr>
          <w:p w14:paraId="23495536" w14:textId="77777777" w:rsidR="00727B5B" w:rsidRPr="001C00A5" w:rsidRDefault="00E628B1" w:rsidP="00727B5B">
            <w:pPr>
              <w:spacing w:before="120" w:after="120"/>
              <w:rPr>
                <w:rFonts w:ascii="Arial" w:hAnsi="Arial" w:cs="Arial"/>
                <w:spacing w:val="12"/>
              </w:rPr>
            </w:pPr>
            <w:r w:rsidRPr="001C00A5">
              <w:rPr>
                <w:rFonts w:ascii="Arial" w:hAnsi="Arial" w:cs="Arial"/>
                <w:spacing w:val="12"/>
              </w:rPr>
              <w:t>Calendario de las etapas del procedimiento</w:t>
            </w:r>
            <w:r w:rsidR="00E97B7F" w:rsidRPr="001C00A5">
              <w:rPr>
                <w:rFonts w:ascii="Arial" w:hAnsi="Arial" w:cs="Arial"/>
                <w:spacing w:val="12"/>
              </w:rPr>
              <w:t>.</w:t>
            </w:r>
          </w:p>
        </w:tc>
      </w:tr>
      <w:tr w:rsidR="0063580F" w:rsidRPr="001C00A5" w14:paraId="64772BA0" w14:textId="77777777" w:rsidTr="00AD08AA">
        <w:trPr>
          <w:jc w:val="center"/>
        </w:trPr>
        <w:tc>
          <w:tcPr>
            <w:tcW w:w="1980" w:type="dxa"/>
          </w:tcPr>
          <w:p w14:paraId="509846E4" w14:textId="77777777" w:rsidR="00727B5B" w:rsidRPr="001C00A5" w:rsidRDefault="00E628B1" w:rsidP="00727B5B">
            <w:pPr>
              <w:spacing w:before="120" w:after="120"/>
              <w:rPr>
                <w:rFonts w:ascii="Arial" w:hAnsi="Arial" w:cs="Arial"/>
                <w:spacing w:val="12"/>
              </w:rPr>
            </w:pPr>
            <w:r w:rsidRPr="001C00A5">
              <w:rPr>
                <w:rFonts w:ascii="Arial" w:hAnsi="Arial" w:cs="Arial"/>
                <w:spacing w:val="12"/>
              </w:rPr>
              <w:t>III.4</w:t>
            </w:r>
          </w:p>
        </w:tc>
        <w:tc>
          <w:tcPr>
            <w:tcW w:w="7982" w:type="dxa"/>
          </w:tcPr>
          <w:p w14:paraId="7CE47C08" w14:textId="077305F7" w:rsidR="00727B5B" w:rsidRPr="00554B2D" w:rsidRDefault="00E628B1" w:rsidP="00347B43">
            <w:pPr>
              <w:spacing w:before="120" w:after="120"/>
              <w:rPr>
                <w:rFonts w:ascii="Arial" w:hAnsi="Arial" w:cs="Arial"/>
                <w:strike/>
                <w:spacing w:val="12"/>
              </w:rPr>
            </w:pPr>
            <w:r w:rsidRPr="00554B2D">
              <w:rPr>
                <w:rFonts w:ascii="Arial" w:hAnsi="Arial" w:cs="Arial"/>
                <w:strike/>
                <w:spacing w:val="12"/>
              </w:rPr>
              <w:t>Aclaraci</w:t>
            </w:r>
            <w:r w:rsidR="00622D6E" w:rsidRPr="00554B2D">
              <w:rPr>
                <w:rFonts w:ascii="Arial" w:hAnsi="Arial" w:cs="Arial"/>
                <w:strike/>
                <w:spacing w:val="12"/>
              </w:rPr>
              <w:t>ón a los documentos del concurso</w:t>
            </w:r>
            <w:r w:rsidR="00C35B91" w:rsidRPr="00554B2D">
              <w:rPr>
                <w:rFonts w:ascii="Arial" w:hAnsi="Arial" w:cs="Arial"/>
                <w:strike/>
                <w:spacing w:val="12"/>
              </w:rPr>
              <w:t xml:space="preserve"> </w:t>
            </w:r>
            <w:r w:rsidR="005C10B0" w:rsidRPr="001C00A5">
              <w:rPr>
                <w:rFonts w:ascii="Arial" w:hAnsi="Arial" w:cs="Arial"/>
                <w:spacing w:val="12"/>
                <w:shd w:val="clear" w:color="auto" w:fill="D0CECE" w:themeFill="background2" w:themeFillShade="E6"/>
              </w:rPr>
              <w:t>[Optativa]</w:t>
            </w:r>
          </w:p>
        </w:tc>
      </w:tr>
      <w:tr w:rsidR="0063580F" w:rsidRPr="001C00A5" w14:paraId="5EA84C51" w14:textId="77777777" w:rsidTr="00AD08AA">
        <w:trPr>
          <w:jc w:val="center"/>
        </w:trPr>
        <w:tc>
          <w:tcPr>
            <w:tcW w:w="1980" w:type="dxa"/>
          </w:tcPr>
          <w:p w14:paraId="4AD1888B" w14:textId="77777777" w:rsidR="00727B5B" w:rsidRPr="001C00A5" w:rsidRDefault="00E628B1" w:rsidP="00727B5B">
            <w:pPr>
              <w:spacing w:before="120" w:after="120"/>
              <w:rPr>
                <w:rFonts w:ascii="Arial" w:hAnsi="Arial" w:cs="Arial"/>
                <w:spacing w:val="12"/>
              </w:rPr>
            </w:pPr>
            <w:r w:rsidRPr="001C00A5">
              <w:rPr>
                <w:rFonts w:ascii="Arial" w:hAnsi="Arial" w:cs="Arial"/>
                <w:spacing w:val="12"/>
              </w:rPr>
              <w:t>III.5</w:t>
            </w:r>
          </w:p>
        </w:tc>
        <w:tc>
          <w:tcPr>
            <w:tcW w:w="7982" w:type="dxa"/>
          </w:tcPr>
          <w:p w14:paraId="63701A28" w14:textId="77777777" w:rsidR="00727B5B" w:rsidRPr="001C00A5" w:rsidRDefault="00E628B1" w:rsidP="00727B5B">
            <w:pPr>
              <w:spacing w:before="120" w:after="120"/>
              <w:rPr>
                <w:rFonts w:ascii="Arial" w:hAnsi="Arial" w:cs="Arial"/>
                <w:spacing w:val="12"/>
              </w:rPr>
            </w:pPr>
            <w:r w:rsidRPr="001C00A5">
              <w:rPr>
                <w:rFonts w:ascii="Arial" w:hAnsi="Arial" w:cs="Arial"/>
                <w:spacing w:val="12"/>
              </w:rPr>
              <w:t xml:space="preserve">Adjudicación de </w:t>
            </w:r>
            <w:r w:rsidR="00D009BD" w:rsidRPr="001C00A5">
              <w:rPr>
                <w:rFonts w:ascii="Arial" w:hAnsi="Arial" w:cs="Arial"/>
                <w:spacing w:val="12"/>
              </w:rPr>
              <w:t>par</w:t>
            </w:r>
            <w:r w:rsidRPr="001C00A5">
              <w:rPr>
                <w:rFonts w:ascii="Arial" w:hAnsi="Arial" w:cs="Arial"/>
                <w:spacing w:val="12"/>
              </w:rPr>
              <w:t>tida</w:t>
            </w:r>
            <w:r w:rsidR="00E97B7F" w:rsidRPr="001C00A5">
              <w:rPr>
                <w:rFonts w:ascii="Arial" w:hAnsi="Arial" w:cs="Arial"/>
                <w:spacing w:val="12"/>
              </w:rPr>
              <w:t>.</w:t>
            </w:r>
          </w:p>
        </w:tc>
      </w:tr>
      <w:tr w:rsidR="0063580F" w:rsidRPr="001C00A5" w14:paraId="6FB8B9A1" w14:textId="77777777" w:rsidTr="00AD08AA">
        <w:trPr>
          <w:jc w:val="center"/>
        </w:trPr>
        <w:tc>
          <w:tcPr>
            <w:tcW w:w="1980" w:type="dxa"/>
          </w:tcPr>
          <w:p w14:paraId="2D5DFECC" w14:textId="77777777" w:rsidR="00727B5B" w:rsidRPr="001C00A5" w:rsidRDefault="00D009BD" w:rsidP="00727B5B">
            <w:pPr>
              <w:spacing w:before="120" w:after="120"/>
              <w:rPr>
                <w:rFonts w:ascii="Arial" w:hAnsi="Arial" w:cs="Arial"/>
                <w:b/>
                <w:spacing w:val="12"/>
              </w:rPr>
            </w:pPr>
            <w:r w:rsidRPr="001C00A5">
              <w:rPr>
                <w:rFonts w:ascii="Arial" w:hAnsi="Arial" w:cs="Arial"/>
                <w:b/>
                <w:spacing w:val="12"/>
              </w:rPr>
              <w:t>Numeral IV</w:t>
            </w:r>
          </w:p>
        </w:tc>
        <w:tc>
          <w:tcPr>
            <w:tcW w:w="7982" w:type="dxa"/>
          </w:tcPr>
          <w:p w14:paraId="0A04A849" w14:textId="77777777" w:rsidR="00727B5B" w:rsidRPr="001C00A5" w:rsidRDefault="00D009BD" w:rsidP="00727B5B">
            <w:pPr>
              <w:spacing w:before="120" w:after="120"/>
              <w:rPr>
                <w:rFonts w:ascii="Arial" w:hAnsi="Arial" w:cs="Arial"/>
                <w:b/>
                <w:spacing w:val="12"/>
              </w:rPr>
            </w:pPr>
            <w:r w:rsidRPr="001C00A5">
              <w:rPr>
                <w:rFonts w:ascii="Arial" w:hAnsi="Arial" w:cs="Arial"/>
                <w:b/>
                <w:spacing w:val="12"/>
              </w:rPr>
              <w:t>Ofertas</w:t>
            </w:r>
          </w:p>
        </w:tc>
      </w:tr>
      <w:tr w:rsidR="0063580F" w:rsidRPr="001C00A5" w14:paraId="5A95D47C" w14:textId="77777777" w:rsidTr="00AD08AA">
        <w:trPr>
          <w:jc w:val="center"/>
        </w:trPr>
        <w:tc>
          <w:tcPr>
            <w:tcW w:w="1980" w:type="dxa"/>
          </w:tcPr>
          <w:p w14:paraId="1CB64FC6" w14:textId="77777777" w:rsidR="00727B5B" w:rsidRPr="001C00A5" w:rsidRDefault="00D009BD" w:rsidP="00727B5B">
            <w:pPr>
              <w:spacing w:before="120" w:after="120"/>
              <w:rPr>
                <w:rFonts w:ascii="Arial" w:hAnsi="Arial" w:cs="Arial"/>
                <w:spacing w:val="12"/>
              </w:rPr>
            </w:pPr>
            <w:r w:rsidRPr="001C00A5">
              <w:rPr>
                <w:rFonts w:ascii="Arial" w:hAnsi="Arial" w:cs="Arial"/>
                <w:spacing w:val="12"/>
              </w:rPr>
              <w:t>IV.1</w:t>
            </w:r>
          </w:p>
        </w:tc>
        <w:tc>
          <w:tcPr>
            <w:tcW w:w="7982" w:type="dxa"/>
          </w:tcPr>
          <w:p w14:paraId="191F2331" w14:textId="77777777" w:rsidR="00727B5B" w:rsidRPr="001C00A5" w:rsidRDefault="00D009BD" w:rsidP="00727B5B">
            <w:pPr>
              <w:spacing w:before="120" w:after="120"/>
              <w:rPr>
                <w:rFonts w:ascii="Arial" w:hAnsi="Arial" w:cs="Arial"/>
                <w:spacing w:val="12"/>
              </w:rPr>
            </w:pPr>
            <w:r w:rsidRPr="001C00A5">
              <w:rPr>
                <w:rFonts w:ascii="Arial" w:hAnsi="Arial" w:cs="Arial"/>
                <w:spacing w:val="12"/>
              </w:rPr>
              <w:t>Requisitos que deberán reunir las ofertas</w:t>
            </w:r>
          </w:p>
        </w:tc>
      </w:tr>
      <w:tr w:rsidR="0063580F" w:rsidRPr="001C00A5" w14:paraId="30D6A043" w14:textId="77777777" w:rsidTr="00AD08AA">
        <w:trPr>
          <w:jc w:val="center"/>
        </w:trPr>
        <w:tc>
          <w:tcPr>
            <w:tcW w:w="1980" w:type="dxa"/>
          </w:tcPr>
          <w:p w14:paraId="4105700A" w14:textId="77777777" w:rsidR="00727B5B" w:rsidRPr="001C00A5" w:rsidRDefault="00D009BD" w:rsidP="00727B5B">
            <w:pPr>
              <w:spacing w:before="120" w:after="120"/>
              <w:rPr>
                <w:rFonts w:ascii="Arial" w:hAnsi="Arial" w:cs="Arial"/>
                <w:spacing w:val="12"/>
              </w:rPr>
            </w:pPr>
            <w:r w:rsidRPr="001C00A5">
              <w:rPr>
                <w:rFonts w:ascii="Arial" w:hAnsi="Arial" w:cs="Arial"/>
                <w:spacing w:val="12"/>
              </w:rPr>
              <w:t>IV.2</w:t>
            </w:r>
          </w:p>
        </w:tc>
        <w:tc>
          <w:tcPr>
            <w:tcW w:w="7982" w:type="dxa"/>
          </w:tcPr>
          <w:p w14:paraId="08A8050E" w14:textId="77777777" w:rsidR="00727B5B" w:rsidRPr="001C00A5" w:rsidRDefault="00D009BD" w:rsidP="00727B5B">
            <w:pPr>
              <w:spacing w:before="120" w:after="120"/>
              <w:rPr>
                <w:rFonts w:ascii="Arial" w:hAnsi="Arial" w:cs="Arial"/>
                <w:spacing w:val="12"/>
              </w:rPr>
            </w:pPr>
            <w:r w:rsidRPr="001C00A5">
              <w:rPr>
                <w:rFonts w:ascii="Arial" w:hAnsi="Arial" w:cs="Arial"/>
                <w:spacing w:val="12"/>
              </w:rPr>
              <w:t>Presentación de ofertas</w:t>
            </w:r>
          </w:p>
        </w:tc>
      </w:tr>
      <w:tr w:rsidR="0063580F" w:rsidRPr="001C00A5" w14:paraId="09E216B7" w14:textId="77777777" w:rsidTr="00AD08AA">
        <w:trPr>
          <w:jc w:val="center"/>
        </w:trPr>
        <w:tc>
          <w:tcPr>
            <w:tcW w:w="1980" w:type="dxa"/>
          </w:tcPr>
          <w:p w14:paraId="34CEEA54" w14:textId="77777777" w:rsidR="00727B5B" w:rsidRPr="001C00A5" w:rsidRDefault="00D009BD" w:rsidP="00727B5B">
            <w:pPr>
              <w:spacing w:before="120" w:after="120"/>
              <w:rPr>
                <w:rFonts w:ascii="Arial" w:hAnsi="Arial" w:cs="Arial"/>
                <w:spacing w:val="12"/>
              </w:rPr>
            </w:pPr>
            <w:r w:rsidRPr="001C00A5">
              <w:rPr>
                <w:rFonts w:ascii="Arial" w:hAnsi="Arial" w:cs="Arial"/>
                <w:spacing w:val="12"/>
              </w:rPr>
              <w:t>IV.3</w:t>
            </w:r>
          </w:p>
        </w:tc>
        <w:tc>
          <w:tcPr>
            <w:tcW w:w="7982" w:type="dxa"/>
          </w:tcPr>
          <w:p w14:paraId="01007701" w14:textId="77777777" w:rsidR="00727B5B" w:rsidRPr="001C00A5" w:rsidRDefault="00D009BD" w:rsidP="00727B5B">
            <w:pPr>
              <w:spacing w:before="120" w:after="120"/>
              <w:rPr>
                <w:rFonts w:ascii="Arial" w:hAnsi="Arial" w:cs="Arial"/>
                <w:spacing w:val="12"/>
              </w:rPr>
            </w:pPr>
            <w:r w:rsidRPr="001C00A5">
              <w:rPr>
                <w:rFonts w:ascii="Arial" w:hAnsi="Arial" w:cs="Arial"/>
                <w:spacing w:val="12"/>
              </w:rPr>
              <w:t>Formato y documentos de ofertas</w:t>
            </w:r>
          </w:p>
        </w:tc>
      </w:tr>
      <w:tr w:rsidR="0063580F" w:rsidRPr="001C00A5" w14:paraId="3D41ACFB" w14:textId="77777777" w:rsidTr="00AD08AA">
        <w:trPr>
          <w:jc w:val="center"/>
        </w:trPr>
        <w:tc>
          <w:tcPr>
            <w:tcW w:w="1980" w:type="dxa"/>
          </w:tcPr>
          <w:p w14:paraId="418E2A8C" w14:textId="77777777" w:rsidR="00727B5B" w:rsidRPr="001C00A5" w:rsidRDefault="00D009BD" w:rsidP="00727B5B">
            <w:pPr>
              <w:spacing w:before="120" w:after="120"/>
              <w:rPr>
                <w:rFonts w:ascii="Arial" w:hAnsi="Arial" w:cs="Arial"/>
                <w:spacing w:val="12"/>
              </w:rPr>
            </w:pPr>
            <w:r w:rsidRPr="001C00A5">
              <w:rPr>
                <w:rFonts w:ascii="Arial" w:hAnsi="Arial" w:cs="Arial"/>
                <w:spacing w:val="12"/>
              </w:rPr>
              <w:t>IV.4</w:t>
            </w:r>
          </w:p>
        </w:tc>
        <w:tc>
          <w:tcPr>
            <w:tcW w:w="7982" w:type="dxa"/>
          </w:tcPr>
          <w:p w14:paraId="06030774" w14:textId="77777777" w:rsidR="00727B5B" w:rsidRPr="001C00A5" w:rsidRDefault="00D009BD" w:rsidP="00727B5B">
            <w:pPr>
              <w:spacing w:before="120" w:after="120"/>
              <w:rPr>
                <w:rFonts w:ascii="Arial" w:hAnsi="Arial" w:cs="Arial"/>
                <w:spacing w:val="12"/>
              </w:rPr>
            </w:pPr>
            <w:r w:rsidRPr="001C00A5">
              <w:rPr>
                <w:rFonts w:ascii="Arial" w:hAnsi="Arial" w:cs="Arial"/>
                <w:spacing w:val="12"/>
              </w:rPr>
              <w:t xml:space="preserve">Declaraciones del </w:t>
            </w:r>
            <w:r w:rsidR="002820A5" w:rsidRPr="001C00A5">
              <w:rPr>
                <w:rFonts w:ascii="Arial" w:hAnsi="Arial" w:cs="Arial"/>
                <w:spacing w:val="12"/>
              </w:rPr>
              <w:t>Concursante</w:t>
            </w:r>
          </w:p>
        </w:tc>
      </w:tr>
      <w:tr w:rsidR="0063580F" w:rsidRPr="001C00A5" w14:paraId="385A8025" w14:textId="77777777" w:rsidTr="00AD08AA">
        <w:trPr>
          <w:jc w:val="center"/>
        </w:trPr>
        <w:tc>
          <w:tcPr>
            <w:tcW w:w="1980" w:type="dxa"/>
          </w:tcPr>
          <w:p w14:paraId="1B95E9BC" w14:textId="77777777" w:rsidR="00727B5B" w:rsidRPr="001C00A5" w:rsidRDefault="00D009BD" w:rsidP="00727B5B">
            <w:pPr>
              <w:spacing w:before="120" w:after="120"/>
              <w:rPr>
                <w:rFonts w:ascii="Arial" w:hAnsi="Arial" w:cs="Arial"/>
                <w:spacing w:val="12"/>
              </w:rPr>
            </w:pPr>
            <w:r w:rsidRPr="001C00A5">
              <w:rPr>
                <w:rFonts w:ascii="Arial" w:hAnsi="Arial" w:cs="Arial"/>
                <w:spacing w:val="12"/>
              </w:rPr>
              <w:t>IV.5</w:t>
            </w:r>
          </w:p>
        </w:tc>
        <w:tc>
          <w:tcPr>
            <w:tcW w:w="7982" w:type="dxa"/>
          </w:tcPr>
          <w:p w14:paraId="61348EE3" w14:textId="363AFC46" w:rsidR="00727B5B" w:rsidRPr="00745D31" w:rsidRDefault="00D009BD" w:rsidP="00347B43">
            <w:pPr>
              <w:spacing w:before="120" w:after="120"/>
              <w:rPr>
                <w:rFonts w:ascii="Arial" w:hAnsi="Arial" w:cs="Arial"/>
                <w:strike/>
                <w:spacing w:val="12"/>
              </w:rPr>
            </w:pPr>
            <w:r w:rsidRPr="00745D31">
              <w:rPr>
                <w:rFonts w:ascii="Arial" w:hAnsi="Arial" w:cs="Arial"/>
                <w:strike/>
                <w:spacing w:val="12"/>
              </w:rPr>
              <w:t>Oferta mancomunada</w:t>
            </w:r>
            <w:r w:rsidR="0049277E" w:rsidRPr="00745D31">
              <w:rPr>
                <w:rFonts w:ascii="Arial" w:hAnsi="Arial" w:cs="Arial"/>
                <w:strike/>
                <w:spacing w:val="12"/>
              </w:rPr>
              <w:t xml:space="preserve"> </w:t>
            </w:r>
            <w:r w:rsidR="00745D31" w:rsidRPr="008B2B41">
              <w:rPr>
                <w:rFonts w:ascii="Arial" w:hAnsi="Arial" w:cs="Arial"/>
                <w:color w:val="FF0000"/>
                <w:spacing w:val="12"/>
              </w:rPr>
              <w:t>(No Aplica)</w:t>
            </w:r>
          </w:p>
        </w:tc>
      </w:tr>
      <w:tr w:rsidR="0063580F" w:rsidRPr="001C00A5" w14:paraId="2831F12A" w14:textId="77777777" w:rsidTr="00AD08AA">
        <w:trPr>
          <w:jc w:val="center"/>
        </w:trPr>
        <w:tc>
          <w:tcPr>
            <w:tcW w:w="1980" w:type="dxa"/>
          </w:tcPr>
          <w:p w14:paraId="02F2D194" w14:textId="77777777" w:rsidR="00727B5B" w:rsidRPr="001C00A5" w:rsidRDefault="00D009BD" w:rsidP="00727B5B">
            <w:pPr>
              <w:spacing w:before="120" w:after="120"/>
              <w:rPr>
                <w:rFonts w:ascii="Arial" w:hAnsi="Arial" w:cs="Arial"/>
                <w:spacing w:val="12"/>
              </w:rPr>
            </w:pPr>
            <w:r w:rsidRPr="001C00A5">
              <w:rPr>
                <w:rFonts w:ascii="Arial" w:hAnsi="Arial" w:cs="Arial"/>
                <w:spacing w:val="12"/>
              </w:rPr>
              <w:t>IV.6</w:t>
            </w:r>
          </w:p>
        </w:tc>
        <w:tc>
          <w:tcPr>
            <w:tcW w:w="7982" w:type="dxa"/>
          </w:tcPr>
          <w:p w14:paraId="385ECED7" w14:textId="77777777" w:rsidR="00727B5B" w:rsidRPr="001C00A5" w:rsidRDefault="002B1080" w:rsidP="00347B43">
            <w:pPr>
              <w:spacing w:before="120" w:after="120"/>
              <w:rPr>
                <w:rFonts w:ascii="Arial" w:hAnsi="Arial" w:cs="Arial"/>
                <w:spacing w:val="12"/>
              </w:rPr>
            </w:pPr>
            <w:r w:rsidRPr="001C00A5">
              <w:rPr>
                <w:rFonts w:ascii="Arial" w:hAnsi="Arial" w:cs="Arial"/>
                <w:spacing w:val="12"/>
              </w:rPr>
              <w:t>Criterio de evaluación</w:t>
            </w:r>
          </w:p>
        </w:tc>
      </w:tr>
      <w:tr w:rsidR="0063580F" w:rsidRPr="001C00A5" w14:paraId="74ED58B3" w14:textId="77777777" w:rsidTr="00AD08AA">
        <w:trPr>
          <w:jc w:val="center"/>
        </w:trPr>
        <w:tc>
          <w:tcPr>
            <w:tcW w:w="1980" w:type="dxa"/>
          </w:tcPr>
          <w:p w14:paraId="1EFDA7AF" w14:textId="77777777" w:rsidR="00C166CF" w:rsidRPr="001C00A5" w:rsidRDefault="00C166CF" w:rsidP="00727B5B">
            <w:pPr>
              <w:spacing w:before="120" w:after="120"/>
              <w:rPr>
                <w:rFonts w:ascii="Arial" w:hAnsi="Arial" w:cs="Arial"/>
                <w:spacing w:val="12"/>
              </w:rPr>
            </w:pPr>
            <w:r w:rsidRPr="001C00A5">
              <w:rPr>
                <w:rFonts w:ascii="Arial" w:hAnsi="Arial" w:cs="Arial"/>
                <w:spacing w:val="12"/>
              </w:rPr>
              <w:t>IV.</w:t>
            </w:r>
            <w:r w:rsidR="009924B2" w:rsidRPr="001C00A5">
              <w:rPr>
                <w:rFonts w:ascii="Arial" w:hAnsi="Arial" w:cs="Arial"/>
                <w:spacing w:val="12"/>
              </w:rPr>
              <w:t>7</w:t>
            </w:r>
          </w:p>
        </w:tc>
        <w:tc>
          <w:tcPr>
            <w:tcW w:w="7982" w:type="dxa"/>
          </w:tcPr>
          <w:p w14:paraId="0416ACBC" w14:textId="3FA80D6D" w:rsidR="00C166CF" w:rsidRPr="00A9560A" w:rsidRDefault="00C166CF" w:rsidP="00727B5B">
            <w:pPr>
              <w:spacing w:before="120" w:after="120"/>
              <w:rPr>
                <w:rFonts w:ascii="Arial" w:hAnsi="Arial" w:cs="Arial"/>
                <w:spacing w:val="12"/>
              </w:rPr>
            </w:pPr>
            <w:r w:rsidRPr="00D52C12">
              <w:rPr>
                <w:rFonts w:ascii="Arial" w:hAnsi="Arial" w:cs="Arial"/>
                <w:strike/>
                <w:spacing w:val="12"/>
              </w:rPr>
              <w:t xml:space="preserve">Oferta de </w:t>
            </w:r>
            <w:r w:rsidR="004870C4" w:rsidRPr="00D52C12">
              <w:rPr>
                <w:rFonts w:ascii="Arial" w:hAnsi="Arial" w:cs="Arial"/>
                <w:strike/>
                <w:spacing w:val="12"/>
              </w:rPr>
              <w:t>f</w:t>
            </w:r>
            <w:r w:rsidRPr="00D52C12">
              <w:rPr>
                <w:rFonts w:ascii="Arial" w:hAnsi="Arial" w:cs="Arial"/>
                <w:strike/>
                <w:spacing w:val="12"/>
              </w:rPr>
              <w:t>inanciamiento</w:t>
            </w:r>
            <w:r w:rsidR="00D52C12">
              <w:rPr>
                <w:rFonts w:ascii="Arial" w:hAnsi="Arial" w:cs="Arial"/>
                <w:spacing w:val="12"/>
              </w:rPr>
              <w:t xml:space="preserve"> </w:t>
            </w:r>
            <w:r w:rsidR="00D52C12" w:rsidRPr="00C044CC">
              <w:rPr>
                <w:rFonts w:ascii="Arial" w:hAnsi="Arial" w:cs="Arial"/>
                <w:color w:val="FF0000"/>
                <w:spacing w:val="12"/>
              </w:rPr>
              <w:t>(No Aplica)</w:t>
            </w:r>
          </w:p>
        </w:tc>
      </w:tr>
      <w:tr w:rsidR="0063580F" w:rsidRPr="001C00A5" w14:paraId="737EBE06" w14:textId="77777777" w:rsidTr="00AD08AA">
        <w:trPr>
          <w:jc w:val="center"/>
        </w:trPr>
        <w:tc>
          <w:tcPr>
            <w:tcW w:w="1980" w:type="dxa"/>
          </w:tcPr>
          <w:p w14:paraId="5070B1E7" w14:textId="77777777" w:rsidR="00C166CF" w:rsidRPr="001C00A5" w:rsidRDefault="00C166CF" w:rsidP="00727B5B">
            <w:pPr>
              <w:spacing w:before="120" w:after="120"/>
              <w:rPr>
                <w:rFonts w:ascii="Arial" w:hAnsi="Arial" w:cs="Arial"/>
                <w:spacing w:val="12"/>
              </w:rPr>
            </w:pPr>
            <w:r w:rsidRPr="001C00A5">
              <w:rPr>
                <w:rFonts w:ascii="Arial" w:hAnsi="Arial" w:cs="Arial"/>
                <w:spacing w:val="12"/>
              </w:rPr>
              <w:t>IV.8</w:t>
            </w:r>
          </w:p>
        </w:tc>
        <w:tc>
          <w:tcPr>
            <w:tcW w:w="7982" w:type="dxa"/>
          </w:tcPr>
          <w:p w14:paraId="0E65D3E5" w14:textId="0F5A53C5" w:rsidR="00C166CF" w:rsidRPr="001C00A5" w:rsidRDefault="00730884" w:rsidP="00081003">
            <w:pPr>
              <w:spacing w:before="120" w:after="120"/>
              <w:rPr>
                <w:rFonts w:ascii="Arial" w:hAnsi="Arial" w:cs="Arial"/>
                <w:spacing w:val="12"/>
              </w:rPr>
            </w:pPr>
            <w:r w:rsidRPr="001C00A5">
              <w:rPr>
                <w:rFonts w:ascii="Arial" w:hAnsi="Arial" w:cs="Arial"/>
                <w:spacing w:val="12"/>
              </w:rPr>
              <w:t>Precios Fijos</w:t>
            </w:r>
            <w:r w:rsidR="00DB0448">
              <w:rPr>
                <w:rFonts w:ascii="Arial" w:hAnsi="Arial" w:cs="Arial"/>
                <w:spacing w:val="12"/>
              </w:rPr>
              <w:t xml:space="preserve"> </w:t>
            </w:r>
          </w:p>
        </w:tc>
      </w:tr>
      <w:tr w:rsidR="0063580F" w:rsidRPr="001C00A5" w14:paraId="304E3E41" w14:textId="77777777" w:rsidTr="00AD08AA">
        <w:trPr>
          <w:jc w:val="center"/>
        </w:trPr>
        <w:tc>
          <w:tcPr>
            <w:tcW w:w="1980" w:type="dxa"/>
          </w:tcPr>
          <w:p w14:paraId="47D328A6" w14:textId="77777777" w:rsidR="00081003" w:rsidRPr="001C00A5" w:rsidRDefault="00081003" w:rsidP="00727B5B">
            <w:pPr>
              <w:spacing w:before="120" w:after="120"/>
              <w:rPr>
                <w:rFonts w:ascii="Arial" w:hAnsi="Arial" w:cs="Arial"/>
                <w:spacing w:val="12"/>
              </w:rPr>
            </w:pPr>
            <w:r w:rsidRPr="001C00A5">
              <w:rPr>
                <w:rFonts w:ascii="Arial" w:hAnsi="Arial" w:cs="Arial"/>
                <w:spacing w:val="12"/>
              </w:rPr>
              <w:t>IV.9</w:t>
            </w:r>
          </w:p>
        </w:tc>
        <w:tc>
          <w:tcPr>
            <w:tcW w:w="7982" w:type="dxa"/>
          </w:tcPr>
          <w:p w14:paraId="0ACB321D" w14:textId="45AA263B" w:rsidR="00081003" w:rsidRPr="009B77E0" w:rsidRDefault="00081003" w:rsidP="00727B5B">
            <w:pPr>
              <w:spacing w:before="120" w:after="120"/>
              <w:rPr>
                <w:rFonts w:ascii="Arial" w:hAnsi="Arial" w:cs="Arial"/>
                <w:color w:val="0000FF"/>
                <w:spacing w:val="12"/>
              </w:rPr>
            </w:pPr>
            <w:r w:rsidRPr="009B77E0">
              <w:rPr>
                <w:rFonts w:ascii="Arial" w:hAnsi="Arial" w:cs="Arial"/>
                <w:color w:val="0000FF"/>
                <w:spacing w:val="12"/>
              </w:rPr>
              <w:t>Precio Máximo de Contratación</w:t>
            </w:r>
            <w:r w:rsidR="00347B43" w:rsidRPr="009B77E0">
              <w:rPr>
                <w:rFonts w:ascii="Arial" w:hAnsi="Arial" w:cs="Arial"/>
                <w:color w:val="0000FF"/>
                <w:spacing w:val="12"/>
              </w:rPr>
              <w:t xml:space="preserve"> </w:t>
            </w:r>
          </w:p>
        </w:tc>
      </w:tr>
      <w:tr w:rsidR="0063580F" w:rsidRPr="001C00A5" w14:paraId="752A17F6" w14:textId="77777777" w:rsidTr="00AD08AA">
        <w:trPr>
          <w:jc w:val="center"/>
        </w:trPr>
        <w:tc>
          <w:tcPr>
            <w:tcW w:w="1980" w:type="dxa"/>
          </w:tcPr>
          <w:p w14:paraId="44B71489" w14:textId="77777777" w:rsidR="00727B5B" w:rsidRPr="001C00A5" w:rsidRDefault="00334DB9" w:rsidP="00727B5B">
            <w:pPr>
              <w:spacing w:before="120" w:after="120"/>
              <w:rPr>
                <w:rFonts w:ascii="Arial" w:hAnsi="Arial" w:cs="Arial"/>
                <w:spacing w:val="12"/>
              </w:rPr>
            </w:pPr>
            <w:r w:rsidRPr="001C00A5">
              <w:rPr>
                <w:rFonts w:ascii="Arial" w:hAnsi="Arial" w:cs="Arial"/>
                <w:spacing w:val="12"/>
              </w:rPr>
              <w:t>IV.10</w:t>
            </w:r>
          </w:p>
        </w:tc>
        <w:tc>
          <w:tcPr>
            <w:tcW w:w="7982" w:type="dxa"/>
          </w:tcPr>
          <w:p w14:paraId="3E9BAC34" w14:textId="0794C7AE" w:rsidR="00727B5B" w:rsidRPr="001C00A5" w:rsidRDefault="00012C20" w:rsidP="00801FC6">
            <w:pPr>
              <w:spacing w:before="120" w:after="120"/>
              <w:rPr>
                <w:rFonts w:ascii="Arial" w:hAnsi="Arial" w:cs="Arial"/>
                <w:spacing w:val="12"/>
              </w:rPr>
            </w:pPr>
            <w:r w:rsidRPr="008B2B41">
              <w:rPr>
                <w:rFonts w:ascii="Arial" w:hAnsi="Arial" w:cs="Arial"/>
                <w:strike/>
                <w:spacing w:val="12"/>
              </w:rPr>
              <w:t>Bono de desempeño</w:t>
            </w:r>
            <w:r w:rsidR="00B35C0B" w:rsidRPr="001C00A5">
              <w:rPr>
                <w:rFonts w:ascii="Arial" w:hAnsi="Arial" w:cs="Arial"/>
                <w:spacing w:val="12"/>
              </w:rPr>
              <w:t xml:space="preserve"> </w:t>
            </w:r>
            <w:r w:rsidR="008B2B41" w:rsidRPr="008B2B41">
              <w:rPr>
                <w:rFonts w:ascii="Arial" w:hAnsi="Arial" w:cs="Arial"/>
                <w:color w:val="FF0000"/>
                <w:spacing w:val="12"/>
              </w:rPr>
              <w:t>(No Aplica)</w:t>
            </w:r>
          </w:p>
        </w:tc>
      </w:tr>
      <w:tr w:rsidR="0063580F" w:rsidRPr="001C00A5" w14:paraId="45D52F79" w14:textId="77777777" w:rsidTr="00AD08AA">
        <w:trPr>
          <w:jc w:val="center"/>
        </w:trPr>
        <w:tc>
          <w:tcPr>
            <w:tcW w:w="1980" w:type="dxa"/>
          </w:tcPr>
          <w:p w14:paraId="6AE626BC" w14:textId="77777777" w:rsidR="00727B5B" w:rsidRPr="001C00A5" w:rsidRDefault="00787DC2" w:rsidP="00727B5B">
            <w:pPr>
              <w:spacing w:before="120" w:after="120"/>
              <w:rPr>
                <w:rFonts w:ascii="Arial" w:hAnsi="Arial" w:cs="Arial"/>
                <w:spacing w:val="12"/>
              </w:rPr>
            </w:pPr>
            <w:r w:rsidRPr="001C00A5">
              <w:rPr>
                <w:rFonts w:ascii="Arial" w:hAnsi="Arial" w:cs="Arial"/>
                <w:spacing w:val="12"/>
              </w:rPr>
              <w:t>IV.11</w:t>
            </w:r>
          </w:p>
        </w:tc>
        <w:tc>
          <w:tcPr>
            <w:tcW w:w="7982" w:type="dxa"/>
          </w:tcPr>
          <w:p w14:paraId="1A68E991" w14:textId="7CE963C7" w:rsidR="00727B5B" w:rsidRPr="001C00A5" w:rsidRDefault="00012C20" w:rsidP="00801FC6">
            <w:pPr>
              <w:spacing w:before="120" w:after="120"/>
              <w:rPr>
                <w:rFonts w:ascii="Arial" w:hAnsi="Arial" w:cs="Arial"/>
                <w:spacing w:val="12"/>
              </w:rPr>
            </w:pPr>
            <w:r w:rsidRPr="008B2B41">
              <w:rPr>
                <w:rFonts w:ascii="Arial" w:hAnsi="Arial" w:cs="Arial"/>
                <w:strike/>
                <w:spacing w:val="12"/>
              </w:rPr>
              <w:t>Contratación plurianual</w:t>
            </w:r>
            <w:r w:rsidR="00B35C0B" w:rsidRPr="001C00A5">
              <w:rPr>
                <w:rFonts w:ascii="Arial" w:hAnsi="Arial" w:cs="Arial"/>
                <w:spacing w:val="12"/>
              </w:rPr>
              <w:t xml:space="preserve"> </w:t>
            </w:r>
            <w:r w:rsidR="008B2B41" w:rsidRPr="008B2B41">
              <w:rPr>
                <w:rFonts w:ascii="Arial" w:hAnsi="Arial" w:cs="Arial"/>
                <w:color w:val="FF0000"/>
                <w:spacing w:val="12"/>
              </w:rPr>
              <w:t>(No Aplica)</w:t>
            </w:r>
          </w:p>
        </w:tc>
      </w:tr>
      <w:tr w:rsidR="0063580F" w:rsidRPr="001C00A5" w14:paraId="26208002" w14:textId="77777777" w:rsidTr="00AD08AA">
        <w:trPr>
          <w:jc w:val="center"/>
        </w:trPr>
        <w:tc>
          <w:tcPr>
            <w:tcW w:w="1980" w:type="dxa"/>
          </w:tcPr>
          <w:p w14:paraId="1E8B1FF5" w14:textId="77777777" w:rsidR="00727B5B" w:rsidRPr="001C00A5" w:rsidRDefault="0029467D" w:rsidP="00727B5B">
            <w:pPr>
              <w:spacing w:before="120" w:after="120"/>
              <w:rPr>
                <w:rFonts w:ascii="Arial" w:hAnsi="Arial" w:cs="Arial"/>
                <w:spacing w:val="12"/>
              </w:rPr>
            </w:pPr>
            <w:r w:rsidRPr="001C00A5">
              <w:rPr>
                <w:rFonts w:ascii="Arial" w:hAnsi="Arial" w:cs="Arial"/>
                <w:b/>
                <w:spacing w:val="12"/>
              </w:rPr>
              <w:t>Numeral V</w:t>
            </w:r>
          </w:p>
        </w:tc>
        <w:tc>
          <w:tcPr>
            <w:tcW w:w="7982" w:type="dxa"/>
          </w:tcPr>
          <w:p w14:paraId="5A55BC2A" w14:textId="77777777" w:rsidR="00727B5B" w:rsidRPr="001C00A5" w:rsidRDefault="0029467D" w:rsidP="00727B5B">
            <w:pPr>
              <w:spacing w:before="120" w:after="120"/>
              <w:rPr>
                <w:rFonts w:ascii="Arial" w:hAnsi="Arial" w:cs="Arial"/>
                <w:spacing w:val="12"/>
              </w:rPr>
            </w:pPr>
            <w:r w:rsidRPr="001C00A5">
              <w:rPr>
                <w:rFonts w:ascii="Arial" w:hAnsi="Arial" w:cs="Arial"/>
                <w:b/>
                <w:bCs/>
                <w:spacing w:val="12"/>
              </w:rPr>
              <w:t xml:space="preserve">Apertura de </w:t>
            </w:r>
            <w:r w:rsidR="0001654F" w:rsidRPr="001C00A5">
              <w:rPr>
                <w:rFonts w:ascii="Arial" w:hAnsi="Arial" w:cs="Arial"/>
                <w:b/>
                <w:bCs/>
                <w:spacing w:val="12"/>
              </w:rPr>
              <w:t>o</w:t>
            </w:r>
            <w:r w:rsidRPr="001C00A5">
              <w:rPr>
                <w:rFonts w:ascii="Arial" w:hAnsi="Arial" w:cs="Arial"/>
                <w:b/>
                <w:bCs/>
                <w:spacing w:val="12"/>
              </w:rPr>
              <w:t>fertas</w:t>
            </w:r>
          </w:p>
        </w:tc>
      </w:tr>
      <w:tr w:rsidR="0063580F" w:rsidRPr="001C00A5" w14:paraId="61185170" w14:textId="77777777" w:rsidTr="00AD08AA">
        <w:trPr>
          <w:jc w:val="center"/>
        </w:trPr>
        <w:tc>
          <w:tcPr>
            <w:tcW w:w="1980" w:type="dxa"/>
          </w:tcPr>
          <w:p w14:paraId="47DBA405" w14:textId="77777777" w:rsidR="00BC01B8" w:rsidRPr="001C00A5" w:rsidRDefault="00FE4479" w:rsidP="00727B5B">
            <w:pPr>
              <w:spacing w:before="120" w:after="120"/>
              <w:rPr>
                <w:rFonts w:ascii="Arial" w:hAnsi="Arial" w:cs="Arial"/>
                <w:spacing w:val="12"/>
              </w:rPr>
            </w:pPr>
            <w:r w:rsidRPr="001C00A5">
              <w:rPr>
                <w:rFonts w:ascii="Arial" w:hAnsi="Arial" w:cs="Arial"/>
                <w:spacing w:val="12"/>
              </w:rPr>
              <w:t>V.1</w:t>
            </w:r>
          </w:p>
        </w:tc>
        <w:tc>
          <w:tcPr>
            <w:tcW w:w="7982" w:type="dxa"/>
          </w:tcPr>
          <w:p w14:paraId="50301EBE" w14:textId="77777777" w:rsidR="00BC01B8" w:rsidRPr="001C00A5" w:rsidRDefault="00FE4479" w:rsidP="00727B5B">
            <w:pPr>
              <w:spacing w:before="120" w:after="120"/>
              <w:rPr>
                <w:rFonts w:ascii="Arial" w:hAnsi="Arial" w:cs="Arial"/>
                <w:spacing w:val="12"/>
              </w:rPr>
            </w:pPr>
            <w:r w:rsidRPr="001C00A5">
              <w:rPr>
                <w:rFonts w:ascii="Arial" w:hAnsi="Arial" w:cs="Arial"/>
                <w:spacing w:val="12"/>
              </w:rPr>
              <w:t xml:space="preserve">Apertura de </w:t>
            </w:r>
            <w:r w:rsidR="0001654F" w:rsidRPr="001C00A5">
              <w:rPr>
                <w:rFonts w:ascii="Arial" w:hAnsi="Arial" w:cs="Arial"/>
                <w:spacing w:val="12"/>
              </w:rPr>
              <w:t>ofertas técnicas</w:t>
            </w:r>
          </w:p>
        </w:tc>
      </w:tr>
      <w:tr w:rsidR="0063580F" w:rsidRPr="001C00A5" w14:paraId="1C00C280" w14:textId="77777777" w:rsidTr="00AD08AA">
        <w:trPr>
          <w:jc w:val="center"/>
        </w:trPr>
        <w:tc>
          <w:tcPr>
            <w:tcW w:w="1980" w:type="dxa"/>
          </w:tcPr>
          <w:p w14:paraId="7CF91D89" w14:textId="77777777" w:rsidR="00BC01B8" w:rsidRPr="001C00A5" w:rsidRDefault="00FE4479" w:rsidP="00727B5B">
            <w:pPr>
              <w:spacing w:before="120" w:after="120"/>
              <w:rPr>
                <w:rFonts w:ascii="Arial" w:hAnsi="Arial" w:cs="Arial"/>
                <w:spacing w:val="12"/>
              </w:rPr>
            </w:pPr>
            <w:r w:rsidRPr="001C00A5">
              <w:rPr>
                <w:rFonts w:ascii="Arial" w:hAnsi="Arial" w:cs="Arial"/>
                <w:spacing w:val="12"/>
              </w:rPr>
              <w:lastRenderedPageBreak/>
              <w:t>V.2</w:t>
            </w:r>
          </w:p>
        </w:tc>
        <w:tc>
          <w:tcPr>
            <w:tcW w:w="7982" w:type="dxa"/>
          </w:tcPr>
          <w:p w14:paraId="7BEF0787" w14:textId="77777777" w:rsidR="00BC01B8" w:rsidRPr="001C00A5" w:rsidRDefault="00FE4479" w:rsidP="00FE4479">
            <w:pPr>
              <w:spacing w:before="120" w:after="120"/>
              <w:rPr>
                <w:rFonts w:ascii="Arial" w:hAnsi="Arial" w:cs="Arial"/>
                <w:spacing w:val="12"/>
              </w:rPr>
            </w:pPr>
            <w:r w:rsidRPr="001C00A5">
              <w:rPr>
                <w:rFonts w:ascii="Arial" w:hAnsi="Arial" w:cs="Arial"/>
                <w:spacing w:val="12"/>
              </w:rPr>
              <w:t xml:space="preserve">Resultado de la </w:t>
            </w:r>
            <w:r w:rsidR="0001654F" w:rsidRPr="001C00A5">
              <w:rPr>
                <w:rFonts w:ascii="Arial" w:hAnsi="Arial" w:cs="Arial"/>
                <w:spacing w:val="12"/>
              </w:rPr>
              <w:t>etapa de evaluación técnica y apertura de ofertas económicas</w:t>
            </w:r>
          </w:p>
        </w:tc>
      </w:tr>
      <w:tr w:rsidR="0063580F" w:rsidRPr="001C00A5" w14:paraId="205E1296" w14:textId="77777777" w:rsidTr="00AD08AA">
        <w:trPr>
          <w:jc w:val="center"/>
        </w:trPr>
        <w:tc>
          <w:tcPr>
            <w:tcW w:w="1980" w:type="dxa"/>
          </w:tcPr>
          <w:p w14:paraId="64327719" w14:textId="77777777" w:rsidR="00BC01B8" w:rsidRPr="001C00A5" w:rsidRDefault="00FE4479" w:rsidP="00727B5B">
            <w:pPr>
              <w:spacing w:before="120" w:after="120"/>
              <w:rPr>
                <w:rFonts w:ascii="Arial" w:hAnsi="Arial" w:cs="Arial"/>
                <w:spacing w:val="12"/>
              </w:rPr>
            </w:pPr>
            <w:r w:rsidRPr="001C00A5">
              <w:rPr>
                <w:rFonts w:ascii="Arial" w:hAnsi="Arial" w:cs="Arial"/>
                <w:spacing w:val="12"/>
              </w:rPr>
              <w:t>V.3</w:t>
            </w:r>
          </w:p>
        </w:tc>
        <w:tc>
          <w:tcPr>
            <w:tcW w:w="7982" w:type="dxa"/>
          </w:tcPr>
          <w:p w14:paraId="7F0FE8AC" w14:textId="77777777" w:rsidR="00BC01B8" w:rsidRPr="001C00A5" w:rsidRDefault="00FE4479" w:rsidP="00727B5B">
            <w:pPr>
              <w:spacing w:before="120" w:after="120"/>
              <w:rPr>
                <w:rFonts w:ascii="Arial" w:hAnsi="Arial" w:cs="Arial"/>
                <w:spacing w:val="12"/>
              </w:rPr>
            </w:pPr>
            <w:r w:rsidRPr="001C00A5">
              <w:rPr>
                <w:rFonts w:ascii="Arial" w:hAnsi="Arial" w:cs="Arial"/>
                <w:spacing w:val="12"/>
              </w:rPr>
              <w:t>Resultados de la</w:t>
            </w:r>
            <w:r w:rsidR="0001654F" w:rsidRPr="001C00A5">
              <w:rPr>
                <w:rFonts w:ascii="Arial" w:hAnsi="Arial" w:cs="Arial"/>
                <w:spacing w:val="12"/>
              </w:rPr>
              <w:t xml:space="preserve"> etapa de evaluación económica</w:t>
            </w:r>
          </w:p>
        </w:tc>
      </w:tr>
      <w:tr w:rsidR="0063580F" w:rsidRPr="001C00A5" w14:paraId="6853B978" w14:textId="77777777" w:rsidTr="00AD08AA">
        <w:trPr>
          <w:jc w:val="center"/>
        </w:trPr>
        <w:tc>
          <w:tcPr>
            <w:tcW w:w="1980" w:type="dxa"/>
          </w:tcPr>
          <w:p w14:paraId="53FBC0F5" w14:textId="77777777" w:rsidR="007A7DD5" w:rsidRPr="001C00A5" w:rsidRDefault="007A7DD5" w:rsidP="00727B5B">
            <w:pPr>
              <w:spacing w:before="120" w:after="120"/>
              <w:rPr>
                <w:rFonts w:ascii="Arial" w:hAnsi="Arial" w:cs="Arial"/>
                <w:spacing w:val="12"/>
              </w:rPr>
            </w:pPr>
            <w:r w:rsidRPr="001C00A5">
              <w:rPr>
                <w:rFonts w:ascii="Arial" w:hAnsi="Arial" w:cs="Arial"/>
                <w:spacing w:val="12"/>
              </w:rPr>
              <w:t>V.4</w:t>
            </w:r>
          </w:p>
        </w:tc>
        <w:tc>
          <w:tcPr>
            <w:tcW w:w="7982" w:type="dxa"/>
          </w:tcPr>
          <w:p w14:paraId="7C26673E" w14:textId="0C3772CB" w:rsidR="007A7DD5" w:rsidRPr="001C00A5" w:rsidRDefault="007A7DD5" w:rsidP="00801FC6">
            <w:pPr>
              <w:spacing w:before="120" w:after="120"/>
              <w:rPr>
                <w:rFonts w:ascii="Arial" w:hAnsi="Arial" w:cs="Arial"/>
                <w:spacing w:val="12"/>
              </w:rPr>
            </w:pPr>
            <w:r w:rsidRPr="00DB0448">
              <w:rPr>
                <w:rFonts w:ascii="Arial" w:hAnsi="Arial" w:cs="Arial"/>
                <w:strike/>
                <w:spacing w:val="12"/>
              </w:rPr>
              <w:t>Subasta electrónica</w:t>
            </w:r>
            <w:r w:rsidRPr="001C00A5">
              <w:rPr>
                <w:rFonts w:ascii="Arial" w:hAnsi="Arial" w:cs="Arial"/>
                <w:spacing w:val="12"/>
              </w:rPr>
              <w:t xml:space="preserve"> </w:t>
            </w:r>
            <w:r w:rsidR="00DB0448">
              <w:rPr>
                <w:rFonts w:ascii="Arial" w:hAnsi="Arial" w:cs="Arial"/>
                <w:spacing w:val="12"/>
              </w:rPr>
              <w:t xml:space="preserve"> </w:t>
            </w:r>
            <w:r w:rsidR="00DB0448" w:rsidRPr="008B2B41">
              <w:rPr>
                <w:rFonts w:ascii="Arial" w:hAnsi="Arial" w:cs="Arial"/>
                <w:color w:val="FF0000"/>
                <w:spacing w:val="12"/>
              </w:rPr>
              <w:t>(No Aplica)</w:t>
            </w:r>
          </w:p>
        </w:tc>
      </w:tr>
      <w:tr w:rsidR="0063580F" w:rsidRPr="001C00A5" w14:paraId="59452C43" w14:textId="77777777" w:rsidTr="00AD08AA">
        <w:trPr>
          <w:jc w:val="center"/>
        </w:trPr>
        <w:tc>
          <w:tcPr>
            <w:tcW w:w="1980" w:type="dxa"/>
          </w:tcPr>
          <w:p w14:paraId="6EFF2BD9" w14:textId="77777777" w:rsidR="00BC01B8" w:rsidRPr="001C00A5" w:rsidRDefault="00CF0741" w:rsidP="00727B5B">
            <w:pPr>
              <w:spacing w:before="120" w:after="120"/>
              <w:rPr>
                <w:rFonts w:ascii="Arial" w:hAnsi="Arial" w:cs="Arial"/>
                <w:spacing w:val="12"/>
              </w:rPr>
            </w:pPr>
            <w:r w:rsidRPr="001C00A5">
              <w:rPr>
                <w:rFonts w:ascii="Arial" w:hAnsi="Arial" w:cs="Arial"/>
                <w:spacing w:val="12"/>
              </w:rPr>
              <w:t>V.</w:t>
            </w:r>
            <w:r w:rsidR="007A7DD5" w:rsidRPr="001C00A5">
              <w:rPr>
                <w:rFonts w:ascii="Arial" w:hAnsi="Arial" w:cs="Arial"/>
                <w:spacing w:val="12"/>
              </w:rPr>
              <w:t>5</w:t>
            </w:r>
          </w:p>
        </w:tc>
        <w:tc>
          <w:tcPr>
            <w:tcW w:w="7982" w:type="dxa"/>
          </w:tcPr>
          <w:p w14:paraId="4E421C51" w14:textId="77777777" w:rsidR="00BC01B8" w:rsidRPr="001C00A5" w:rsidRDefault="00CF0741" w:rsidP="00727B5B">
            <w:pPr>
              <w:spacing w:before="120" w:after="120"/>
              <w:rPr>
                <w:rFonts w:ascii="Arial" w:hAnsi="Arial" w:cs="Arial"/>
                <w:spacing w:val="12"/>
              </w:rPr>
            </w:pPr>
            <w:r w:rsidRPr="001C00A5">
              <w:rPr>
                <w:rFonts w:ascii="Arial" w:hAnsi="Arial" w:cs="Arial"/>
                <w:spacing w:val="12"/>
              </w:rPr>
              <w:t xml:space="preserve">Causas de </w:t>
            </w:r>
            <w:r w:rsidR="0001654F" w:rsidRPr="001C00A5">
              <w:rPr>
                <w:rFonts w:ascii="Arial" w:hAnsi="Arial" w:cs="Arial"/>
                <w:spacing w:val="12"/>
              </w:rPr>
              <w:t>rechazo</w:t>
            </w:r>
          </w:p>
        </w:tc>
      </w:tr>
      <w:tr w:rsidR="0063580F" w:rsidRPr="001C00A5" w14:paraId="53BCB20A" w14:textId="77777777" w:rsidTr="00AD08AA">
        <w:trPr>
          <w:jc w:val="center"/>
        </w:trPr>
        <w:tc>
          <w:tcPr>
            <w:tcW w:w="1980" w:type="dxa"/>
          </w:tcPr>
          <w:p w14:paraId="4DBFE234" w14:textId="77777777" w:rsidR="00BC01B8" w:rsidRPr="001C00A5" w:rsidRDefault="00CF0741" w:rsidP="00727B5B">
            <w:pPr>
              <w:spacing w:before="120" w:after="120"/>
              <w:rPr>
                <w:rFonts w:ascii="Arial" w:hAnsi="Arial" w:cs="Arial"/>
                <w:spacing w:val="12"/>
              </w:rPr>
            </w:pPr>
            <w:r w:rsidRPr="001C00A5">
              <w:rPr>
                <w:rFonts w:ascii="Arial" w:hAnsi="Arial" w:cs="Arial"/>
                <w:b/>
                <w:bCs/>
                <w:spacing w:val="12"/>
              </w:rPr>
              <w:t>Numeral VI</w:t>
            </w:r>
          </w:p>
        </w:tc>
        <w:tc>
          <w:tcPr>
            <w:tcW w:w="7982" w:type="dxa"/>
          </w:tcPr>
          <w:p w14:paraId="5555B2E4" w14:textId="77777777" w:rsidR="00BC01B8" w:rsidRPr="001C00A5" w:rsidRDefault="00AF005D" w:rsidP="00727B5B">
            <w:pPr>
              <w:spacing w:before="120" w:after="120"/>
              <w:rPr>
                <w:rFonts w:ascii="Arial" w:hAnsi="Arial" w:cs="Arial"/>
                <w:spacing w:val="12"/>
              </w:rPr>
            </w:pPr>
            <w:r w:rsidRPr="001C00A5">
              <w:rPr>
                <w:rFonts w:ascii="Arial" w:hAnsi="Arial" w:cs="Arial"/>
                <w:b/>
                <w:spacing w:val="12"/>
              </w:rPr>
              <w:t xml:space="preserve">Criterios de </w:t>
            </w:r>
            <w:r w:rsidR="0001654F" w:rsidRPr="001C00A5">
              <w:rPr>
                <w:rFonts w:ascii="Arial" w:hAnsi="Arial" w:cs="Arial"/>
                <w:b/>
                <w:spacing w:val="12"/>
              </w:rPr>
              <w:t>d</w:t>
            </w:r>
            <w:r w:rsidRPr="001C00A5">
              <w:rPr>
                <w:rFonts w:ascii="Arial" w:hAnsi="Arial" w:cs="Arial"/>
                <w:b/>
                <w:spacing w:val="12"/>
              </w:rPr>
              <w:t>esempate</w:t>
            </w:r>
          </w:p>
        </w:tc>
      </w:tr>
      <w:tr w:rsidR="0063580F" w:rsidRPr="001C00A5" w14:paraId="70AD5610" w14:textId="77777777" w:rsidTr="00AD08AA">
        <w:trPr>
          <w:jc w:val="center"/>
        </w:trPr>
        <w:tc>
          <w:tcPr>
            <w:tcW w:w="1980" w:type="dxa"/>
          </w:tcPr>
          <w:p w14:paraId="090701FA" w14:textId="77777777" w:rsidR="00BC01B8" w:rsidRPr="001C00A5" w:rsidRDefault="00AF005D" w:rsidP="00727B5B">
            <w:pPr>
              <w:spacing w:before="120" w:after="120"/>
              <w:rPr>
                <w:rFonts w:ascii="Arial" w:hAnsi="Arial" w:cs="Arial"/>
                <w:spacing w:val="12"/>
              </w:rPr>
            </w:pPr>
            <w:r w:rsidRPr="001C00A5">
              <w:rPr>
                <w:rFonts w:ascii="Arial" w:hAnsi="Arial" w:cs="Arial"/>
                <w:b/>
                <w:bCs/>
                <w:spacing w:val="12"/>
              </w:rPr>
              <w:t>Numeral VII</w:t>
            </w:r>
          </w:p>
        </w:tc>
        <w:tc>
          <w:tcPr>
            <w:tcW w:w="7982" w:type="dxa"/>
          </w:tcPr>
          <w:p w14:paraId="6CE38D37" w14:textId="77777777" w:rsidR="00BC01B8" w:rsidRPr="001C00A5" w:rsidRDefault="00AF005D" w:rsidP="00727B5B">
            <w:pPr>
              <w:spacing w:before="120" w:after="120"/>
              <w:rPr>
                <w:rFonts w:ascii="Arial" w:hAnsi="Arial" w:cs="Arial"/>
                <w:spacing w:val="12"/>
              </w:rPr>
            </w:pPr>
            <w:r w:rsidRPr="001C00A5">
              <w:rPr>
                <w:rFonts w:ascii="Arial" w:hAnsi="Arial" w:cs="Arial"/>
                <w:b/>
                <w:bCs/>
                <w:spacing w:val="12"/>
              </w:rPr>
              <w:t xml:space="preserve">Notificación de </w:t>
            </w:r>
            <w:r w:rsidR="0001654F" w:rsidRPr="001C00A5">
              <w:rPr>
                <w:rFonts w:ascii="Arial" w:hAnsi="Arial" w:cs="Arial"/>
                <w:b/>
                <w:bCs/>
                <w:spacing w:val="12"/>
              </w:rPr>
              <w:t>f</w:t>
            </w:r>
            <w:r w:rsidRPr="001C00A5">
              <w:rPr>
                <w:rFonts w:ascii="Arial" w:hAnsi="Arial" w:cs="Arial"/>
                <w:b/>
                <w:bCs/>
                <w:spacing w:val="12"/>
              </w:rPr>
              <w:t>allo</w:t>
            </w:r>
          </w:p>
        </w:tc>
      </w:tr>
      <w:tr w:rsidR="0063580F" w:rsidRPr="001C00A5" w14:paraId="3AF117A8" w14:textId="77777777" w:rsidTr="00AD08AA">
        <w:trPr>
          <w:jc w:val="center"/>
        </w:trPr>
        <w:tc>
          <w:tcPr>
            <w:tcW w:w="1980" w:type="dxa"/>
          </w:tcPr>
          <w:p w14:paraId="44CB90FC" w14:textId="77777777" w:rsidR="00BC01B8" w:rsidRPr="001C00A5" w:rsidRDefault="00AF005D" w:rsidP="00727B5B">
            <w:pPr>
              <w:spacing w:before="120" w:after="120"/>
              <w:rPr>
                <w:rFonts w:ascii="Arial" w:hAnsi="Arial" w:cs="Arial"/>
                <w:spacing w:val="12"/>
              </w:rPr>
            </w:pPr>
            <w:r w:rsidRPr="001C00A5">
              <w:rPr>
                <w:rFonts w:ascii="Arial" w:hAnsi="Arial" w:cs="Arial"/>
                <w:b/>
                <w:bCs/>
                <w:spacing w:val="12"/>
              </w:rPr>
              <w:t>Numeral VIII</w:t>
            </w:r>
          </w:p>
        </w:tc>
        <w:tc>
          <w:tcPr>
            <w:tcW w:w="7982" w:type="dxa"/>
          </w:tcPr>
          <w:p w14:paraId="5085E00C" w14:textId="77777777" w:rsidR="00BC01B8" w:rsidRPr="001C00A5" w:rsidRDefault="00AF005D" w:rsidP="00727B5B">
            <w:pPr>
              <w:spacing w:before="120" w:after="120"/>
              <w:rPr>
                <w:rFonts w:ascii="Arial" w:hAnsi="Arial" w:cs="Arial"/>
                <w:spacing w:val="12"/>
              </w:rPr>
            </w:pPr>
            <w:r w:rsidRPr="001C00A5">
              <w:rPr>
                <w:rFonts w:ascii="Arial" w:hAnsi="Arial" w:cs="Arial"/>
                <w:b/>
                <w:bCs/>
                <w:spacing w:val="12"/>
              </w:rPr>
              <w:t xml:space="preserve">Formalización del </w:t>
            </w:r>
            <w:r w:rsidR="0001654F" w:rsidRPr="001C00A5">
              <w:rPr>
                <w:rFonts w:ascii="Arial" w:hAnsi="Arial" w:cs="Arial"/>
                <w:b/>
                <w:bCs/>
                <w:spacing w:val="12"/>
              </w:rPr>
              <w:t>c</w:t>
            </w:r>
            <w:r w:rsidRPr="001C00A5">
              <w:rPr>
                <w:rFonts w:ascii="Arial" w:hAnsi="Arial" w:cs="Arial"/>
                <w:b/>
                <w:bCs/>
                <w:spacing w:val="12"/>
              </w:rPr>
              <w:t>ontrato</w:t>
            </w:r>
          </w:p>
        </w:tc>
      </w:tr>
      <w:tr w:rsidR="0063580F" w:rsidRPr="001C00A5" w14:paraId="4A3831D7" w14:textId="77777777" w:rsidTr="00AD08AA">
        <w:trPr>
          <w:jc w:val="center"/>
        </w:trPr>
        <w:tc>
          <w:tcPr>
            <w:tcW w:w="1980" w:type="dxa"/>
          </w:tcPr>
          <w:p w14:paraId="4E256611" w14:textId="77777777" w:rsidR="00BC01B8" w:rsidRPr="001C00A5" w:rsidRDefault="0001654F" w:rsidP="00727B5B">
            <w:pPr>
              <w:spacing w:before="120" w:after="120"/>
              <w:rPr>
                <w:rFonts w:ascii="Arial" w:hAnsi="Arial" w:cs="Arial"/>
                <w:spacing w:val="12"/>
              </w:rPr>
            </w:pPr>
            <w:r w:rsidRPr="001C00A5">
              <w:rPr>
                <w:rFonts w:ascii="Arial" w:hAnsi="Arial" w:cs="Arial"/>
                <w:bCs/>
                <w:spacing w:val="12"/>
              </w:rPr>
              <w:t>VIII.1</w:t>
            </w:r>
          </w:p>
        </w:tc>
        <w:tc>
          <w:tcPr>
            <w:tcW w:w="7982" w:type="dxa"/>
          </w:tcPr>
          <w:p w14:paraId="0BC97272" w14:textId="1503FFE5" w:rsidR="00BC01B8" w:rsidRPr="00956332" w:rsidRDefault="00670F47" w:rsidP="00801FC6">
            <w:pPr>
              <w:spacing w:before="120" w:after="120"/>
              <w:rPr>
                <w:rFonts w:ascii="Arial" w:hAnsi="Arial" w:cs="Arial"/>
                <w:strike/>
                <w:spacing w:val="12"/>
              </w:rPr>
            </w:pPr>
            <w:r w:rsidRPr="001C00A5">
              <w:rPr>
                <w:rFonts w:ascii="Arial" w:hAnsi="Arial" w:cs="Arial"/>
                <w:b/>
                <w:bCs/>
                <w:spacing w:val="12"/>
              </w:rPr>
              <w:t>Garantía</w:t>
            </w:r>
            <w:r w:rsidR="00071028" w:rsidRPr="001C00A5">
              <w:rPr>
                <w:rFonts w:ascii="Arial" w:hAnsi="Arial" w:cs="Arial"/>
                <w:b/>
                <w:bCs/>
                <w:spacing w:val="12"/>
              </w:rPr>
              <w:t>s</w:t>
            </w:r>
            <w:r w:rsidR="00E402BC" w:rsidRPr="001C00A5">
              <w:rPr>
                <w:rFonts w:ascii="Arial" w:hAnsi="Arial" w:cs="Arial"/>
                <w:b/>
                <w:bCs/>
                <w:spacing w:val="12"/>
              </w:rPr>
              <w:t>:</w:t>
            </w:r>
            <w:r w:rsidR="00451BF3" w:rsidRPr="001C00A5">
              <w:rPr>
                <w:rFonts w:ascii="Arial" w:hAnsi="Arial" w:cs="Arial"/>
                <w:bCs/>
                <w:spacing w:val="12"/>
              </w:rPr>
              <w:t xml:space="preserve"> de Cumplimiento </w:t>
            </w:r>
            <w:r w:rsidR="00801FC6" w:rsidRPr="001C00A5">
              <w:rPr>
                <w:rFonts w:ascii="Arial" w:hAnsi="Arial" w:cs="Arial"/>
                <w:bCs/>
                <w:spacing w:val="12"/>
              </w:rPr>
              <w:t>y calidad</w:t>
            </w:r>
            <w:r w:rsidR="0041779D" w:rsidRPr="00956332">
              <w:rPr>
                <w:rFonts w:ascii="Arial" w:hAnsi="Arial" w:cs="Arial"/>
                <w:bCs/>
                <w:strike/>
                <w:spacing w:val="12"/>
              </w:rPr>
              <w:t>.</w:t>
            </w:r>
            <w:r w:rsidR="005011F7" w:rsidRPr="00956332">
              <w:rPr>
                <w:rFonts w:ascii="Arial" w:hAnsi="Arial" w:cs="Arial"/>
                <w:bCs/>
                <w:strike/>
                <w:spacing w:val="12"/>
              </w:rPr>
              <w:t xml:space="preserve"> [En su caso: Anticipo, Fabricante y/o Sostenimiento de Oferta]</w:t>
            </w:r>
          </w:p>
        </w:tc>
      </w:tr>
      <w:tr w:rsidR="0063580F" w:rsidRPr="001C00A5" w14:paraId="24C7F737" w14:textId="77777777" w:rsidTr="00AD08AA">
        <w:trPr>
          <w:jc w:val="center"/>
        </w:trPr>
        <w:tc>
          <w:tcPr>
            <w:tcW w:w="1980" w:type="dxa"/>
          </w:tcPr>
          <w:p w14:paraId="68DCE84F" w14:textId="77777777" w:rsidR="00BC01B8" w:rsidRPr="001C00A5" w:rsidRDefault="0001654F" w:rsidP="00727B5B">
            <w:pPr>
              <w:spacing w:before="120" w:after="120"/>
              <w:rPr>
                <w:rFonts w:ascii="Arial" w:hAnsi="Arial" w:cs="Arial"/>
                <w:spacing w:val="12"/>
              </w:rPr>
            </w:pPr>
            <w:r w:rsidRPr="001C00A5">
              <w:rPr>
                <w:rFonts w:ascii="Arial" w:hAnsi="Arial" w:cs="Arial"/>
                <w:spacing w:val="12"/>
              </w:rPr>
              <w:t>VIII.2</w:t>
            </w:r>
          </w:p>
        </w:tc>
        <w:tc>
          <w:tcPr>
            <w:tcW w:w="7982" w:type="dxa"/>
          </w:tcPr>
          <w:p w14:paraId="7DC90B6B" w14:textId="77777777" w:rsidR="00BC01B8" w:rsidRPr="001C00A5" w:rsidRDefault="0001654F" w:rsidP="00727B5B">
            <w:pPr>
              <w:spacing w:before="120" w:after="120"/>
              <w:rPr>
                <w:rFonts w:ascii="Arial" w:hAnsi="Arial" w:cs="Arial"/>
                <w:spacing w:val="12"/>
              </w:rPr>
            </w:pPr>
            <w:r w:rsidRPr="001C00A5">
              <w:rPr>
                <w:rFonts w:ascii="Arial" w:hAnsi="Arial" w:cs="Arial"/>
                <w:bCs/>
                <w:spacing w:val="12"/>
              </w:rPr>
              <w:t>Pago de los bienes</w:t>
            </w:r>
          </w:p>
        </w:tc>
      </w:tr>
      <w:tr w:rsidR="0063580F" w:rsidRPr="001C00A5" w14:paraId="56879221" w14:textId="77777777" w:rsidTr="00AD08AA">
        <w:trPr>
          <w:jc w:val="center"/>
        </w:trPr>
        <w:tc>
          <w:tcPr>
            <w:tcW w:w="1980" w:type="dxa"/>
          </w:tcPr>
          <w:p w14:paraId="2663CFD3" w14:textId="77777777" w:rsidR="00BC01B8" w:rsidRPr="001C00A5" w:rsidRDefault="0001654F" w:rsidP="00727B5B">
            <w:pPr>
              <w:spacing w:before="120" w:after="120"/>
              <w:rPr>
                <w:rFonts w:ascii="Arial" w:hAnsi="Arial" w:cs="Arial"/>
                <w:spacing w:val="12"/>
              </w:rPr>
            </w:pPr>
            <w:r w:rsidRPr="001C00A5">
              <w:rPr>
                <w:rFonts w:ascii="Arial" w:hAnsi="Arial" w:cs="Arial"/>
                <w:spacing w:val="12"/>
              </w:rPr>
              <w:t>VIII.3</w:t>
            </w:r>
          </w:p>
        </w:tc>
        <w:tc>
          <w:tcPr>
            <w:tcW w:w="7982" w:type="dxa"/>
          </w:tcPr>
          <w:p w14:paraId="5E289922" w14:textId="77777777" w:rsidR="00BC01B8" w:rsidRPr="001C00A5" w:rsidRDefault="0001654F" w:rsidP="00727B5B">
            <w:pPr>
              <w:spacing w:before="120" w:after="120"/>
              <w:rPr>
                <w:rFonts w:ascii="Arial" w:hAnsi="Arial" w:cs="Arial"/>
                <w:spacing w:val="12"/>
              </w:rPr>
            </w:pPr>
            <w:r w:rsidRPr="001C00A5">
              <w:rPr>
                <w:rFonts w:ascii="Arial" w:hAnsi="Arial" w:cs="Arial"/>
                <w:bCs/>
                <w:spacing w:val="12"/>
              </w:rPr>
              <w:t>Penas convencionales</w:t>
            </w:r>
          </w:p>
        </w:tc>
      </w:tr>
      <w:tr w:rsidR="0063580F" w:rsidRPr="001C00A5" w14:paraId="0359E52A" w14:textId="77777777" w:rsidTr="00AD08AA">
        <w:trPr>
          <w:jc w:val="center"/>
        </w:trPr>
        <w:tc>
          <w:tcPr>
            <w:tcW w:w="1980" w:type="dxa"/>
          </w:tcPr>
          <w:p w14:paraId="29FDE198" w14:textId="77777777" w:rsidR="00BC01B8" w:rsidRPr="001C00A5" w:rsidRDefault="0001654F" w:rsidP="00727B5B">
            <w:pPr>
              <w:spacing w:before="120" w:after="120"/>
              <w:rPr>
                <w:rFonts w:ascii="Arial" w:hAnsi="Arial" w:cs="Arial"/>
                <w:spacing w:val="12"/>
              </w:rPr>
            </w:pPr>
            <w:r w:rsidRPr="001C00A5">
              <w:rPr>
                <w:rFonts w:ascii="Arial" w:hAnsi="Arial" w:cs="Arial"/>
                <w:spacing w:val="12"/>
              </w:rPr>
              <w:t>VIII.4</w:t>
            </w:r>
          </w:p>
        </w:tc>
        <w:tc>
          <w:tcPr>
            <w:tcW w:w="7982" w:type="dxa"/>
          </w:tcPr>
          <w:p w14:paraId="0BC44363" w14:textId="77777777" w:rsidR="00BC01B8" w:rsidRPr="001C00A5" w:rsidRDefault="00787DC2" w:rsidP="00787DC2">
            <w:pPr>
              <w:spacing w:before="120" w:after="120"/>
              <w:rPr>
                <w:rFonts w:ascii="Arial" w:hAnsi="Arial" w:cs="Arial"/>
                <w:spacing w:val="12"/>
              </w:rPr>
            </w:pPr>
            <w:r w:rsidRPr="001C00A5">
              <w:rPr>
                <w:rFonts w:ascii="Arial" w:hAnsi="Arial" w:cs="Arial"/>
                <w:spacing w:val="12"/>
              </w:rPr>
              <w:t>E</w:t>
            </w:r>
            <w:r w:rsidR="005425D9" w:rsidRPr="001C00A5">
              <w:rPr>
                <w:rFonts w:ascii="Arial" w:hAnsi="Arial" w:cs="Arial"/>
                <w:spacing w:val="12"/>
              </w:rPr>
              <w:t>ntrega de los bienes</w:t>
            </w:r>
          </w:p>
        </w:tc>
      </w:tr>
      <w:tr w:rsidR="0063580F" w:rsidRPr="001C00A5" w14:paraId="3731A295" w14:textId="77777777" w:rsidTr="00AD08AA">
        <w:trPr>
          <w:jc w:val="center"/>
        </w:trPr>
        <w:tc>
          <w:tcPr>
            <w:tcW w:w="1980" w:type="dxa"/>
          </w:tcPr>
          <w:p w14:paraId="2AB93894" w14:textId="77777777" w:rsidR="00213689" w:rsidRPr="001C00A5" w:rsidRDefault="008A4994" w:rsidP="00727B5B">
            <w:pPr>
              <w:spacing w:before="120" w:after="120"/>
              <w:rPr>
                <w:rFonts w:ascii="Arial" w:hAnsi="Arial" w:cs="Arial"/>
                <w:spacing w:val="12"/>
              </w:rPr>
            </w:pPr>
            <w:r w:rsidRPr="001C00A5">
              <w:rPr>
                <w:rFonts w:ascii="Arial" w:hAnsi="Arial" w:cs="Arial"/>
                <w:spacing w:val="12"/>
              </w:rPr>
              <w:t>VIII.5</w:t>
            </w:r>
          </w:p>
        </w:tc>
        <w:tc>
          <w:tcPr>
            <w:tcW w:w="7982" w:type="dxa"/>
          </w:tcPr>
          <w:p w14:paraId="1EBC41B6" w14:textId="278EDE6C" w:rsidR="00213689" w:rsidRPr="001C00A5" w:rsidRDefault="00D138DE" w:rsidP="009611EE">
            <w:pPr>
              <w:spacing w:before="120" w:after="120"/>
              <w:rPr>
                <w:rFonts w:ascii="Arial" w:hAnsi="Arial" w:cs="Arial"/>
                <w:spacing w:val="12"/>
              </w:rPr>
            </w:pPr>
            <w:r w:rsidRPr="00D138DE">
              <w:rPr>
                <w:rFonts w:ascii="Arial" w:hAnsi="Arial" w:cs="Arial"/>
                <w:strike/>
                <w:spacing w:val="12"/>
              </w:rPr>
              <w:t xml:space="preserve">Inspecciones </w:t>
            </w:r>
            <w:r>
              <w:rPr>
                <w:rFonts w:ascii="Arial" w:hAnsi="Arial" w:cs="Arial"/>
                <w:strike/>
                <w:spacing w:val="12"/>
              </w:rPr>
              <w:t>o</w:t>
            </w:r>
            <w:r w:rsidRPr="00D138DE">
              <w:rPr>
                <w:rFonts w:ascii="Arial" w:hAnsi="Arial" w:cs="Arial"/>
                <w:strike/>
                <w:spacing w:val="12"/>
              </w:rPr>
              <w:t xml:space="preserve"> Pruebas</w:t>
            </w:r>
            <w:r w:rsidRPr="00D138DE">
              <w:rPr>
                <w:rFonts w:ascii="Arial" w:hAnsi="Arial" w:cs="Arial"/>
                <w:spacing w:val="12"/>
              </w:rPr>
              <w:t xml:space="preserve"> </w:t>
            </w:r>
            <w:r w:rsidR="00DB0448" w:rsidRPr="008B2B41">
              <w:rPr>
                <w:rFonts w:ascii="Arial" w:hAnsi="Arial" w:cs="Arial"/>
                <w:color w:val="FF0000"/>
                <w:spacing w:val="12"/>
              </w:rPr>
              <w:t>(No Aplica)</w:t>
            </w:r>
          </w:p>
        </w:tc>
      </w:tr>
      <w:tr w:rsidR="00D138DE" w:rsidRPr="001C00A5" w14:paraId="6D244742" w14:textId="77777777" w:rsidTr="00AD08AA">
        <w:trPr>
          <w:jc w:val="center"/>
        </w:trPr>
        <w:tc>
          <w:tcPr>
            <w:tcW w:w="1980" w:type="dxa"/>
            <w:tcBorders>
              <w:bottom w:val="single" w:sz="4" w:space="0" w:color="auto"/>
            </w:tcBorders>
          </w:tcPr>
          <w:p w14:paraId="29E37037" w14:textId="4C76FC7E" w:rsidR="00D138DE" w:rsidRPr="001C00A5" w:rsidRDefault="00D138DE" w:rsidP="00D138DE">
            <w:pPr>
              <w:spacing w:before="120" w:after="120"/>
              <w:rPr>
                <w:rFonts w:ascii="Arial" w:hAnsi="Arial" w:cs="Arial"/>
                <w:b/>
                <w:bCs/>
                <w:spacing w:val="12"/>
              </w:rPr>
            </w:pPr>
            <w:r w:rsidRPr="001C00A5">
              <w:rPr>
                <w:rFonts w:ascii="Arial" w:hAnsi="Arial" w:cs="Arial"/>
                <w:spacing w:val="12"/>
              </w:rPr>
              <w:t>VIII.</w:t>
            </w:r>
            <w:r>
              <w:rPr>
                <w:rFonts w:ascii="Arial" w:hAnsi="Arial" w:cs="Arial"/>
                <w:spacing w:val="12"/>
              </w:rPr>
              <w:t>6</w:t>
            </w:r>
          </w:p>
        </w:tc>
        <w:tc>
          <w:tcPr>
            <w:tcW w:w="7982" w:type="dxa"/>
            <w:tcBorders>
              <w:bottom w:val="single" w:sz="4" w:space="0" w:color="auto"/>
            </w:tcBorders>
          </w:tcPr>
          <w:p w14:paraId="1554B158" w14:textId="014616AA" w:rsidR="00D138DE" w:rsidRPr="001C00A5" w:rsidRDefault="00D138DE" w:rsidP="00D138DE">
            <w:pPr>
              <w:spacing w:before="120" w:after="120"/>
              <w:rPr>
                <w:rFonts w:ascii="Arial" w:hAnsi="Arial" w:cs="Arial"/>
                <w:b/>
                <w:bCs/>
                <w:spacing w:val="12"/>
              </w:rPr>
            </w:pPr>
            <w:r w:rsidRPr="00DB0448">
              <w:rPr>
                <w:rFonts w:ascii="Arial" w:hAnsi="Arial" w:cs="Arial"/>
                <w:strike/>
                <w:spacing w:val="12"/>
              </w:rPr>
              <w:t xml:space="preserve">Anticipo </w:t>
            </w:r>
            <w:r w:rsidRPr="008B2B41">
              <w:rPr>
                <w:rFonts w:ascii="Arial" w:hAnsi="Arial" w:cs="Arial"/>
                <w:color w:val="FF0000"/>
                <w:spacing w:val="12"/>
              </w:rPr>
              <w:t>(No Aplica)</w:t>
            </w:r>
          </w:p>
        </w:tc>
      </w:tr>
      <w:tr w:rsidR="00D138DE" w:rsidRPr="001C00A5" w14:paraId="76C60D02" w14:textId="77777777" w:rsidTr="00AD08AA">
        <w:trPr>
          <w:jc w:val="center"/>
        </w:trPr>
        <w:tc>
          <w:tcPr>
            <w:tcW w:w="1980" w:type="dxa"/>
            <w:tcBorders>
              <w:bottom w:val="single" w:sz="4" w:space="0" w:color="auto"/>
            </w:tcBorders>
          </w:tcPr>
          <w:p w14:paraId="06370234" w14:textId="77777777" w:rsidR="00D138DE" w:rsidRPr="001C00A5" w:rsidRDefault="00D138DE" w:rsidP="00D138DE">
            <w:pPr>
              <w:spacing w:before="120" w:after="120"/>
              <w:rPr>
                <w:rFonts w:ascii="Arial" w:hAnsi="Arial" w:cs="Arial"/>
                <w:spacing w:val="12"/>
              </w:rPr>
            </w:pPr>
            <w:r w:rsidRPr="001C00A5">
              <w:rPr>
                <w:rFonts w:ascii="Arial" w:hAnsi="Arial" w:cs="Arial"/>
                <w:b/>
                <w:bCs/>
                <w:spacing w:val="12"/>
              </w:rPr>
              <w:t>Numeral IX</w:t>
            </w:r>
          </w:p>
        </w:tc>
        <w:tc>
          <w:tcPr>
            <w:tcW w:w="7982" w:type="dxa"/>
            <w:tcBorders>
              <w:bottom w:val="single" w:sz="4" w:space="0" w:color="auto"/>
            </w:tcBorders>
          </w:tcPr>
          <w:p w14:paraId="075C30BA" w14:textId="77777777" w:rsidR="00D138DE" w:rsidRPr="001C00A5" w:rsidRDefault="00D138DE" w:rsidP="00D138DE">
            <w:pPr>
              <w:spacing w:before="120" w:after="120"/>
              <w:rPr>
                <w:rFonts w:ascii="Arial" w:hAnsi="Arial" w:cs="Arial"/>
                <w:spacing w:val="12"/>
              </w:rPr>
            </w:pPr>
            <w:r w:rsidRPr="001C00A5">
              <w:rPr>
                <w:rFonts w:ascii="Arial" w:hAnsi="Arial" w:cs="Arial"/>
                <w:b/>
                <w:bCs/>
                <w:spacing w:val="12"/>
              </w:rPr>
              <w:t>Medios de impugnación</w:t>
            </w:r>
          </w:p>
        </w:tc>
      </w:tr>
      <w:tr w:rsidR="00D138DE" w:rsidRPr="001C00A5" w14:paraId="1415D0D5" w14:textId="77777777" w:rsidTr="00AD08AA">
        <w:trPr>
          <w:jc w:val="center"/>
        </w:trPr>
        <w:tc>
          <w:tcPr>
            <w:tcW w:w="9962" w:type="dxa"/>
            <w:gridSpan w:val="2"/>
            <w:tcBorders>
              <w:left w:val="nil"/>
              <w:right w:val="nil"/>
            </w:tcBorders>
          </w:tcPr>
          <w:p w14:paraId="0DA24E2C" w14:textId="77777777" w:rsidR="005D3EAC" w:rsidRDefault="00D138DE" w:rsidP="00D138DE">
            <w:pPr>
              <w:spacing w:before="240" w:after="120"/>
              <w:jc w:val="center"/>
            </w:pPr>
            <w:r>
              <w:br w:type="page"/>
            </w:r>
          </w:p>
          <w:p w14:paraId="53C539CB" w14:textId="77777777" w:rsidR="005D3EAC" w:rsidRDefault="005D3EAC" w:rsidP="00D138DE">
            <w:pPr>
              <w:spacing w:before="240" w:after="120"/>
              <w:jc w:val="center"/>
            </w:pPr>
          </w:p>
          <w:p w14:paraId="0E603480" w14:textId="77777777" w:rsidR="005D3EAC" w:rsidRDefault="005D3EAC" w:rsidP="00D138DE">
            <w:pPr>
              <w:spacing w:before="240" w:after="120"/>
              <w:jc w:val="center"/>
            </w:pPr>
          </w:p>
          <w:p w14:paraId="318AA280" w14:textId="77777777" w:rsidR="005D3EAC" w:rsidRDefault="005D3EAC" w:rsidP="00D138DE">
            <w:pPr>
              <w:spacing w:before="240" w:after="120"/>
              <w:jc w:val="center"/>
            </w:pPr>
          </w:p>
          <w:p w14:paraId="7A13D88B" w14:textId="77777777" w:rsidR="005D3EAC" w:rsidRDefault="005D3EAC" w:rsidP="00D138DE">
            <w:pPr>
              <w:spacing w:before="240" w:after="120"/>
              <w:jc w:val="center"/>
            </w:pPr>
          </w:p>
          <w:p w14:paraId="6D74C689" w14:textId="77777777" w:rsidR="005D3EAC" w:rsidRDefault="005D3EAC" w:rsidP="00D138DE">
            <w:pPr>
              <w:spacing w:before="240" w:after="120"/>
              <w:jc w:val="center"/>
            </w:pPr>
          </w:p>
          <w:p w14:paraId="7419D342" w14:textId="77777777" w:rsidR="005D3EAC" w:rsidRDefault="005D3EAC" w:rsidP="00D138DE">
            <w:pPr>
              <w:spacing w:before="240" w:after="120"/>
              <w:jc w:val="center"/>
            </w:pPr>
          </w:p>
          <w:p w14:paraId="12AC493B" w14:textId="77777777" w:rsidR="005D3EAC" w:rsidRDefault="005D3EAC" w:rsidP="00D138DE">
            <w:pPr>
              <w:spacing w:before="240" w:after="120"/>
              <w:jc w:val="center"/>
            </w:pPr>
          </w:p>
          <w:p w14:paraId="6FAF83EF" w14:textId="77777777" w:rsidR="005D3EAC" w:rsidRDefault="005D3EAC" w:rsidP="00D138DE">
            <w:pPr>
              <w:spacing w:before="240" w:after="120"/>
              <w:jc w:val="center"/>
            </w:pPr>
          </w:p>
          <w:p w14:paraId="26EE03D5" w14:textId="2C310592" w:rsidR="00D138DE" w:rsidRPr="001C00A5" w:rsidRDefault="00D138DE" w:rsidP="00D138DE">
            <w:pPr>
              <w:spacing w:before="240" w:after="120"/>
              <w:jc w:val="center"/>
              <w:rPr>
                <w:rFonts w:ascii="Arial" w:hAnsi="Arial" w:cs="Arial"/>
                <w:b/>
                <w:spacing w:val="12"/>
                <w:sz w:val="26"/>
                <w:szCs w:val="26"/>
              </w:rPr>
            </w:pPr>
            <w:r w:rsidRPr="001C00A5">
              <w:rPr>
                <w:rFonts w:ascii="Arial" w:hAnsi="Arial" w:cs="Arial"/>
                <w:b/>
                <w:spacing w:val="12"/>
                <w:sz w:val="26"/>
                <w:szCs w:val="26"/>
              </w:rPr>
              <w:lastRenderedPageBreak/>
              <w:t>Anexos</w:t>
            </w:r>
          </w:p>
        </w:tc>
      </w:tr>
      <w:tr w:rsidR="00D138DE" w:rsidRPr="001C00A5" w14:paraId="7B7EA9DF" w14:textId="77777777" w:rsidTr="00AD08AA">
        <w:trPr>
          <w:jc w:val="center"/>
        </w:trPr>
        <w:tc>
          <w:tcPr>
            <w:tcW w:w="1980" w:type="dxa"/>
          </w:tcPr>
          <w:p w14:paraId="23F935AD" w14:textId="77777777" w:rsidR="00D138DE" w:rsidRPr="001C00A5" w:rsidRDefault="00D138DE" w:rsidP="00D138DE">
            <w:pPr>
              <w:spacing w:before="120" w:after="120"/>
              <w:rPr>
                <w:rFonts w:ascii="Arial" w:hAnsi="Arial" w:cs="Arial"/>
                <w:spacing w:val="12"/>
              </w:rPr>
            </w:pPr>
            <w:r w:rsidRPr="001C00A5">
              <w:rPr>
                <w:rFonts w:ascii="Arial" w:hAnsi="Arial" w:cs="Arial"/>
                <w:b/>
                <w:bCs/>
                <w:spacing w:val="12"/>
              </w:rPr>
              <w:lastRenderedPageBreak/>
              <w:t>Anexo 1</w:t>
            </w:r>
          </w:p>
        </w:tc>
        <w:tc>
          <w:tcPr>
            <w:tcW w:w="7982" w:type="dxa"/>
          </w:tcPr>
          <w:p w14:paraId="2A8CED77" w14:textId="77777777" w:rsidR="00D138DE" w:rsidRPr="00E46E62" w:rsidRDefault="00D138DE" w:rsidP="00D138DE">
            <w:pPr>
              <w:spacing w:before="120" w:after="120"/>
              <w:rPr>
                <w:rFonts w:ascii="Arial" w:hAnsi="Arial" w:cs="Arial"/>
                <w:spacing w:val="12"/>
              </w:rPr>
            </w:pPr>
            <w:r w:rsidRPr="00E46E62">
              <w:rPr>
                <w:rFonts w:ascii="Arial" w:eastAsia="Arial" w:hAnsi="Arial" w:cs="Arial"/>
                <w:spacing w:val="12"/>
                <w:lang w:eastAsia="es-MX"/>
              </w:rPr>
              <w:t>Descripción de los bienes e información específica</w:t>
            </w:r>
          </w:p>
        </w:tc>
      </w:tr>
      <w:tr w:rsidR="00D138DE" w:rsidRPr="001C00A5" w14:paraId="59ABD21B" w14:textId="77777777" w:rsidTr="00AD08AA">
        <w:trPr>
          <w:jc w:val="center"/>
        </w:trPr>
        <w:tc>
          <w:tcPr>
            <w:tcW w:w="1980" w:type="dxa"/>
          </w:tcPr>
          <w:p w14:paraId="4547C054" w14:textId="77777777" w:rsidR="00D138DE" w:rsidRPr="001C00A5" w:rsidRDefault="00D138DE" w:rsidP="00D138DE">
            <w:pPr>
              <w:spacing w:before="120" w:after="120"/>
              <w:rPr>
                <w:rFonts w:ascii="Arial" w:hAnsi="Arial" w:cs="Arial"/>
                <w:spacing w:val="12"/>
              </w:rPr>
            </w:pPr>
            <w:r w:rsidRPr="001C00A5">
              <w:rPr>
                <w:rFonts w:ascii="Arial" w:hAnsi="Arial" w:cs="Arial"/>
                <w:b/>
                <w:bCs/>
                <w:spacing w:val="12"/>
              </w:rPr>
              <w:t>Anexo 2</w:t>
            </w:r>
          </w:p>
        </w:tc>
        <w:tc>
          <w:tcPr>
            <w:tcW w:w="7982" w:type="dxa"/>
          </w:tcPr>
          <w:p w14:paraId="6CAA3B24" w14:textId="77777777" w:rsidR="00D138DE" w:rsidRPr="00E46E62" w:rsidRDefault="00D138DE" w:rsidP="00D138DE">
            <w:pPr>
              <w:spacing w:before="120" w:after="120"/>
              <w:rPr>
                <w:rFonts w:ascii="Arial" w:hAnsi="Arial" w:cs="Arial"/>
                <w:spacing w:val="12"/>
              </w:rPr>
            </w:pPr>
            <w:r w:rsidRPr="00E46E62">
              <w:rPr>
                <w:rFonts w:ascii="Arial" w:hAnsi="Arial" w:cs="Arial"/>
                <w:spacing w:val="12"/>
              </w:rPr>
              <w:t>Especificaciones técnicas</w:t>
            </w:r>
          </w:p>
        </w:tc>
      </w:tr>
      <w:tr w:rsidR="00196DD9" w:rsidRPr="001C00A5" w14:paraId="2B35FF55" w14:textId="77777777" w:rsidTr="00AD08AA">
        <w:trPr>
          <w:jc w:val="center"/>
        </w:trPr>
        <w:tc>
          <w:tcPr>
            <w:tcW w:w="1980" w:type="dxa"/>
          </w:tcPr>
          <w:p w14:paraId="2FA0343D" w14:textId="693702EA" w:rsidR="00196DD9" w:rsidRPr="00E7458F" w:rsidRDefault="00196DD9" w:rsidP="00196DD9">
            <w:pPr>
              <w:spacing w:before="120" w:after="120"/>
              <w:rPr>
                <w:rFonts w:ascii="Arial" w:hAnsi="Arial" w:cs="Arial"/>
                <w:b/>
                <w:bCs/>
                <w:spacing w:val="12"/>
              </w:rPr>
            </w:pPr>
            <w:r w:rsidRPr="00E7458F">
              <w:rPr>
                <w:rFonts w:ascii="Arial" w:hAnsi="Arial" w:cs="Arial"/>
                <w:b/>
                <w:bCs/>
                <w:spacing w:val="12"/>
              </w:rPr>
              <w:t>Anexo 2 A</w:t>
            </w:r>
          </w:p>
        </w:tc>
        <w:tc>
          <w:tcPr>
            <w:tcW w:w="7982" w:type="dxa"/>
          </w:tcPr>
          <w:p w14:paraId="3000D69D" w14:textId="7E77CAD5" w:rsidR="00196DD9" w:rsidRPr="00E7458F" w:rsidRDefault="00196DD9" w:rsidP="00196DD9">
            <w:pPr>
              <w:spacing w:before="120" w:after="120"/>
              <w:rPr>
                <w:rFonts w:ascii="Arial" w:hAnsi="Arial" w:cs="Arial"/>
                <w:bCs/>
                <w:spacing w:val="12"/>
              </w:rPr>
            </w:pPr>
            <w:r w:rsidRPr="00E7458F">
              <w:rPr>
                <w:rFonts w:ascii="Arial" w:hAnsi="Arial" w:cs="Arial"/>
                <w:bCs/>
                <w:spacing w:val="12"/>
              </w:rPr>
              <w:t>Programa de entregas</w:t>
            </w:r>
          </w:p>
        </w:tc>
      </w:tr>
      <w:tr w:rsidR="00196DD9" w:rsidRPr="001C00A5" w14:paraId="6DC27B33" w14:textId="77777777" w:rsidTr="00AD08AA">
        <w:trPr>
          <w:jc w:val="center"/>
        </w:trPr>
        <w:tc>
          <w:tcPr>
            <w:tcW w:w="1980" w:type="dxa"/>
          </w:tcPr>
          <w:p w14:paraId="766D6AFF" w14:textId="48A4278E" w:rsidR="00196DD9" w:rsidRPr="00E7458F" w:rsidRDefault="00196DD9" w:rsidP="00196DD9">
            <w:pPr>
              <w:spacing w:before="120" w:after="120"/>
              <w:rPr>
                <w:rFonts w:ascii="Arial" w:hAnsi="Arial" w:cs="Arial"/>
                <w:b/>
                <w:bCs/>
                <w:spacing w:val="12"/>
              </w:rPr>
            </w:pPr>
            <w:r w:rsidRPr="00E7458F">
              <w:rPr>
                <w:rFonts w:ascii="Arial" w:hAnsi="Arial" w:cs="Arial"/>
                <w:b/>
                <w:bCs/>
                <w:spacing w:val="12"/>
              </w:rPr>
              <w:t>Anexo 2 B</w:t>
            </w:r>
          </w:p>
        </w:tc>
        <w:tc>
          <w:tcPr>
            <w:tcW w:w="7982" w:type="dxa"/>
          </w:tcPr>
          <w:p w14:paraId="5EAEAA27" w14:textId="5C8E459B" w:rsidR="00196DD9" w:rsidRPr="00E7458F" w:rsidRDefault="00196DD9" w:rsidP="00196DD9">
            <w:pPr>
              <w:spacing w:before="120" w:after="120"/>
              <w:rPr>
                <w:rFonts w:ascii="Arial" w:hAnsi="Arial" w:cs="Arial"/>
                <w:spacing w:val="12"/>
              </w:rPr>
            </w:pPr>
            <w:r w:rsidRPr="00E7458F">
              <w:rPr>
                <w:rFonts w:ascii="Arial" w:hAnsi="Arial" w:cs="Arial"/>
                <w:bCs/>
                <w:spacing w:val="12"/>
              </w:rPr>
              <w:t>Directorio de almacenes</w:t>
            </w:r>
          </w:p>
        </w:tc>
      </w:tr>
      <w:tr w:rsidR="00196DD9" w:rsidRPr="001C00A5" w14:paraId="5434E8D3" w14:textId="77777777" w:rsidTr="00AD08AA">
        <w:trPr>
          <w:jc w:val="center"/>
        </w:trPr>
        <w:tc>
          <w:tcPr>
            <w:tcW w:w="1980" w:type="dxa"/>
          </w:tcPr>
          <w:p w14:paraId="550A9721" w14:textId="59112F09" w:rsidR="00196DD9" w:rsidRPr="00E7458F" w:rsidRDefault="00196DD9" w:rsidP="00196DD9">
            <w:pPr>
              <w:spacing w:before="120" w:after="120"/>
              <w:rPr>
                <w:rFonts w:ascii="Arial" w:hAnsi="Arial" w:cs="Arial"/>
                <w:b/>
                <w:bCs/>
                <w:spacing w:val="12"/>
              </w:rPr>
            </w:pPr>
            <w:r w:rsidRPr="00E7458F">
              <w:rPr>
                <w:rFonts w:ascii="Arial" w:hAnsi="Arial" w:cs="Arial"/>
                <w:b/>
                <w:bCs/>
                <w:spacing w:val="12"/>
              </w:rPr>
              <w:t>Anexo 2 C</w:t>
            </w:r>
          </w:p>
        </w:tc>
        <w:tc>
          <w:tcPr>
            <w:tcW w:w="7982" w:type="dxa"/>
          </w:tcPr>
          <w:p w14:paraId="1254A46F" w14:textId="03466369" w:rsidR="00196DD9" w:rsidRPr="00E7458F" w:rsidRDefault="00196DD9" w:rsidP="00196DD9">
            <w:pPr>
              <w:spacing w:before="120" w:after="120"/>
              <w:rPr>
                <w:rFonts w:ascii="Arial" w:hAnsi="Arial" w:cs="Arial"/>
                <w:spacing w:val="12"/>
              </w:rPr>
            </w:pPr>
            <w:bookmarkStart w:id="4" w:name="_Hlk5014906"/>
            <w:r w:rsidRPr="00E7458F">
              <w:rPr>
                <w:rFonts w:ascii="Arial" w:hAnsi="Arial" w:cs="Arial"/>
                <w:bCs/>
                <w:spacing w:val="12"/>
              </w:rPr>
              <w:t xml:space="preserve">Servidor(es) público(s) </w:t>
            </w:r>
            <w:bookmarkEnd w:id="4"/>
            <w:r w:rsidRPr="00E7458F">
              <w:rPr>
                <w:rFonts w:ascii="Arial" w:hAnsi="Arial" w:cs="Arial"/>
                <w:bCs/>
                <w:spacing w:val="12"/>
              </w:rPr>
              <w:t>que suscribe(n) el (los) contrato(s)</w:t>
            </w:r>
          </w:p>
        </w:tc>
      </w:tr>
      <w:tr w:rsidR="00196DD9" w:rsidRPr="001C00A5" w14:paraId="76F4E1F7" w14:textId="77777777" w:rsidTr="00AD08AA">
        <w:trPr>
          <w:jc w:val="center"/>
        </w:trPr>
        <w:tc>
          <w:tcPr>
            <w:tcW w:w="1980" w:type="dxa"/>
          </w:tcPr>
          <w:p w14:paraId="0CD4D0D4" w14:textId="3E605F47" w:rsidR="00196DD9" w:rsidRPr="00E7458F" w:rsidRDefault="00196DD9" w:rsidP="00196DD9">
            <w:pPr>
              <w:spacing w:before="120" w:after="120"/>
              <w:rPr>
                <w:rFonts w:ascii="Arial" w:hAnsi="Arial" w:cs="Arial"/>
                <w:b/>
                <w:bCs/>
                <w:spacing w:val="12"/>
              </w:rPr>
            </w:pPr>
            <w:r w:rsidRPr="00E7458F">
              <w:rPr>
                <w:rFonts w:ascii="Arial" w:hAnsi="Arial" w:cs="Arial"/>
                <w:b/>
                <w:bCs/>
                <w:spacing w:val="12"/>
              </w:rPr>
              <w:t>Anexo 2 D</w:t>
            </w:r>
          </w:p>
        </w:tc>
        <w:tc>
          <w:tcPr>
            <w:tcW w:w="7982" w:type="dxa"/>
          </w:tcPr>
          <w:p w14:paraId="5B5C1740" w14:textId="1234001D" w:rsidR="00196DD9" w:rsidRPr="00E7458F" w:rsidRDefault="00196DD9" w:rsidP="00196DD9">
            <w:pPr>
              <w:spacing w:before="120" w:after="120"/>
              <w:rPr>
                <w:rFonts w:ascii="Arial" w:hAnsi="Arial" w:cs="Arial"/>
                <w:spacing w:val="12"/>
              </w:rPr>
            </w:pPr>
            <w:r w:rsidRPr="00E7458F">
              <w:rPr>
                <w:rFonts w:ascii="Arial" w:hAnsi="Arial" w:cs="Arial"/>
                <w:bCs/>
                <w:spacing w:val="12"/>
              </w:rPr>
              <w:t>Servidor(es) público(s) responsable(s) de administrar y vigilar el cumplimiento del (los) contrato(s)</w:t>
            </w:r>
          </w:p>
        </w:tc>
      </w:tr>
      <w:tr w:rsidR="00196DD9" w:rsidRPr="001C00A5" w14:paraId="60A6964B" w14:textId="77777777" w:rsidTr="00AD08AA">
        <w:trPr>
          <w:jc w:val="center"/>
        </w:trPr>
        <w:tc>
          <w:tcPr>
            <w:tcW w:w="1980" w:type="dxa"/>
          </w:tcPr>
          <w:p w14:paraId="38DADF2A" w14:textId="6FF5106E" w:rsidR="00196DD9" w:rsidRPr="00E7458F" w:rsidRDefault="00196DD9" w:rsidP="00196DD9">
            <w:pPr>
              <w:spacing w:before="120" w:after="120"/>
              <w:rPr>
                <w:rFonts w:ascii="Arial" w:hAnsi="Arial" w:cs="Arial"/>
                <w:b/>
                <w:bCs/>
                <w:spacing w:val="12"/>
              </w:rPr>
            </w:pPr>
            <w:r w:rsidRPr="00E7458F">
              <w:rPr>
                <w:rFonts w:ascii="Arial" w:hAnsi="Arial" w:cs="Arial"/>
                <w:b/>
                <w:bCs/>
                <w:spacing w:val="12"/>
              </w:rPr>
              <w:t>Anexo 2 E</w:t>
            </w:r>
          </w:p>
        </w:tc>
        <w:tc>
          <w:tcPr>
            <w:tcW w:w="7982" w:type="dxa"/>
          </w:tcPr>
          <w:p w14:paraId="3FB011C5" w14:textId="27843922" w:rsidR="00196DD9" w:rsidRPr="00E7458F" w:rsidRDefault="00196DD9" w:rsidP="00196DD9">
            <w:pPr>
              <w:spacing w:before="120" w:after="120"/>
              <w:rPr>
                <w:rFonts w:ascii="Arial" w:hAnsi="Arial" w:cs="Arial"/>
                <w:spacing w:val="12"/>
              </w:rPr>
            </w:pPr>
            <w:r w:rsidRPr="00E7458F">
              <w:rPr>
                <w:rFonts w:ascii="Arial" w:hAnsi="Arial" w:cs="Arial"/>
                <w:bCs/>
                <w:spacing w:val="12"/>
              </w:rPr>
              <w:t>Servidores públicos responsables de la recepción de facturas</w:t>
            </w:r>
          </w:p>
        </w:tc>
      </w:tr>
      <w:tr w:rsidR="00196DD9" w:rsidRPr="001C00A5" w14:paraId="21841908" w14:textId="77777777" w:rsidTr="00AD08AA">
        <w:trPr>
          <w:jc w:val="center"/>
        </w:trPr>
        <w:tc>
          <w:tcPr>
            <w:tcW w:w="1980" w:type="dxa"/>
          </w:tcPr>
          <w:p w14:paraId="389361FE" w14:textId="169099DB" w:rsidR="00196DD9" w:rsidRPr="00E7458F" w:rsidRDefault="00196DD9" w:rsidP="00196DD9">
            <w:pPr>
              <w:spacing w:before="120" w:after="120"/>
              <w:rPr>
                <w:rFonts w:ascii="Arial" w:hAnsi="Arial" w:cs="Arial"/>
                <w:b/>
                <w:bCs/>
                <w:spacing w:val="12"/>
              </w:rPr>
            </w:pPr>
            <w:r w:rsidRPr="00E7458F">
              <w:rPr>
                <w:rFonts w:ascii="Arial" w:hAnsi="Arial" w:cs="Arial"/>
                <w:b/>
                <w:bCs/>
                <w:spacing w:val="12"/>
              </w:rPr>
              <w:t>Anexo 2 F</w:t>
            </w:r>
          </w:p>
        </w:tc>
        <w:tc>
          <w:tcPr>
            <w:tcW w:w="7982" w:type="dxa"/>
          </w:tcPr>
          <w:p w14:paraId="0923125C" w14:textId="446B2B7E" w:rsidR="00196DD9" w:rsidRPr="00E7458F" w:rsidRDefault="00196DD9" w:rsidP="00196DD9">
            <w:pPr>
              <w:spacing w:before="120" w:after="120"/>
              <w:rPr>
                <w:rFonts w:ascii="Arial" w:hAnsi="Arial" w:cs="Arial"/>
                <w:spacing w:val="12"/>
              </w:rPr>
            </w:pPr>
            <w:r w:rsidRPr="00E7458F">
              <w:rPr>
                <w:rFonts w:ascii="Arial" w:hAnsi="Arial" w:cs="Arial"/>
                <w:bCs/>
                <w:spacing w:val="12"/>
              </w:rPr>
              <w:t>Domicilio de entrega y pago de facturas</w:t>
            </w:r>
          </w:p>
        </w:tc>
      </w:tr>
      <w:tr w:rsidR="00196DD9" w:rsidRPr="001C00A5" w14:paraId="6FADB8B7" w14:textId="77777777" w:rsidTr="00AD08AA">
        <w:trPr>
          <w:jc w:val="center"/>
        </w:trPr>
        <w:tc>
          <w:tcPr>
            <w:tcW w:w="1980" w:type="dxa"/>
          </w:tcPr>
          <w:p w14:paraId="7A747FA3" w14:textId="77777777" w:rsidR="00196DD9" w:rsidRPr="001C00A5" w:rsidRDefault="00196DD9" w:rsidP="00196DD9">
            <w:pPr>
              <w:spacing w:before="120" w:after="120"/>
              <w:rPr>
                <w:rFonts w:ascii="Arial" w:hAnsi="Arial" w:cs="Arial"/>
                <w:spacing w:val="12"/>
              </w:rPr>
            </w:pPr>
            <w:r w:rsidRPr="001C00A5">
              <w:rPr>
                <w:rFonts w:ascii="Arial" w:hAnsi="Arial" w:cs="Arial"/>
                <w:b/>
                <w:bCs/>
                <w:spacing w:val="12"/>
              </w:rPr>
              <w:t>Anexo 3</w:t>
            </w:r>
          </w:p>
        </w:tc>
        <w:tc>
          <w:tcPr>
            <w:tcW w:w="7982" w:type="dxa"/>
          </w:tcPr>
          <w:p w14:paraId="62519AD5" w14:textId="77777777" w:rsidR="00196DD9" w:rsidRPr="00E46E62" w:rsidRDefault="00196DD9" w:rsidP="00196DD9">
            <w:pPr>
              <w:spacing w:before="120" w:after="120"/>
              <w:rPr>
                <w:rFonts w:ascii="Arial" w:hAnsi="Arial" w:cs="Arial"/>
                <w:spacing w:val="12"/>
              </w:rPr>
            </w:pPr>
            <w:r w:rsidRPr="00E46E62">
              <w:rPr>
                <w:rFonts w:ascii="Arial" w:hAnsi="Arial" w:cs="Arial"/>
                <w:spacing w:val="12"/>
              </w:rPr>
              <w:t>Formato de Oferta técnica detallada</w:t>
            </w:r>
          </w:p>
        </w:tc>
      </w:tr>
      <w:tr w:rsidR="00196DD9" w:rsidRPr="001C00A5" w14:paraId="20D99391" w14:textId="77777777" w:rsidTr="00AD08AA">
        <w:trPr>
          <w:jc w:val="center"/>
        </w:trPr>
        <w:tc>
          <w:tcPr>
            <w:tcW w:w="1980" w:type="dxa"/>
          </w:tcPr>
          <w:p w14:paraId="76942E6D" w14:textId="77777777" w:rsidR="00196DD9" w:rsidRPr="001C00A5" w:rsidRDefault="00196DD9" w:rsidP="00196DD9">
            <w:pPr>
              <w:spacing w:before="120" w:after="120"/>
              <w:rPr>
                <w:rFonts w:ascii="Arial" w:hAnsi="Arial" w:cs="Arial"/>
                <w:spacing w:val="12"/>
              </w:rPr>
            </w:pPr>
            <w:r w:rsidRPr="001C00A5">
              <w:rPr>
                <w:rFonts w:ascii="Arial" w:hAnsi="Arial" w:cs="Arial"/>
                <w:b/>
                <w:bCs/>
                <w:spacing w:val="12"/>
              </w:rPr>
              <w:t>Anexo 4</w:t>
            </w:r>
          </w:p>
        </w:tc>
        <w:tc>
          <w:tcPr>
            <w:tcW w:w="7982" w:type="dxa"/>
          </w:tcPr>
          <w:p w14:paraId="2DC605CF" w14:textId="77777777" w:rsidR="00196DD9" w:rsidRPr="00E46E62" w:rsidRDefault="00196DD9" w:rsidP="00196DD9">
            <w:pPr>
              <w:spacing w:before="120" w:after="120"/>
              <w:rPr>
                <w:rFonts w:ascii="Arial" w:hAnsi="Arial" w:cs="Arial"/>
                <w:spacing w:val="12"/>
              </w:rPr>
            </w:pPr>
            <w:r w:rsidRPr="00E46E62">
              <w:rPr>
                <w:rFonts w:ascii="Arial" w:hAnsi="Arial" w:cs="Arial"/>
                <w:spacing w:val="12"/>
              </w:rPr>
              <w:t>Modelo de contrato</w:t>
            </w:r>
          </w:p>
        </w:tc>
      </w:tr>
      <w:tr w:rsidR="00196DD9" w:rsidRPr="001C00A5" w14:paraId="36EC6EBF" w14:textId="77777777" w:rsidTr="00AD08AA">
        <w:trPr>
          <w:jc w:val="center"/>
        </w:trPr>
        <w:tc>
          <w:tcPr>
            <w:tcW w:w="1980" w:type="dxa"/>
          </w:tcPr>
          <w:p w14:paraId="55FEF273" w14:textId="77777777" w:rsidR="00196DD9" w:rsidRPr="001C00A5" w:rsidRDefault="00196DD9" w:rsidP="00196DD9">
            <w:pPr>
              <w:spacing w:before="120" w:after="120"/>
              <w:rPr>
                <w:rFonts w:ascii="Arial" w:hAnsi="Arial" w:cs="Arial"/>
                <w:spacing w:val="12"/>
              </w:rPr>
            </w:pPr>
            <w:r w:rsidRPr="001C00A5">
              <w:rPr>
                <w:rFonts w:ascii="Arial" w:hAnsi="Arial" w:cs="Arial"/>
                <w:b/>
                <w:bCs/>
                <w:spacing w:val="12"/>
              </w:rPr>
              <w:t>Anexo 5</w:t>
            </w:r>
          </w:p>
        </w:tc>
        <w:tc>
          <w:tcPr>
            <w:tcW w:w="7982" w:type="dxa"/>
          </w:tcPr>
          <w:p w14:paraId="30A7F846" w14:textId="77777777" w:rsidR="00196DD9" w:rsidRPr="00E46E62" w:rsidRDefault="00196DD9" w:rsidP="00196DD9">
            <w:pPr>
              <w:spacing w:before="120" w:after="120"/>
              <w:rPr>
                <w:rFonts w:ascii="Arial" w:hAnsi="Arial" w:cs="Arial"/>
                <w:spacing w:val="12"/>
              </w:rPr>
            </w:pPr>
            <w:r w:rsidRPr="00E46E62">
              <w:rPr>
                <w:rFonts w:ascii="Arial" w:hAnsi="Arial" w:cs="Arial"/>
                <w:spacing w:val="12"/>
              </w:rPr>
              <w:t>Documentación que acompaña a las ofertas</w:t>
            </w:r>
          </w:p>
        </w:tc>
      </w:tr>
      <w:tr w:rsidR="00196DD9" w:rsidRPr="001C00A5" w14:paraId="7A821E86" w14:textId="77777777" w:rsidTr="00AD08AA">
        <w:trPr>
          <w:jc w:val="center"/>
        </w:trPr>
        <w:tc>
          <w:tcPr>
            <w:tcW w:w="1980" w:type="dxa"/>
          </w:tcPr>
          <w:p w14:paraId="27615CA5" w14:textId="77777777" w:rsidR="00196DD9" w:rsidRPr="001C00A5" w:rsidRDefault="00196DD9" w:rsidP="00196DD9">
            <w:pPr>
              <w:spacing w:before="120" w:after="120"/>
              <w:rPr>
                <w:rFonts w:ascii="Arial" w:hAnsi="Arial" w:cs="Arial"/>
                <w:spacing w:val="12"/>
              </w:rPr>
            </w:pPr>
            <w:r w:rsidRPr="001C00A5">
              <w:rPr>
                <w:rFonts w:ascii="Arial" w:hAnsi="Arial" w:cs="Arial"/>
                <w:b/>
                <w:bCs/>
                <w:spacing w:val="12"/>
              </w:rPr>
              <w:t>Anexo 6</w:t>
            </w:r>
          </w:p>
        </w:tc>
        <w:tc>
          <w:tcPr>
            <w:tcW w:w="7982" w:type="dxa"/>
          </w:tcPr>
          <w:p w14:paraId="5D2BF5D0" w14:textId="77777777" w:rsidR="00196DD9" w:rsidRPr="00E46E62" w:rsidRDefault="00196DD9" w:rsidP="00196DD9">
            <w:pPr>
              <w:spacing w:before="120" w:after="120"/>
              <w:rPr>
                <w:rFonts w:ascii="Arial" w:hAnsi="Arial" w:cs="Arial"/>
                <w:spacing w:val="12"/>
              </w:rPr>
            </w:pPr>
            <w:r w:rsidRPr="00E46E62">
              <w:rPr>
                <w:rFonts w:ascii="Arial" w:hAnsi="Arial" w:cs="Arial"/>
                <w:spacing w:val="12"/>
                <w:lang w:val="es-ES"/>
              </w:rPr>
              <w:t>Causas de rechazo de ofertas</w:t>
            </w:r>
          </w:p>
        </w:tc>
      </w:tr>
      <w:tr w:rsidR="00196DD9" w:rsidRPr="001C00A5" w14:paraId="1099B4FB" w14:textId="77777777" w:rsidTr="00AD08AA">
        <w:trPr>
          <w:jc w:val="center"/>
        </w:trPr>
        <w:tc>
          <w:tcPr>
            <w:tcW w:w="1980" w:type="dxa"/>
          </w:tcPr>
          <w:p w14:paraId="6CDA0572" w14:textId="77777777" w:rsidR="00196DD9" w:rsidRPr="001C00A5" w:rsidRDefault="00196DD9" w:rsidP="00196DD9">
            <w:pPr>
              <w:spacing w:before="120" w:after="120"/>
              <w:rPr>
                <w:rFonts w:ascii="Arial" w:hAnsi="Arial" w:cs="Arial"/>
                <w:spacing w:val="12"/>
              </w:rPr>
            </w:pPr>
            <w:r w:rsidRPr="001C00A5">
              <w:rPr>
                <w:rFonts w:ascii="Arial" w:hAnsi="Arial" w:cs="Arial"/>
                <w:b/>
                <w:spacing w:val="12"/>
              </w:rPr>
              <w:t>Anexo 7</w:t>
            </w:r>
          </w:p>
        </w:tc>
        <w:tc>
          <w:tcPr>
            <w:tcW w:w="7982" w:type="dxa"/>
          </w:tcPr>
          <w:p w14:paraId="030FCF8B" w14:textId="77777777" w:rsidR="00196DD9" w:rsidRPr="00E46E62" w:rsidRDefault="00196DD9" w:rsidP="00196DD9">
            <w:pPr>
              <w:spacing w:before="120" w:after="120"/>
              <w:rPr>
                <w:rFonts w:ascii="Arial" w:hAnsi="Arial" w:cs="Arial"/>
                <w:spacing w:val="12"/>
              </w:rPr>
            </w:pPr>
            <w:r w:rsidRPr="00E46E62">
              <w:rPr>
                <w:rFonts w:ascii="Arial" w:hAnsi="Arial" w:cs="Arial"/>
                <w:spacing w:val="12"/>
              </w:rPr>
              <w:t>Formato de Oferta económica</w:t>
            </w:r>
          </w:p>
        </w:tc>
      </w:tr>
      <w:tr w:rsidR="00196DD9" w:rsidRPr="001C00A5" w14:paraId="0614D28B" w14:textId="77777777" w:rsidTr="00AD08AA">
        <w:trPr>
          <w:jc w:val="center"/>
        </w:trPr>
        <w:tc>
          <w:tcPr>
            <w:tcW w:w="1980" w:type="dxa"/>
          </w:tcPr>
          <w:p w14:paraId="73C0BE79" w14:textId="77777777" w:rsidR="00196DD9" w:rsidRPr="001C00A5" w:rsidRDefault="00196DD9" w:rsidP="00196DD9">
            <w:pPr>
              <w:spacing w:before="120" w:after="120"/>
              <w:rPr>
                <w:rFonts w:ascii="Arial" w:hAnsi="Arial" w:cs="Arial"/>
                <w:spacing w:val="12"/>
              </w:rPr>
            </w:pPr>
            <w:r w:rsidRPr="001C00A5">
              <w:rPr>
                <w:rFonts w:ascii="Arial" w:hAnsi="Arial" w:cs="Arial"/>
                <w:b/>
                <w:spacing w:val="12"/>
              </w:rPr>
              <w:t>Anexo 8</w:t>
            </w:r>
          </w:p>
        </w:tc>
        <w:tc>
          <w:tcPr>
            <w:tcW w:w="7982" w:type="dxa"/>
          </w:tcPr>
          <w:p w14:paraId="44582F21" w14:textId="77777777" w:rsidR="00196DD9" w:rsidRPr="001C00A5" w:rsidRDefault="00196DD9" w:rsidP="00196DD9">
            <w:pPr>
              <w:spacing w:before="120" w:after="120"/>
              <w:rPr>
                <w:rFonts w:ascii="Arial" w:hAnsi="Arial" w:cs="Arial"/>
                <w:b/>
                <w:spacing w:val="12"/>
              </w:rPr>
            </w:pPr>
            <w:r w:rsidRPr="001C00A5">
              <w:rPr>
                <w:rFonts w:ascii="Arial" w:hAnsi="Arial" w:cs="Arial"/>
                <w:b/>
                <w:spacing w:val="12"/>
              </w:rPr>
              <w:t>Garantías</w:t>
            </w:r>
          </w:p>
        </w:tc>
      </w:tr>
      <w:tr w:rsidR="00196DD9" w:rsidRPr="001C00A5" w14:paraId="3E83D47D" w14:textId="77777777" w:rsidTr="00AD08AA">
        <w:trPr>
          <w:jc w:val="center"/>
        </w:trPr>
        <w:tc>
          <w:tcPr>
            <w:tcW w:w="1980" w:type="dxa"/>
          </w:tcPr>
          <w:p w14:paraId="67DDD1E5" w14:textId="77777777" w:rsidR="00196DD9" w:rsidRPr="001C00A5" w:rsidRDefault="00196DD9" w:rsidP="00196DD9">
            <w:pPr>
              <w:spacing w:before="120" w:after="120"/>
              <w:rPr>
                <w:rFonts w:ascii="Arial" w:hAnsi="Arial" w:cs="Arial"/>
                <w:spacing w:val="12"/>
              </w:rPr>
            </w:pPr>
            <w:r w:rsidRPr="001C00A5">
              <w:rPr>
                <w:rFonts w:ascii="Arial" w:hAnsi="Arial" w:cs="Arial"/>
                <w:spacing w:val="12"/>
              </w:rPr>
              <w:t>Anexo 8-A</w:t>
            </w:r>
          </w:p>
        </w:tc>
        <w:tc>
          <w:tcPr>
            <w:tcW w:w="7982" w:type="dxa"/>
          </w:tcPr>
          <w:p w14:paraId="43CA2F42" w14:textId="77777777" w:rsidR="00196DD9" w:rsidRPr="001C00A5" w:rsidRDefault="00196DD9" w:rsidP="00196DD9">
            <w:pPr>
              <w:spacing w:before="120" w:after="120"/>
              <w:rPr>
                <w:rFonts w:ascii="Arial" w:hAnsi="Arial" w:cs="Arial"/>
                <w:spacing w:val="12"/>
              </w:rPr>
            </w:pPr>
            <w:r w:rsidRPr="001C00A5">
              <w:rPr>
                <w:rFonts w:ascii="Arial" w:hAnsi="Arial" w:cs="Arial"/>
                <w:spacing w:val="12"/>
                <w:lang w:val="es-ES"/>
              </w:rPr>
              <w:t>Modelo de garantía de cumplimiento del contrato y de calidad de los bienes (póliza de fianza)</w:t>
            </w:r>
          </w:p>
        </w:tc>
      </w:tr>
      <w:tr w:rsidR="00196DD9" w:rsidRPr="001C00A5" w14:paraId="13C1F19F" w14:textId="77777777" w:rsidTr="00AD08AA">
        <w:trPr>
          <w:jc w:val="center"/>
        </w:trPr>
        <w:tc>
          <w:tcPr>
            <w:tcW w:w="1980" w:type="dxa"/>
          </w:tcPr>
          <w:p w14:paraId="627B8D42" w14:textId="77777777" w:rsidR="00196DD9" w:rsidRPr="001C00A5" w:rsidRDefault="00196DD9" w:rsidP="00196DD9">
            <w:pPr>
              <w:spacing w:before="120" w:after="120"/>
              <w:rPr>
                <w:rFonts w:ascii="Arial" w:hAnsi="Arial" w:cs="Arial"/>
                <w:spacing w:val="12"/>
              </w:rPr>
            </w:pPr>
            <w:r w:rsidRPr="001C00A5">
              <w:rPr>
                <w:rFonts w:ascii="Arial" w:hAnsi="Arial" w:cs="Arial"/>
                <w:spacing w:val="12"/>
              </w:rPr>
              <w:t>Anexo 8-B</w:t>
            </w:r>
          </w:p>
        </w:tc>
        <w:tc>
          <w:tcPr>
            <w:tcW w:w="7982" w:type="dxa"/>
          </w:tcPr>
          <w:p w14:paraId="38E7129D" w14:textId="77777777" w:rsidR="00196DD9" w:rsidRPr="001C00A5" w:rsidRDefault="00196DD9" w:rsidP="00196DD9">
            <w:pPr>
              <w:spacing w:before="120" w:after="120"/>
              <w:rPr>
                <w:rFonts w:ascii="Arial" w:hAnsi="Arial" w:cs="Arial"/>
                <w:spacing w:val="12"/>
                <w:lang w:val="es-ES"/>
              </w:rPr>
            </w:pPr>
            <w:r w:rsidRPr="001C00A5">
              <w:rPr>
                <w:rFonts w:ascii="Arial" w:hAnsi="Arial" w:cs="Arial"/>
                <w:spacing w:val="12"/>
                <w:lang w:val="es-ES"/>
              </w:rPr>
              <w:t xml:space="preserve">Modelo de garantía de cumplimiento del contrato y de calidad de los bienes (carta de crédito </w:t>
            </w:r>
            <w:proofErr w:type="spellStart"/>
            <w:r w:rsidRPr="001C00A5">
              <w:rPr>
                <w:rFonts w:ascii="Arial" w:hAnsi="Arial" w:cs="Arial"/>
                <w:spacing w:val="12"/>
                <w:lang w:val="es-ES"/>
              </w:rPr>
              <w:t>Standby</w:t>
            </w:r>
            <w:proofErr w:type="spellEnd"/>
            <w:r w:rsidRPr="001C00A5">
              <w:rPr>
                <w:rFonts w:ascii="Arial" w:hAnsi="Arial" w:cs="Arial"/>
                <w:spacing w:val="12"/>
                <w:lang w:val="es-ES"/>
              </w:rPr>
              <w:t>)</w:t>
            </w:r>
          </w:p>
        </w:tc>
      </w:tr>
      <w:tr w:rsidR="00196DD9" w:rsidRPr="001C00A5" w14:paraId="77EA0439" w14:textId="77777777" w:rsidTr="00AD08AA">
        <w:trPr>
          <w:jc w:val="center"/>
        </w:trPr>
        <w:tc>
          <w:tcPr>
            <w:tcW w:w="1980" w:type="dxa"/>
          </w:tcPr>
          <w:p w14:paraId="125F1969" w14:textId="77777777" w:rsidR="00196DD9" w:rsidRPr="001C00A5" w:rsidRDefault="00196DD9" w:rsidP="00196DD9">
            <w:pPr>
              <w:spacing w:before="120" w:after="120"/>
              <w:rPr>
                <w:rFonts w:ascii="Arial" w:hAnsi="Arial" w:cs="Arial"/>
                <w:spacing w:val="12"/>
              </w:rPr>
            </w:pPr>
            <w:r w:rsidRPr="001C00A5">
              <w:rPr>
                <w:rFonts w:ascii="Arial" w:hAnsi="Arial" w:cs="Arial"/>
                <w:spacing w:val="12"/>
              </w:rPr>
              <w:t>Anexo 8-C</w:t>
            </w:r>
          </w:p>
        </w:tc>
        <w:tc>
          <w:tcPr>
            <w:tcW w:w="7982" w:type="dxa"/>
          </w:tcPr>
          <w:p w14:paraId="655E90E8" w14:textId="4CBA585F" w:rsidR="00196DD9" w:rsidRPr="006E2E72" w:rsidRDefault="00196DD9" w:rsidP="00196DD9">
            <w:pPr>
              <w:spacing w:before="120" w:after="120"/>
              <w:rPr>
                <w:rFonts w:ascii="Arial" w:hAnsi="Arial" w:cs="Arial"/>
                <w:spacing w:val="12"/>
                <w:lang w:val="es-ES"/>
              </w:rPr>
            </w:pPr>
            <w:r w:rsidRPr="006E2E72">
              <w:rPr>
                <w:rFonts w:ascii="Arial" w:hAnsi="Arial" w:cs="Arial"/>
                <w:strike/>
                <w:spacing w:val="12"/>
              </w:rPr>
              <w:t xml:space="preserve">Modelo de Carta de Crédito Irrevocable </w:t>
            </w:r>
            <w:proofErr w:type="spellStart"/>
            <w:r w:rsidRPr="006E2E72">
              <w:rPr>
                <w:rFonts w:ascii="Arial" w:hAnsi="Arial" w:cs="Arial"/>
                <w:strike/>
                <w:spacing w:val="12"/>
              </w:rPr>
              <w:t>Standby</w:t>
            </w:r>
            <w:proofErr w:type="spellEnd"/>
            <w:r w:rsidRPr="006E2E72">
              <w:rPr>
                <w:rFonts w:ascii="Arial" w:hAnsi="Arial" w:cs="Arial"/>
                <w:strike/>
                <w:spacing w:val="12"/>
              </w:rPr>
              <w:t>, para la Garantía de Anticipo</w:t>
            </w:r>
            <w:r w:rsidRPr="006E2E72">
              <w:rPr>
                <w:rFonts w:ascii="Arial" w:hAnsi="Arial" w:cs="Arial"/>
                <w:spacing w:val="12"/>
              </w:rPr>
              <w:t xml:space="preserve"> </w:t>
            </w:r>
            <w:r w:rsidRPr="006E2E72">
              <w:rPr>
                <w:rFonts w:ascii="Arial" w:hAnsi="Arial" w:cs="Arial"/>
                <w:color w:val="FF0000"/>
                <w:spacing w:val="12"/>
              </w:rPr>
              <w:t>(No Aplica)</w:t>
            </w:r>
          </w:p>
        </w:tc>
      </w:tr>
      <w:tr w:rsidR="00196DD9" w:rsidRPr="001C00A5" w14:paraId="744765E4" w14:textId="77777777" w:rsidTr="00AD08AA">
        <w:trPr>
          <w:jc w:val="center"/>
        </w:trPr>
        <w:tc>
          <w:tcPr>
            <w:tcW w:w="1980" w:type="dxa"/>
          </w:tcPr>
          <w:p w14:paraId="67B0E6C8" w14:textId="77777777" w:rsidR="00196DD9" w:rsidRPr="001C00A5" w:rsidRDefault="00196DD9" w:rsidP="00196DD9">
            <w:pPr>
              <w:spacing w:before="120" w:after="120"/>
              <w:rPr>
                <w:rFonts w:ascii="Arial" w:hAnsi="Arial" w:cs="Arial"/>
                <w:spacing w:val="12"/>
              </w:rPr>
            </w:pPr>
            <w:r w:rsidRPr="001C00A5">
              <w:rPr>
                <w:rFonts w:ascii="Arial" w:hAnsi="Arial" w:cs="Arial"/>
                <w:spacing w:val="12"/>
              </w:rPr>
              <w:t>Anexo 8-D</w:t>
            </w:r>
          </w:p>
        </w:tc>
        <w:tc>
          <w:tcPr>
            <w:tcW w:w="7982" w:type="dxa"/>
          </w:tcPr>
          <w:p w14:paraId="08926C0A" w14:textId="6305BC15" w:rsidR="00196DD9" w:rsidRPr="006E2E72" w:rsidRDefault="00196DD9" w:rsidP="00196DD9">
            <w:pPr>
              <w:spacing w:before="120" w:after="120"/>
              <w:rPr>
                <w:rFonts w:ascii="Arial" w:hAnsi="Arial" w:cs="Arial"/>
                <w:spacing w:val="12"/>
                <w:lang w:val="es-ES"/>
              </w:rPr>
            </w:pPr>
            <w:r w:rsidRPr="006E2E72">
              <w:rPr>
                <w:rFonts w:ascii="Arial" w:hAnsi="Arial" w:cs="Arial"/>
                <w:strike/>
                <w:spacing w:val="12"/>
              </w:rPr>
              <w:t xml:space="preserve">Modelo de Póliza de Fianza de Garantía de Anticipo </w:t>
            </w:r>
            <w:r w:rsidRPr="006E2E72">
              <w:rPr>
                <w:rFonts w:ascii="Arial" w:hAnsi="Arial" w:cs="Arial"/>
                <w:color w:val="FF0000"/>
                <w:spacing w:val="12"/>
              </w:rPr>
              <w:t>(No Aplica)</w:t>
            </w:r>
          </w:p>
        </w:tc>
      </w:tr>
      <w:tr w:rsidR="008727DB" w:rsidRPr="001C00A5" w14:paraId="555FA19A" w14:textId="77777777" w:rsidTr="00AD08AA">
        <w:trPr>
          <w:jc w:val="center"/>
        </w:trPr>
        <w:tc>
          <w:tcPr>
            <w:tcW w:w="1980" w:type="dxa"/>
          </w:tcPr>
          <w:p w14:paraId="6FCAF39F" w14:textId="15785D72" w:rsidR="008727DB" w:rsidRPr="001C00A5" w:rsidRDefault="008727DB" w:rsidP="008727DB">
            <w:pPr>
              <w:spacing w:before="120" w:after="120"/>
              <w:rPr>
                <w:rFonts w:ascii="Arial" w:hAnsi="Arial" w:cs="Arial"/>
                <w:spacing w:val="12"/>
              </w:rPr>
            </w:pPr>
            <w:r w:rsidRPr="001C00A5">
              <w:rPr>
                <w:rFonts w:ascii="Arial" w:hAnsi="Arial" w:cs="Arial"/>
                <w:spacing w:val="12"/>
              </w:rPr>
              <w:t>Anexo 8-E</w:t>
            </w:r>
          </w:p>
        </w:tc>
        <w:tc>
          <w:tcPr>
            <w:tcW w:w="7982" w:type="dxa"/>
          </w:tcPr>
          <w:p w14:paraId="57F10BD4" w14:textId="45A59C88" w:rsidR="008727DB" w:rsidRPr="006E2E72" w:rsidRDefault="008727DB" w:rsidP="008727DB">
            <w:pPr>
              <w:spacing w:before="120" w:after="120"/>
              <w:rPr>
                <w:rFonts w:ascii="Arial" w:hAnsi="Arial" w:cs="Arial"/>
                <w:strike/>
                <w:spacing w:val="12"/>
              </w:rPr>
            </w:pPr>
            <w:r w:rsidRPr="008727DB">
              <w:rPr>
                <w:rFonts w:ascii="Arial" w:hAnsi="Arial" w:cs="Arial"/>
                <w:strike/>
                <w:spacing w:val="12"/>
              </w:rPr>
              <w:t>Garantía de Sostenimiento de Ofertas</w:t>
            </w:r>
            <w:r w:rsidRPr="008727DB">
              <w:rPr>
                <w:rFonts w:ascii="Arial" w:hAnsi="Arial" w:cs="Arial"/>
                <w:spacing w:val="12"/>
              </w:rPr>
              <w:t xml:space="preserve"> </w:t>
            </w:r>
            <w:r w:rsidRPr="008B2B41">
              <w:rPr>
                <w:rFonts w:ascii="Arial" w:hAnsi="Arial" w:cs="Arial"/>
                <w:color w:val="FF0000"/>
                <w:spacing w:val="12"/>
              </w:rPr>
              <w:t>(No Aplica)</w:t>
            </w:r>
          </w:p>
        </w:tc>
      </w:tr>
      <w:tr w:rsidR="008727DB" w:rsidRPr="001C00A5" w14:paraId="0194768F" w14:textId="77777777" w:rsidTr="00AD08AA">
        <w:trPr>
          <w:jc w:val="center"/>
        </w:trPr>
        <w:tc>
          <w:tcPr>
            <w:tcW w:w="1980" w:type="dxa"/>
          </w:tcPr>
          <w:p w14:paraId="1CDC17EF" w14:textId="77777777" w:rsidR="008727DB" w:rsidRPr="001C00A5" w:rsidRDefault="008727DB" w:rsidP="008727DB">
            <w:pPr>
              <w:spacing w:before="120" w:after="120"/>
              <w:rPr>
                <w:rFonts w:ascii="Arial" w:hAnsi="Arial" w:cs="Arial"/>
                <w:spacing w:val="12"/>
              </w:rPr>
            </w:pPr>
            <w:r w:rsidRPr="001C00A5">
              <w:rPr>
                <w:rFonts w:ascii="Arial" w:hAnsi="Arial" w:cs="Arial"/>
                <w:b/>
                <w:spacing w:val="12"/>
              </w:rPr>
              <w:t>Anexo 9</w:t>
            </w:r>
          </w:p>
        </w:tc>
        <w:tc>
          <w:tcPr>
            <w:tcW w:w="7982" w:type="dxa"/>
          </w:tcPr>
          <w:p w14:paraId="428EF687" w14:textId="77777777" w:rsidR="008727DB" w:rsidRPr="001C00A5" w:rsidRDefault="008727DB" w:rsidP="008727DB">
            <w:pPr>
              <w:spacing w:before="120" w:after="120"/>
              <w:rPr>
                <w:rFonts w:ascii="Arial" w:hAnsi="Arial" w:cs="Arial"/>
                <w:b/>
                <w:spacing w:val="12"/>
              </w:rPr>
            </w:pPr>
            <w:r w:rsidRPr="001C00A5">
              <w:rPr>
                <w:rFonts w:ascii="Arial" w:hAnsi="Arial" w:cs="Arial"/>
                <w:b/>
                <w:spacing w:val="12"/>
              </w:rPr>
              <w:t>Formatos de Documentación legal</w:t>
            </w:r>
          </w:p>
        </w:tc>
      </w:tr>
      <w:tr w:rsidR="008727DB" w:rsidRPr="001C00A5" w14:paraId="41B56F6A" w14:textId="77777777" w:rsidTr="00AD08AA">
        <w:trPr>
          <w:jc w:val="center"/>
        </w:trPr>
        <w:tc>
          <w:tcPr>
            <w:tcW w:w="1980" w:type="dxa"/>
          </w:tcPr>
          <w:p w14:paraId="3794F370" w14:textId="77777777" w:rsidR="008727DB" w:rsidRPr="001C00A5" w:rsidRDefault="008727DB" w:rsidP="008727DB">
            <w:pPr>
              <w:spacing w:before="120" w:after="120"/>
              <w:rPr>
                <w:rFonts w:ascii="Arial" w:hAnsi="Arial" w:cs="Arial"/>
                <w:spacing w:val="12"/>
              </w:rPr>
            </w:pPr>
            <w:r w:rsidRPr="001C00A5">
              <w:rPr>
                <w:rFonts w:ascii="Arial" w:hAnsi="Arial" w:cs="Arial"/>
                <w:spacing w:val="12"/>
              </w:rPr>
              <w:t>Anexo 9.1</w:t>
            </w:r>
          </w:p>
        </w:tc>
        <w:tc>
          <w:tcPr>
            <w:tcW w:w="7982" w:type="dxa"/>
          </w:tcPr>
          <w:p w14:paraId="684BDEF6" w14:textId="77777777" w:rsidR="008727DB" w:rsidRPr="001C00A5" w:rsidRDefault="008727DB" w:rsidP="008727DB">
            <w:pPr>
              <w:spacing w:before="120" w:after="120"/>
              <w:rPr>
                <w:rFonts w:ascii="Arial" w:hAnsi="Arial" w:cs="Arial"/>
                <w:spacing w:val="12"/>
              </w:rPr>
            </w:pPr>
            <w:r w:rsidRPr="001C00A5">
              <w:rPr>
                <w:rFonts w:ascii="Arial" w:hAnsi="Arial" w:cs="Arial"/>
                <w:spacing w:val="12"/>
                <w:lang w:val="es-ES"/>
              </w:rPr>
              <w:t>Acreditación de existencia legal y personalidad jurídica</w:t>
            </w:r>
          </w:p>
        </w:tc>
      </w:tr>
      <w:tr w:rsidR="008727DB" w:rsidRPr="001C00A5" w14:paraId="3FA896E8" w14:textId="77777777" w:rsidTr="00AD08AA">
        <w:trPr>
          <w:jc w:val="center"/>
        </w:trPr>
        <w:tc>
          <w:tcPr>
            <w:tcW w:w="1980" w:type="dxa"/>
          </w:tcPr>
          <w:p w14:paraId="68800C7F" w14:textId="77777777" w:rsidR="008727DB" w:rsidRPr="001C00A5" w:rsidRDefault="008727DB" w:rsidP="008727DB">
            <w:pPr>
              <w:spacing w:before="120" w:after="120"/>
              <w:rPr>
                <w:rFonts w:ascii="Arial" w:hAnsi="Arial" w:cs="Arial"/>
                <w:spacing w:val="12"/>
              </w:rPr>
            </w:pPr>
            <w:r w:rsidRPr="001C00A5">
              <w:rPr>
                <w:rFonts w:ascii="Arial" w:hAnsi="Arial" w:cs="Arial"/>
                <w:spacing w:val="12"/>
              </w:rPr>
              <w:t>Anexo 9.2</w:t>
            </w:r>
          </w:p>
        </w:tc>
        <w:tc>
          <w:tcPr>
            <w:tcW w:w="7982" w:type="dxa"/>
          </w:tcPr>
          <w:p w14:paraId="136C5FEC" w14:textId="77777777" w:rsidR="008727DB" w:rsidRPr="001C00A5" w:rsidRDefault="008727DB" w:rsidP="008727DB">
            <w:pPr>
              <w:spacing w:before="120" w:after="120"/>
              <w:rPr>
                <w:rFonts w:ascii="Arial" w:hAnsi="Arial" w:cs="Arial"/>
                <w:spacing w:val="12"/>
              </w:rPr>
            </w:pPr>
            <w:r w:rsidRPr="001C00A5">
              <w:rPr>
                <w:rFonts w:ascii="Arial" w:hAnsi="Arial" w:cs="Arial"/>
                <w:spacing w:val="12"/>
                <w:lang w:val="es-ES_tradnl"/>
              </w:rPr>
              <w:t>Escrito de la declaración de ética e integridad</w:t>
            </w:r>
          </w:p>
        </w:tc>
      </w:tr>
      <w:tr w:rsidR="008727DB" w:rsidRPr="001C00A5" w14:paraId="6F7F97F4" w14:textId="77777777" w:rsidTr="00AD08AA">
        <w:trPr>
          <w:jc w:val="center"/>
        </w:trPr>
        <w:tc>
          <w:tcPr>
            <w:tcW w:w="1980" w:type="dxa"/>
          </w:tcPr>
          <w:p w14:paraId="41B228A2" w14:textId="77777777" w:rsidR="008727DB" w:rsidRPr="001C00A5" w:rsidRDefault="008727DB" w:rsidP="008727DB">
            <w:pPr>
              <w:spacing w:before="120" w:after="120"/>
              <w:rPr>
                <w:rFonts w:ascii="Arial" w:hAnsi="Arial" w:cs="Arial"/>
                <w:spacing w:val="12"/>
              </w:rPr>
            </w:pPr>
            <w:r w:rsidRPr="001C00A5">
              <w:rPr>
                <w:rFonts w:ascii="Arial" w:hAnsi="Arial" w:cs="Arial"/>
                <w:spacing w:val="12"/>
              </w:rPr>
              <w:lastRenderedPageBreak/>
              <w:t>Anexo 9.3</w:t>
            </w:r>
          </w:p>
        </w:tc>
        <w:tc>
          <w:tcPr>
            <w:tcW w:w="7982" w:type="dxa"/>
          </w:tcPr>
          <w:p w14:paraId="6ACDAD55" w14:textId="77777777" w:rsidR="008727DB" w:rsidRPr="001C00A5" w:rsidRDefault="008727DB" w:rsidP="008727DB">
            <w:pPr>
              <w:spacing w:before="120" w:after="120"/>
              <w:rPr>
                <w:rFonts w:ascii="Arial" w:hAnsi="Arial" w:cs="Arial"/>
                <w:spacing w:val="12"/>
              </w:rPr>
            </w:pPr>
            <w:r w:rsidRPr="001C00A5">
              <w:rPr>
                <w:rFonts w:ascii="Arial" w:hAnsi="Arial" w:cs="Arial"/>
                <w:spacing w:val="12"/>
                <w:lang w:val="es-ES_tradnl"/>
              </w:rPr>
              <w:t>Carta de aceptación de legislación aplicable y tribunales competentes</w:t>
            </w:r>
          </w:p>
        </w:tc>
      </w:tr>
      <w:tr w:rsidR="008727DB" w:rsidRPr="001C00A5" w14:paraId="32B146F4" w14:textId="77777777" w:rsidTr="00AD08AA">
        <w:trPr>
          <w:jc w:val="center"/>
        </w:trPr>
        <w:tc>
          <w:tcPr>
            <w:tcW w:w="1980" w:type="dxa"/>
          </w:tcPr>
          <w:p w14:paraId="0CF55212" w14:textId="77777777" w:rsidR="008727DB" w:rsidRPr="001C00A5" w:rsidRDefault="008727DB" w:rsidP="008727DB">
            <w:pPr>
              <w:spacing w:before="120" w:after="120"/>
              <w:rPr>
                <w:rFonts w:ascii="Arial" w:hAnsi="Arial" w:cs="Arial"/>
                <w:spacing w:val="12"/>
              </w:rPr>
            </w:pPr>
            <w:r w:rsidRPr="001C00A5">
              <w:rPr>
                <w:rFonts w:ascii="Arial" w:hAnsi="Arial" w:cs="Arial"/>
                <w:spacing w:val="12"/>
              </w:rPr>
              <w:t>Anexo 9.4</w:t>
            </w:r>
          </w:p>
        </w:tc>
        <w:tc>
          <w:tcPr>
            <w:tcW w:w="7982" w:type="dxa"/>
          </w:tcPr>
          <w:p w14:paraId="3A5A3BB4" w14:textId="77777777" w:rsidR="008727DB" w:rsidRPr="001C00A5" w:rsidRDefault="008727DB" w:rsidP="008727DB">
            <w:pPr>
              <w:spacing w:before="120" w:after="120"/>
              <w:rPr>
                <w:rFonts w:ascii="Arial" w:hAnsi="Arial" w:cs="Arial"/>
                <w:spacing w:val="12"/>
              </w:rPr>
            </w:pPr>
            <w:r w:rsidRPr="001C00A5">
              <w:rPr>
                <w:rFonts w:ascii="Arial" w:hAnsi="Arial" w:cs="Arial"/>
                <w:spacing w:val="12"/>
                <w:lang w:val="es-ES_tradnl"/>
              </w:rPr>
              <w:t>Formato de solicitud de pago mediante transferencia electrónica bancaria</w:t>
            </w:r>
          </w:p>
        </w:tc>
      </w:tr>
      <w:tr w:rsidR="008727DB" w:rsidRPr="001C00A5" w14:paraId="79CA5B86" w14:textId="77777777" w:rsidTr="00AD08AA">
        <w:trPr>
          <w:jc w:val="center"/>
        </w:trPr>
        <w:tc>
          <w:tcPr>
            <w:tcW w:w="1980" w:type="dxa"/>
          </w:tcPr>
          <w:p w14:paraId="55FBBAF5" w14:textId="77777777" w:rsidR="008727DB" w:rsidRPr="001C00A5" w:rsidRDefault="008727DB" w:rsidP="008727DB">
            <w:pPr>
              <w:spacing w:before="120" w:after="120"/>
              <w:rPr>
                <w:rFonts w:ascii="Arial" w:hAnsi="Arial" w:cs="Arial"/>
                <w:spacing w:val="12"/>
              </w:rPr>
            </w:pPr>
            <w:r w:rsidRPr="001C00A5">
              <w:rPr>
                <w:rFonts w:ascii="Arial" w:hAnsi="Arial" w:cs="Arial"/>
                <w:b/>
                <w:spacing w:val="12"/>
              </w:rPr>
              <w:t>Anexo 10</w:t>
            </w:r>
          </w:p>
        </w:tc>
        <w:tc>
          <w:tcPr>
            <w:tcW w:w="7982" w:type="dxa"/>
          </w:tcPr>
          <w:p w14:paraId="35402B50" w14:textId="77777777" w:rsidR="008727DB" w:rsidRPr="00154FB1" w:rsidRDefault="008727DB" w:rsidP="008727DB">
            <w:pPr>
              <w:spacing w:before="120" w:after="120"/>
              <w:rPr>
                <w:rFonts w:ascii="Arial" w:hAnsi="Arial" w:cs="Arial"/>
                <w:bCs/>
                <w:spacing w:val="12"/>
              </w:rPr>
            </w:pPr>
            <w:r w:rsidRPr="00154FB1">
              <w:rPr>
                <w:rFonts w:ascii="Arial" w:hAnsi="Arial" w:cs="Arial"/>
                <w:bCs/>
                <w:spacing w:val="12"/>
                <w:lang w:val="es-ES"/>
              </w:rPr>
              <w:t>Nota Informativa para participantes de países miembros de la Organización para la Cooperación y el Desarrollo Económicos (OCDE)</w:t>
            </w:r>
          </w:p>
        </w:tc>
      </w:tr>
      <w:tr w:rsidR="008727DB" w:rsidRPr="001C00A5" w14:paraId="5BBA797A" w14:textId="77777777" w:rsidTr="00AD08AA">
        <w:trPr>
          <w:jc w:val="center"/>
        </w:trPr>
        <w:tc>
          <w:tcPr>
            <w:tcW w:w="1980" w:type="dxa"/>
          </w:tcPr>
          <w:p w14:paraId="63261E1C" w14:textId="77777777" w:rsidR="008727DB" w:rsidRPr="001C00A5" w:rsidRDefault="008727DB" w:rsidP="008727DB">
            <w:pPr>
              <w:spacing w:before="120" w:after="120"/>
              <w:rPr>
                <w:rFonts w:ascii="Arial" w:hAnsi="Arial" w:cs="Arial"/>
                <w:spacing w:val="12"/>
              </w:rPr>
            </w:pPr>
            <w:r w:rsidRPr="001C00A5">
              <w:rPr>
                <w:rFonts w:ascii="Arial" w:hAnsi="Arial" w:cs="Arial"/>
                <w:b/>
                <w:spacing w:val="12"/>
              </w:rPr>
              <w:t>Anexo 11</w:t>
            </w:r>
          </w:p>
        </w:tc>
        <w:tc>
          <w:tcPr>
            <w:tcW w:w="7982" w:type="dxa"/>
          </w:tcPr>
          <w:p w14:paraId="485E10E2" w14:textId="77777777" w:rsidR="008727DB" w:rsidRPr="00154FB1" w:rsidRDefault="008727DB" w:rsidP="008727DB">
            <w:pPr>
              <w:spacing w:before="120" w:after="120"/>
              <w:rPr>
                <w:rFonts w:ascii="Arial" w:hAnsi="Arial" w:cs="Arial"/>
                <w:bCs/>
                <w:spacing w:val="12"/>
              </w:rPr>
            </w:pPr>
            <w:r w:rsidRPr="00154FB1">
              <w:rPr>
                <w:rFonts w:ascii="Arial" w:hAnsi="Arial" w:cs="Arial"/>
                <w:bCs/>
                <w:spacing w:val="12"/>
                <w:lang w:val="es-ES"/>
              </w:rPr>
              <w:t>Documentos que deberán presentar Concursantes Adjudicados</w:t>
            </w:r>
          </w:p>
        </w:tc>
      </w:tr>
      <w:tr w:rsidR="008727DB" w:rsidRPr="001C00A5" w14:paraId="3620B42D" w14:textId="77777777" w:rsidTr="00AD08AA">
        <w:trPr>
          <w:jc w:val="center"/>
        </w:trPr>
        <w:tc>
          <w:tcPr>
            <w:tcW w:w="1980" w:type="dxa"/>
          </w:tcPr>
          <w:p w14:paraId="1BD3332F" w14:textId="77777777" w:rsidR="008727DB" w:rsidRPr="001C00A5" w:rsidRDefault="008727DB" w:rsidP="008727DB">
            <w:pPr>
              <w:spacing w:before="120" w:after="120"/>
              <w:rPr>
                <w:rFonts w:ascii="Arial" w:hAnsi="Arial" w:cs="Arial"/>
                <w:spacing w:val="12"/>
              </w:rPr>
            </w:pPr>
            <w:r w:rsidRPr="001C00A5">
              <w:rPr>
                <w:rFonts w:ascii="Arial" w:hAnsi="Arial" w:cs="Arial"/>
                <w:b/>
                <w:spacing w:val="12"/>
              </w:rPr>
              <w:t>Anexo 12</w:t>
            </w:r>
          </w:p>
        </w:tc>
        <w:tc>
          <w:tcPr>
            <w:tcW w:w="7982" w:type="dxa"/>
          </w:tcPr>
          <w:p w14:paraId="105F6134" w14:textId="0B61E9A9" w:rsidR="008727DB" w:rsidRPr="00154FB1" w:rsidRDefault="008727DB" w:rsidP="008727DB">
            <w:pPr>
              <w:spacing w:before="120" w:after="120"/>
              <w:rPr>
                <w:rFonts w:ascii="Arial" w:hAnsi="Arial" w:cs="Arial"/>
                <w:bCs/>
                <w:spacing w:val="12"/>
              </w:rPr>
            </w:pPr>
            <w:r w:rsidRPr="00D52C12">
              <w:rPr>
                <w:rFonts w:ascii="Arial" w:hAnsi="Arial" w:cs="Arial"/>
                <w:bCs/>
                <w:strike/>
                <w:spacing w:val="12"/>
                <w:lang w:val="es-ES"/>
              </w:rPr>
              <w:t>Lineamientos de Financiamiento para la Adquisición de Bienes, y la Contratación de Servicios y Arrendamientos, Versión del mes de noviembre de 2010.</w:t>
            </w:r>
            <w:r w:rsidRPr="008B2B41">
              <w:rPr>
                <w:rFonts w:ascii="Arial" w:hAnsi="Arial" w:cs="Arial"/>
                <w:color w:val="FF0000"/>
                <w:spacing w:val="12"/>
              </w:rPr>
              <w:t xml:space="preserve"> (No Aplica)</w:t>
            </w:r>
          </w:p>
        </w:tc>
      </w:tr>
      <w:tr w:rsidR="008727DB" w:rsidRPr="001C00A5" w14:paraId="110E40F9" w14:textId="77777777" w:rsidTr="00AD08AA">
        <w:trPr>
          <w:jc w:val="center"/>
        </w:trPr>
        <w:tc>
          <w:tcPr>
            <w:tcW w:w="1980" w:type="dxa"/>
          </w:tcPr>
          <w:p w14:paraId="1FACE33D" w14:textId="77777777" w:rsidR="008727DB" w:rsidRPr="001C00A5" w:rsidRDefault="008727DB" w:rsidP="008727DB">
            <w:pPr>
              <w:spacing w:before="120" w:after="120"/>
              <w:rPr>
                <w:rFonts w:ascii="Arial" w:hAnsi="Arial" w:cs="Arial"/>
                <w:b/>
                <w:spacing w:val="12"/>
              </w:rPr>
            </w:pPr>
            <w:r w:rsidRPr="001C00A5">
              <w:rPr>
                <w:rFonts w:ascii="Arial" w:hAnsi="Arial" w:cs="Arial"/>
                <w:b/>
                <w:spacing w:val="12"/>
              </w:rPr>
              <w:t>Anexo 13</w:t>
            </w:r>
          </w:p>
        </w:tc>
        <w:tc>
          <w:tcPr>
            <w:tcW w:w="7982" w:type="dxa"/>
          </w:tcPr>
          <w:p w14:paraId="46965A2D" w14:textId="763A62B2" w:rsidR="008727DB" w:rsidRPr="00154FB1" w:rsidRDefault="008727DB" w:rsidP="008727DB">
            <w:pPr>
              <w:spacing w:before="120" w:after="120"/>
              <w:rPr>
                <w:rFonts w:ascii="Arial" w:hAnsi="Arial" w:cs="Arial"/>
                <w:bCs/>
                <w:spacing w:val="12"/>
                <w:lang w:val="es-ES"/>
              </w:rPr>
            </w:pPr>
            <w:r w:rsidRPr="00154FB1">
              <w:rPr>
                <w:rFonts w:ascii="Arial" w:hAnsi="Arial" w:cs="Arial"/>
                <w:bCs/>
                <w:spacing w:val="12"/>
                <w:lang w:val="es-ES"/>
              </w:rPr>
              <w:t>Especificaciones normalizadas de CFE</w:t>
            </w:r>
            <w:r>
              <w:rPr>
                <w:rFonts w:ascii="Arial" w:hAnsi="Arial" w:cs="Arial"/>
                <w:bCs/>
                <w:spacing w:val="12"/>
                <w:lang w:val="es-ES"/>
              </w:rPr>
              <w:t>.</w:t>
            </w:r>
          </w:p>
        </w:tc>
      </w:tr>
      <w:tr w:rsidR="008727DB" w:rsidRPr="001C00A5" w14:paraId="254FA5C0" w14:textId="77777777" w:rsidTr="00AD08AA">
        <w:trPr>
          <w:jc w:val="center"/>
        </w:trPr>
        <w:tc>
          <w:tcPr>
            <w:tcW w:w="1980" w:type="dxa"/>
          </w:tcPr>
          <w:p w14:paraId="6ADF5504" w14:textId="77777777" w:rsidR="008727DB" w:rsidRPr="001C00A5" w:rsidRDefault="008727DB" w:rsidP="008727DB">
            <w:pPr>
              <w:spacing w:before="120" w:after="120"/>
              <w:rPr>
                <w:rFonts w:ascii="Arial" w:hAnsi="Arial" w:cs="Arial"/>
                <w:spacing w:val="12"/>
              </w:rPr>
            </w:pPr>
            <w:r w:rsidRPr="001C00A5">
              <w:rPr>
                <w:rFonts w:ascii="Arial" w:hAnsi="Arial" w:cs="Arial"/>
                <w:b/>
                <w:spacing w:val="12"/>
              </w:rPr>
              <w:t>Anexo 14</w:t>
            </w:r>
          </w:p>
        </w:tc>
        <w:tc>
          <w:tcPr>
            <w:tcW w:w="7982" w:type="dxa"/>
          </w:tcPr>
          <w:p w14:paraId="14CD5C03" w14:textId="77777777" w:rsidR="008727DB" w:rsidRPr="00154FB1" w:rsidRDefault="008727DB" w:rsidP="008727DB">
            <w:pPr>
              <w:spacing w:before="120" w:after="120"/>
              <w:rPr>
                <w:rFonts w:ascii="Arial" w:hAnsi="Arial" w:cs="Arial"/>
                <w:bCs/>
                <w:spacing w:val="12"/>
              </w:rPr>
            </w:pPr>
            <w:r w:rsidRPr="00154FB1">
              <w:rPr>
                <w:rFonts w:ascii="Arial" w:hAnsi="Arial" w:cs="Arial"/>
                <w:bCs/>
                <w:spacing w:val="12"/>
                <w:lang w:val="es-ES"/>
              </w:rPr>
              <w:t>Declaraciones del Concursante</w:t>
            </w:r>
          </w:p>
        </w:tc>
      </w:tr>
      <w:tr w:rsidR="008727DB" w:rsidRPr="001C00A5" w14:paraId="210F946B" w14:textId="77777777" w:rsidTr="00AD08AA">
        <w:trPr>
          <w:jc w:val="center"/>
        </w:trPr>
        <w:tc>
          <w:tcPr>
            <w:tcW w:w="1980" w:type="dxa"/>
          </w:tcPr>
          <w:p w14:paraId="7B96753D" w14:textId="77777777" w:rsidR="008727DB" w:rsidRPr="001C00A5" w:rsidRDefault="008727DB" w:rsidP="008727DB">
            <w:pPr>
              <w:spacing w:before="120" w:after="120"/>
              <w:rPr>
                <w:rFonts w:ascii="Arial" w:hAnsi="Arial" w:cs="Arial"/>
                <w:spacing w:val="12"/>
              </w:rPr>
            </w:pPr>
            <w:r w:rsidRPr="001C00A5">
              <w:rPr>
                <w:rFonts w:ascii="Arial" w:hAnsi="Arial" w:cs="Arial"/>
                <w:b/>
                <w:spacing w:val="12"/>
              </w:rPr>
              <w:t>Anexo 15</w:t>
            </w:r>
          </w:p>
        </w:tc>
        <w:tc>
          <w:tcPr>
            <w:tcW w:w="7982" w:type="dxa"/>
          </w:tcPr>
          <w:p w14:paraId="561C91BB" w14:textId="11D4B23D" w:rsidR="008727DB" w:rsidRPr="00154FB1" w:rsidRDefault="008727DB" w:rsidP="008727DB">
            <w:pPr>
              <w:spacing w:before="120" w:after="120"/>
              <w:rPr>
                <w:rFonts w:ascii="Arial" w:hAnsi="Arial" w:cs="Arial"/>
                <w:bCs/>
                <w:spacing w:val="12"/>
              </w:rPr>
            </w:pPr>
            <w:r w:rsidRPr="00154FB1">
              <w:rPr>
                <w:rFonts w:ascii="Arial" w:hAnsi="Arial" w:cs="Arial"/>
                <w:bCs/>
                <w:strike/>
                <w:spacing w:val="12"/>
                <w:lang w:val="es-ES"/>
              </w:rPr>
              <w:t>Requisitos a que estarán sujetas las empresas y los bienes</w:t>
            </w:r>
            <w:r w:rsidRPr="00154FB1">
              <w:rPr>
                <w:rFonts w:ascii="Arial" w:hAnsi="Arial" w:cs="Arial"/>
                <w:bCs/>
                <w:spacing w:val="12"/>
                <w:lang w:val="es-ES"/>
              </w:rPr>
              <w:t xml:space="preserve"> </w:t>
            </w:r>
            <w:r w:rsidRPr="00154FB1">
              <w:rPr>
                <w:rFonts w:ascii="Arial" w:hAnsi="Arial" w:cs="Arial"/>
                <w:bCs/>
                <w:color w:val="FF0000"/>
                <w:spacing w:val="12"/>
              </w:rPr>
              <w:t>(No Aplica)</w:t>
            </w:r>
          </w:p>
        </w:tc>
      </w:tr>
      <w:tr w:rsidR="008727DB" w:rsidRPr="001C00A5" w14:paraId="410FA03A" w14:textId="77777777" w:rsidTr="00AD08AA">
        <w:trPr>
          <w:jc w:val="center"/>
        </w:trPr>
        <w:tc>
          <w:tcPr>
            <w:tcW w:w="1980" w:type="dxa"/>
          </w:tcPr>
          <w:p w14:paraId="6DBD8C68" w14:textId="77777777" w:rsidR="008727DB" w:rsidRPr="001C00A5" w:rsidRDefault="008727DB" w:rsidP="008727DB">
            <w:pPr>
              <w:spacing w:before="120" w:after="120"/>
              <w:rPr>
                <w:rFonts w:ascii="Arial" w:hAnsi="Arial" w:cs="Arial"/>
                <w:b/>
                <w:spacing w:val="12"/>
              </w:rPr>
            </w:pPr>
            <w:proofErr w:type="spellStart"/>
            <w:r w:rsidRPr="001C00A5">
              <w:rPr>
                <w:rFonts w:ascii="Arial" w:hAnsi="Arial" w:cs="Arial"/>
                <w:b/>
                <w:spacing w:val="12"/>
              </w:rPr>
              <w:t>Subanexo</w:t>
            </w:r>
            <w:proofErr w:type="spellEnd"/>
            <w:r w:rsidRPr="001C00A5">
              <w:rPr>
                <w:rFonts w:ascii="Arial" w:hAnsi="Arial" w:cs="Arial"/>
                <w:b/>
                <w:spacing w:val="12"/>
              </w:rPr>
              <w:t xml:space="preserve"> 1 del Anexo 15</w:t>
            </w:r>
          </w:p>
        </w:tc>
        <w:tc>
          <w:tcPr>
            <w:tcW w:w="7982" w:type="dxa"/>
          </w:tcPr>
          <w:p w14:paraId="1BC0732F" w14:textId="059BD990" w:rsidR="008727DB" w:rsidRPr="00154FB1" w:rsidRDefault="008727DB" w:rsidP="008727DB">
            <w:pPr>
              <w:spacing w:before="120" w:after="120"/>
              <w:rPr>
                <w:rFonts w:ascii="Arial" w:hAnsi="Arial" w:cs="Arial"/>
                <w:bCs/>
                <w:spacing w:val="12"/>
                <w:lang w:val="es-ES"/>
              </w:rPr>
            </w:pPr>
            <w:proofErr w:type="spellStart"/>
            <w:r w:rsidRPr="00154FB1">
              <w:rPr>
                <w:rFonts w:ascii="Arial" w:hAnsi="Arial" w:cs="Arial"/>
                <w:bCs/>
                <w:strike/>
                <w:spacing w:val="12"/>
                <w:lang w:val="es-ES"/>
              </w:rPr>
              <w:t>Subanexo</w:t>
            </w:r>
            <w:proofErr w:type="spellEnd"/>
            <w:r w:rsidRPr="00154FB1">
              <w:rPr>
                <w:rFonts w:ascii="Arial" w:hAnsi="Arial" w:cs="Arial"/>
                <w:bCs/>
                <w:strike/>
                <w:spacing w:val="12"/>
                <w:lang w:val="es-ES"/>
              </w:rPr>
              <w:t xml:space="preserve"> 1 del Anexo 15</w:t>
            </w:r>
            <w:r w:rsidRPr="00154FB1">
              <w:rPr>
                <w:rFonts w:ascii="Arial" w:hAnsi="Arial" w:cs="Arial"/>
                <w:bCs/>
                <w:spacing w:val="12"/>
                <w:lang w:val="es-ES"/>
              </w:rPr>
              <w:t xml:space="preserve"> </w:t>
            </w:r>
            <w:r w:rsidRPr="00154FB1">
              <w:rPr>
                <w:rFonts w:ascii="Arial" w:hAnsi="Arial" w:cs="Arial"/>
                <w:bCs/>
                <w:color w:val="FF0000"/>
                <w:spacing w:val="12"/>
              </w:rPr>
              <w:t>(No Aplica)</w:t>
            </w:r>
          </w:p>
        </w:tc>
      </w:tr>
      <w:tr w:rsidR="008727DB" w:rsidRPr="001C00A5" w14:paraId="0127878B" w14:textId="77777777" w:rsidTr="00AD08AA">
        <w:trPr>
          <w:jc w:val="center"/>
        </w:trPr>
        <w:tc>
          <w:tcPr>
            <w:tcW w:w="1980" w:type="dxa"/>
          </w:tcPr>
          <w:p w14:paraId="0F8295DC" w14:textId="77777777" w:rsidR="008727DB" w:rsidRPr="001C00A5" w:rsidRDefault="008727DB" w:rsidP="008727DB">
            <w:pPr>
              <w:spacing w:before="120" w:after="120"/>
              <w:rPr>
                <w:rFonts w:ascii="Arial" w:hAnsi="Arial" w:cs="Arial"/>
                <w:spacing w:val="12"/>
              </w:rPr>
            </w:pPr>
            <w:r w:rsidRPr="001C00A5">
              <w:rPr>
                <w:rFonts w:ascii="Arial" w:hAnsi="Arial" w:cs="Arial"/>
                <w:b/>
                <w:spacing w:val="12"/>
              </w:rPr>
              <w:t>Anexo 16</w:t>
            </w:r>
          </w:p>
        </w:tc>
        <w:tc>
          <w:tcPr>
            <w:tcW w:w="7982" w:type="dxa"/>
          </w:tcPr>
          <w:p w14:paraId="1FBBC2A9" w14:textId="07198108" w:rsidR="008727DB" w:rsidRPr="00313532" w:rsidRDefault="008727DB" w:rsidP="008727DB">
            <w:pPr>
              <w:spacing w:before="120" w:after="120"/>
              <w:rPr>
                <w:rFonts w:ascii="Arial" w:hAnsi="Arial" w:cs="Arial"/>
                <w:bCs/>
                <w:spacing w:val="12"/>
              </w:rPr>
            </w:pPr>
            <w:r w:rsidRPr="00313532">
              <w:rPr>
                <w:rFonts w:ascii="Arial" w:hAnsi="Arial" w:cs="Arial"/>
                <w:bCs/>
                <w:spacing w:val="12"/>
                <w:lang w:val="es-ES"/>
              </w:rPr>
              <w:t xml:space="preserve">Lineamientos de actuación del </w:t>
            </w:r>
            <w:proofErr w:type="spellStart"/>
            <w:r w:rsidRPr="00313532">
              <w:rPr>
                <w:rFonts w:ascii="Arial" w:hAnsi="Arial" w:cs="Arial"/>
                <w:bCs/>
                <w:spacing w:val="12"/>
                <w:lang w:val="es-ES"/>
              </w:rPr>
              <w:t>Micrositio</w:t>
            </w:r>
            <w:proofErr w:type="spellEnd"/>
            <w:r w:rsidRPr="00313532">
              <w:rPr>
                <w:rFonts w:ascii="Arial" w:hAnsi="Arial" w:cs="Arial"/>
                <w:bCs/>
                <w:spacing w:val="12"/>
                <w:lang w:val="es-ES"/>
              </w:rPr>
              <w:t xml:space="preserve"> de Concursos de CFE.</w:t>
            </w:r>
          </w:p>
        </w:tc>
      </w:tr>
      <w:tr w:rsidR="008727DB" w:rsidRPr="001C00A5" w14:paraId="09F5E578" w14:textId="77777777" w:rsidTr="00AD08AA">
        <w:trPr>
          <w:jc w:val="center"/>
        </w:trPr>
        <w:tc>
          <w:tcPr>
            <w:tcW w:w="1980" w:type="dxa"/>
          </w:tcPr>
          <w:p w14:paraId="6487912C" w14:textId="77777777" w:rsidR="008727DB" w:rsidRPr="001C00A5" w:rsidRDefault="008727DB" w:rsidP="008727DB">
            <w:pPr>
              <w:spacing w:before="120" w:after="120"/>
              <w:rPr>
                <w:rFonts w:ascii="Arial" w:hAnsi="Arial" w:cs="Arial"/>
                <w:spacing w:val="12"/>
              </w:rPr>
            </w:pPr>
            <w:r w:rsidRPr="001C00A5">
              <w:rPr>
                <w:rFonts w:ascii="Arial" w:hAnsi="Arial" w:cs="Arial"/>
                <w:b/>
                <w:spacing w:val="12"/>
              </w:rPr>
              <w:t>Anexo 17</w:t>
            </w:r>
          </w:p>
        </w:tc>
        <w:tc>
          <w:tcPr>
            <w:tcW w:w="7982" w:type="dxa"/>
          </w:tcPr>
          <w:p w14:paraId="3FD92F3C" w14:textId="77777777" w:rsidR="008727DB" w:rsidRPr="00154FB1" w:rsidRDefault="008727DB" w:rsidP="008727DB">
            <w:pPr>
              <w:spacing w:before="120" w:after="120"/>
              <w:rPr>
                <w:rFonts w:ascii="Arial" w:hAnsi="Arial" w:cs="Arial"/>
                <w:bCs/>
                <w:spacing w:val="12"/>
              </w:rPr>
            </w:pPr>
            <w:r w:rsidRPr="00154FB1">
              <w:rPr>
                <w:rFonts w:ascii="Arial" w:hAnsi="Arial" w:cs="Arial"/>
                <w:bCs/>
                <w:spacing w:val="12"/>
                <w:lang w:val="es-ES"/>
              </w:rPr>
              <w:t>Manual de Usuario Final para el Módulo de Proveedores y Contratistas</w:t>
            </w:r>
          </w:p>
        </w:tc>
      </w:tr>
      <w:tr w:rsidR="008727DB" w:rsidRPr="001C00A5" w14:paraId="4C118ACB" w14:textId="77777777" w:rsidTr="00AD08AA">
        <w:trPr>
          <w:jc w:val="center"/>
        </w:trPr>
        <w:tc>
          <w:tcPr>
            <w:tcW w:w="1980" w:type="dxa"/>
          </w:tcPr>
          <w:p w14:paraId="3970E9D0" w14:textId="77777777" w:rsidR="008727DB" w:rsidRPr="001C00A5" w:rsidRDefault="008727DB" w:rsidP="008727DB">
            <w:pPr>
              <w:spacing w:before="120" w:after="120"/>
              <w:rPr>
                <w:rFonts w:ascii="Arial" w:hAnsi="Arial" w:cs="Arial"/>
                <w:spacing w:val="12"/>
              </w:rPr>
            </w:pPr>
            <w:r w:rsidRPr="001C00A5">
              <w:rPr>
                <w:rFonts w:ascii="Arial" w:hAnsi="Arial" w:cs="Arial"/>
                <w:b/>
                <w:spacing w:val="12"/>
              </w:rPr>
              <w:t>Anexo 18</w:t>
            </w:r>
          </w:p>
        </w:tc>
        <w:tc>
          <w:tcPr>
            <w:tcW w:w="7982" w:type="dxa"/>
          </w:tcPr>
          <w:p w14:paraId="3BC69366" w14:textId="0AE95B67" w:rsidR="008727DB" w:rsidRPr="00154FB1" w:rsidRDefault="008727DB" w:rsidP="008727DB">
            <w:pPr>
              <w:spacing w:before="120" w:after="120"/>
              <w:rPr>
                <w:rFonts w:ascii="Arial" w:hAnsi="Arial" w:cs="Arial"/>
                <w:bCs/>
                <w:spacing w:val="12"/>
              </w:rPr>
            </w:pPr>
            <w:r w:rsidRPr="00154FB1">
              <w:rPr>
                <w:rFonts w:ascii="Arial" w:hAnsi="Arial" w:cs="Arial"/>
                <w:bCs/>
                <w:spacing w:val="12"/>
                <w:lang w:val="es-ES"/>
              </w:rPr>
              <w:t>Metodología para el Cálculo de Precio Anormalmente Bajo</w:t>
            </w:r>
            <w:r>
              <w:rPr>
                <w:rFonts w:ascii="Arial" w:hAnsi="Arial" w:cs="Arial"/>
                <w:bCs/>
                <w:spacing w:val="12"/>
                <w:lang w:val="es-ES"/>
              </w:rPr>
              <w:t>.</w:t>
            </w:r>
          </w:p>
        </w:tc>
      </w:tr>
      <w:tr w:rsidR="008727DB" w:rsidRPr="006E2E72" w14:paraId="3DCD8A82" w14:textId="77777777" w:rsidTr="001232D2">
        <w:tblPrEx>
          <w:jc w:val="left"/>
        </w:tblPrEx>
        <w:tc>
          <w:tcPr>
            <w:tcW w:w="1980" w:type="dxa"/>
          </w:tcPr>
          <w:p w14:paraId="7420108A" w14:textId="273B52D8" w:rsidR="008727DB" w:rsidRPr="001C00A5" w:rsidRDefault="008727DB" w:rsidP="008727DB">
            <w:pPr>
              <w:spacing w:before="120" w:after="120"/>
              <w:rPr>
                <w:rFonts w:ascii="Arial" w:hAnsi="Arial" w:cs="Arial"/>
                <w:b/>
                <w:spacing w:val="12"/>
              </w:rPr>
            </w:pPr>
            <w:r w:rsidRPr="001C00A5">
              <w:rPr>
                <w:rFonts w:ascii="Arial" w:hAnsi="Arial" w:cs="Arial"/>
                <w:b/>
                <w:spacing w:val="12"/>
              </w:rPr>
              <w:t xml:space="preserve">Anexo </w:t>
            </w:r>
            <w:r>
              <w:rPr>
                <w:rFonts w:ascii="Arial" w:hAnsi="Arial" w:cs="Arial"/>
                <w:b/>
                <w:spacing w:val="12"/>
              </w:rPr>
              <w:t>19</w:t>
            </w:r>
          </w:p>
        </w:tc>
        <w:tc>
          <w:tcPr>
            <w:tcW w:w="7982" w:type="dxa"/>
          </w:tcPr>
          <w:p w14:paraId="0D277559" w14:textId="6E6E5EF5" w:rsidR="008727DB" w:rsidRPr="001E2AE5" w:rsidRDefault="008727DB" w:rsidP="008727DB">
            <w:pPr>
              <w:spacing w:before="120" w:after="120"/>
              <w:rPr>
                <w:rFonts w:ascii="Arial" w:hAnsi="Arial" w:cs="Arial"/>
                <w:bCs/>
                <w:spacing w:val="12"/>
              </w:rPr>
            </w:pPr>
            <w:r w:rsidRPr="001E2AE5">
              <w:rPr>
                <w:rFonts w:ascii="Arial" w:hAnsi="Arial" w:cs="Arial"/>
                <w:bCs/>
                <w:spacing w:val="12"/>
              </w:rPr>
              <w:t>Manifiesto de Origen de los bienes</w:t>
            </w:r>
            <w:r>
              <w:rPr>
                <w:rFonts w:ascii="Arial" w:hAnsi="Arial" w:cs="Arial"/>
                <w:bCs/>
                <w:spacing w:val="12"/>
              </w:rPr>
              <w:t>.</w:t>
            </w:r>
          </w:p>
        </w:tc>
      </w:tr>
    </w:tbl>
    <w:p w14:paraId="2F95896A" w14:textId="537E459C" w:rsidR="003C76F1" w:rsidRDefault="003C76F1" w:rsidP="000C1247">
      <w:pPr>
        <w:spacing w:after="360"/>
        <w:jc w:val="center"/>
        <w:rPr>
          <w:rFonts w:ascii="Arial" w:hAnsi="Arial" w:cs="Arial"/>
          <w:b/>
          <w:spacing w:val="8"/>
        </w:rPr>
      </w:pPr>
    </w:p>
    <w:p w14:paraId="2E416536" w14:textId="01D9827E" w:rsidR="005D3EAC" w:rsidRDefault="005D3EAC" w:rsidP="000C1247">
      <w:pPr>
        <w:spacing w:after="360"/>
        <w:jc w:val="center"/>
        <w:rPr>
          <w:rFonts w:ascii="Arial" w:hAnsi="Arial" w:cs="Arial"/>
          <w:b/>
          <w:spacing w:val="8"/>
        </w:rPr>
      </w:pPr>
    </w:p>
    <w:p w14:paraId="106FDFE3" w14:textId="3E57E3C3" w:rsidR="005D3EAC" w:rsidRDefault="005D3EAC" w:rsidP="000C1247">
      <w:pPr>
        <w:spacing w:after="360"/>
        <w:jc w:val="center"/>
        <w:rPr>
          <w:rFonts w:ascii="Arial" w:hAnsi="Arial" w:cs="Arial"/>
          <w:b/>
          <w:spacing w:val="8"/>
        </w:rPr>
      </w:pPr>
    </w:p>
    <w:p w14:paraId="4CC97F1D" w14:textId="7C80E0AB" w:rsidR="005D3EAC" w:rsidRDefault="005D3EAC" w:rsidP="000C1247">
      <w:pPr>
        <w:spacing w:after="360"/>
        <w:jc w:val="center"/>
        <w:rPr>
          <w:rFonts w:ascii="Arial" w:hAnsi="Arial" w:cs="Arial"/>
          <w:b/>
          <w:spacing w:val="8"/>
        </w:rPr>
      </w:pPr>
    </w:p>
    <w:p w14:paraId="7737EA24" w14:textId="19EE4DBC" w:rsidR="005D3EAC" w:rsidRDefault="005D3EAC" w:rsidP="000C1247">
      <w:pPr>
        <w:spacing w:after="360"/>
        <w:jc w:val="center"/>
        <w:rPr>
          <w:rFonts w:ascii="Arial" w:hAnsi="Arial" w:cs="Arial"/>
          <w:b/>
          <w:spacing w:val="8"/>
        </w:rPr>
      </w:pPr>
    </w:p>
    <w:p w14:paraId="6628E56F" w14:textId="6E53DA1A" w:rsidR="005D3EAC" w:rsidRDefault="005D3EAC" w:rsidP="000C1247">
      <w:pPr>
        <w:spacing w:after="360"/>
        <w:jc w:val="center"/>
        <w:rPr>
          <w:rFonts w:ascii="Arial" w:hAnsi="Arial" w:cs="Arial"/>
          <w:b/>
          <w:spacing w:val="8"/>
        </w:rPr>
      </w:pPr>
    </w:p>
    <w:p w14:paraId="21E31939" w14:textId="77777777" w:rsidR="005D3EAC" w:rsidRDefault="005D3EAC" w:rsidP="000C1247">
      <w:pPr>
        <w:spacing w:after="360"/>
        <w:jc w:val="center"/>
        <w:rPr>
          <w:rFonts w:ascii="Arial" w:hAnsi="Arial" w:cs="Arial"/>
          <w:b/>
          <w:spacing w:val="8"/>
        </w:rPr>
      </w:pPr>
    </w:p>
    <w:p w14:paraId="3E859176" w14:textId="1B3DDEB5" w:rsidR="00F4745D" w:rsidRPr="001C00A5" w:rsidRDefault="00F4745D" w:rsidP="000C1247">
      <w:pPr>
        <w:spacing w:after="360"/>
        <w:jc w:val="center"/>
        <w:rPr>
          <w:rFonts w:ascii="Arial" w:hAnsi="Arial" w:cs="Arial"/>
          <w:b/>
          <w:spacing w:val="8"/>
        </w:rPr>
      </w:pPr>
      <w:r w:rsidRPr="001C00A5">
        <w:rPr>
          <w:rFonts w:ascii="Arial" w:hAnsi="Arial" w:cs="Arial"/>
          <w:b/>
          <w:spacing w:val="8"/>
        </w:rPr>
        <w:lastRenderedPageBreak/>
        <w:t>GLOSARIO</w:t>
      </w:r>
    </w:p>
    <w:p w14:paraId="252A4358" w14:textId="77777777" w:rsidR="000C1247" w:rsidRPr="001C00A5" w:rsidRDefault="000C1247" w:rsidP="000C1247">
      <w:pPr>
        <w:spacing w:after="240" w:line="240" w:lineRule="auto"/>
        <w:jc w:val="both"/>
        <w:rPr>
          <w:rFonts w:ascii="Arial" w:hAnsi="Arial" w:cs="Arial"/>
          <w:spacing w:val="8"/>
        </w:rPr>
      </w:pPr>
      <w:r w:rsidRPr="001C00A5">
        <w:rPr>
          <w:rFonts w:ascii="Arial" w:hAnsi="Arial" w:cs="Arial"/>
          <w:b/>
          <w:spacing w:val="8"/>
        </w:rPr>
        <w:t xml:space="preserve">Agentes Contratantes: </w:t>
      </w:r>
      <w:r w:rsidRPr="001C00A5">
        <w:rPr>
          <w:rFonts w:ascii="Arial" w:hAnsi="Arial" w:cs="Arial"/>
          <w:spacing w:val="8"/>
        </w:rPr>
        <w:t xml:space="preserve">Los Servidores Públicos certificados por el </w:t>
      </w:r>
      <w:r w:rsidR="0000001A" w:rsidRPr="001C00A5">
        <w:rPr>
          <w:rFonts w:ascii="Arial" w:hAnsi="Arial" w:cs="Arial"/>
          <w:spacing w:val="8"/>
        </w:rPr>
        <w:t>Área Contratante</w:t>
      </w:r>
      <w:r w:rsidRPr="001C00A5">
        <w:rPr>
          <w:rFonts w:ascii="Arial" w:hAnsi="Arial" w:cs="Arial"/>
          <w:spacing w:val="8"/>
        </w:rPr>
        <w:t xml:space="preserve"> del Corporativo para conducir procedimientos de Contratación;</w:t>
      </w:r>
    </w:p>
    <w:p w14:paraId="61665AE3" w14:textId="77777777" w:rsidR="000C1247" w:rsidRPr="001C00A5" w:rsidRDefault="0000001A" w:rsidP="000C1247">
      <w:pPr>
        <w:tabs>
          <w:tab w:val="left" w:pos="1134"/>
        </w:tabs>
        <w:spacing w:after="240" w:line="240" w:lineRule="auto"/>
        <w:jc w:val="both"/>
        <w:rPr>
          <w:rFonts w:ascii="Arial" w:hAnsi="Arial" w:cs="Arial"/>
          <w:spacing w:val="8"/>
        </w:rPr>
      </w:pPr>
      <w:r w:rsidRPr="001C00A5">
        <w:rPr>
          <w:rFonts w:ascii="Arial" w:hAnsi="Arial" w:cs="Arial"/>
          <w:b/>
          <w:spacing w:val="8"/>
        </w:rPr>
        <w:t>Área Contratante</w:t>
      </w:r>
      <w:r w:rsidR="000C1247" w:rsidRPr="001C00A5">
        <w:rPr>
          <w:rFonts w:ascii="Arial" w:hAnsi="Arial" w:cs="Arial"/>
          <w:b/>
          <w:spacing w:val="8"/>
        </w:rPr>
        <w:t xml:space="preserve">: </w:t>
      </w:r>
      <w:r w:rsidR="000C1247" w:rsidRPr="001C00A5">
        <w:rPr>
          <w:rFonts w:ascii="Arial" w:hAnsi="Arial" w:cs="Arial"/>
          <w:spacing w:val="8"/>
        </w:rPr>
        <w:t>La facultada en la CFE y en sus empresas productivas subsidiarias para conducir procedimientos de Contratación;</w:t>
      </w:r>
    </w:p>
    <w:p w14:paraId="2EB9A117" w14:textId="77777777" w:rsidR="000C1247" w:rsidRPr="001C00A5" w:rsidRDefault="0000001A" w:rsidP="000C1247">
      <w:pPr>
        <w:tabs>
          <w:tab w:val="left" w:pos="1134"/>
        </w:tabs>
        <w:spacing w:after="240" w:line="240" w:lineRule="auto"/>
        <w:jc w:val="both"/>
        <w:rPr>
          <w:rFonts w:ascii="Arial" w:hAnsi="Arial" w:cs="Arial"/>
          <w:b/>
          <w:strike/>
          <w:spacing w:val="8"/>
        </w:rPr>
      </w:pPr>
      <w:r w:rsidRPr="001C00A5">
        <w:rPr>
          <w:rFonts w:ascii="Arial" w:hAnsi="Arial" w:cs="Arial"/>
          <w:b/>
          <w:spacing w:val="8"/>
        </w:rPr>
        <w:t>Área Contratante</w:t>
      </w:r>
      <w:r w:rsidR="000C1247" w:rsidRPr="001C00A5">
        <w:rPr>
          <w:rFonts w:ascii="Arial" w:hAnsi="Arial" w:cs="Arial"/>
          <w:b/>
          <w:spacing w:val="8"/>
        </w:rPr>
        <w:t xml:space="preserve"> del Corporativo: </w:t>
      </w:r>
      <w:r w:rsidR="000C1247" w:rsidRPr="001C00A5">
        <w:rPr>
          <w:rFonts w:ascii="Arial" w:hAnsi="Arial" w:cs="Arial"/>
          <w:spacing w:val="8"/>
        </w:rPr>
        <w:t>La Dirección Corporativa de Administración o la Dirección Corporativa de Ingeniería y Proyectos de Infraestructura, en su respectivo ámbito de competencia;</w:t>
      </w:r>
    </w:p>
    <w:p w14:paraId="2265B50A" w14:textId="77777777" w:rsidR="000C1247" w:rsidRPr="001C00A5" w:rsidRDefault="0000001A" w:rsidP="000C1247">
      <w:pPr>
        <w:spacing w:after="240" w:line="240" w:lineRule="auto"/>
        <w:jc w:val="both"/>
        <w:rPr>
          <w:rFonts w:ascii="Arial" w:hAnsi="Arial" w:cs="Arial"/>
          <w:spacing w:val="8"/>
        </w:rPr>
      </w:pPr>
      <w:r w:rsidRPr="001C00A5">
        <w:rPr>
          <w:rFonts w:ascii="Arial" w:hAnsi="Arial" w:cs="Arial"/>
          <w:b/>
          <w:spacing w:val="8"/>
        </w:rPr>
        <w:t>Área Requirente</w:t>
      </w:r>
      <w:r w:rsidR="000C1247" w:rsidRPr="001C00A5">
        <w:rPr>
          <w:rFonts w:ascii="Arial" w:hAnsi="Arial" w:cs="Arial"/>
          <w:b/>
          <w:spacing w:val="8"/>
        </w:rPr>
        <w:t xml:space="preserve">: </w:t>
      </w:r>
      <w:r w:rsidR="000C1247" w:rsidRPr="001C00A5">
        <w:rPr>
          <w:rFonts w:ascii="Arial" w:hAnsi="Arial" w:cs="Arial"/>
          <w:spacing w:val="8"/>
        </w:rPr>
        <w:t xml:space="preserve">La que, de acuerdo con sus necesidades, solicite formalmente al </w:t>
      </w:r>
      <w:r w:rsidRPr="001C00A5">
        <w:rPr>
          <w:rFonts w:ascii="Arial" w:hAnsi="Arial" w:cs="Arial"/>
          <w:spacing w:val="8"/>
        </w:rPr>
        <w:t>Área Contratante</w:t>
      </w:r>
      <w:r w:rsidR="000C1247" w:rsidRPr="001C00A5">
        <w:rPr>
          <w:rFonts w:ascii="Arial" w:hAnsi="Arial" w:cs="Arial"/>
          <w:spacing w:val="8"/>
        </w:rPr>
        <w:t xml:space="preserve"> una Contratación;</w:t>
      </w:r>
    </w:p>
    <w:p w14:paraId="339A2A8B" w14:textId="77777777" w:rsidR="000C1247" w:rsidRPr="001C00A5" w:rsidRDefault="000C1247" w:rsidP="000C1247">
      <w:pPr>
        <w:spacing w:after="240" w:line="240" w:lineRule="auto"/>
        <w:jc w:val="both"/>
        <w:rPr>
          <w:rFonts w:ascii="Arial" w:hAnsi="Arial" w:cs="Arial"/>
          <w:spacing w:val="8"/>
          <w:lang w:val="es-ES_tradnl"/>
        </w:rPr>
      </w:pPr>
      <w:r w:rsidRPr="001C00A5">
        <w:rPr>
          <w:rFonts w:ascii="Arial" w:hAnsi="Arial" w:cs="Arial"/>
          <w:b/>
          <w:spacing w:val="8"/>
          <w:lang w:val="es-ES_tradnl"/>
        </w:rPr>
        <w:t>Caso fortuito o de fuerza mayor:</w:t>
      </w:r>
      <w:r w:rsidRPr="001C00A5">
        <w:rPr>
          <w:rFonts w:ascii="Arial" w:hAnsi="Arial" w:cs="Arial"/>
          <w:spacing w:val="8"/>
          <w:lang w:val="es-ES_tradnl"/>
        </w:rPr>
        <w:t xml:space="preserve"> Hecho o acto imprevisible o inevitable generado por la naturaleza o por el hombre, que impide a una de las partes el cumplimiento de una obligación, sin culpa o negligencia de la parte afectada. Dejarán de ser fortuitos o de fuerza mayor, aquellos que se produzcan deliberadamente por el afectado o éste haya contribuido para que se produzcan.</w:t>
      </w:r>
    </w:p>
    <w:p w14:paraId="3C5EF308" w14:textId="77777777" w:rsidR="004933FA" w:rsidRPr="001C00A5" w:rsidRDefault="004933FA" w:rsidP="000C1247">
      <w:pPr>
        <w:spacing w:after="240" w:line="240" w:lineRule="auto"/>
        <w:jc w:val="both"/>
        <w:rPr>
          <w:rFonts w:ascii="Arial" w:hAnsi="Arial" w:cs="Arial"/>
          <w:spacing w:val="8"/>
        </w:rPr>
      </w:pPr>
      <w:r w:rsidRPr="001C00A5">
        <w:rPr>
          <w:rFonts w:ascii="Arial" w:hAnsi="Arial" w:cs="Arial"/>
          <w:b/>
          <w:spacing w:val="8"/>
        </w:rPr>
        <w:t xml:space="preserve">CFE o Corporativo: </w:t>
      </w:r>
      <w:r w:rsidRPr="001C00A5">
        <w:rPr>
          <w:rFonts w:ascii="Arial" w:hAnsi="Arial" w:cs="Arial"/>
          <w:spacing w:val="8"/>
        </w:rPr>
        <w:t>La Comisión Federal de Electricidad, Empresa Productiva del Estado;</w:t>
      </w:r>
    </w:p>
    <w:p w14:paraId="3DB6A9AE" w14:textId="77777777" w:rsidR="003756FE" w:rsidRDefault="003756FE" w:rsidP="003756FE">
      <w:pPr>
        <w:spacing w:after="240" w:line="240" w:lineRule="auto"/>
        <w:jc w:val="both"/>
        <w:rPr>
          <w:rFonts w:ascii="Arial" w:hAnsi="Arial" w:cs="Arial"/>
          <w:spacing w:val="8"/>
        </w:rPr>
      </w:pPr>
      <w:r w:rsidRPr="0050355F">
        <w:rPr>
          <w:rFonts w:ascii="Arial" w:hAnsi="Arial" w:cs="Arial"/>
          <w:b/>
          <w:spacing w:val="8"/>
        </w:rPr>
        <w:t>CFE Empresa Productiva Subsidiaria</w:t>
      </w:r>
      <w:r>
        <w:rPr>
          <w:rFonts w:ascii="Arial" w:hAnsi="Arial" w:cs="Arial"/>
          <w:b/>
          <w:spacing w:val="8"/>
        </w:rPr>
        <w:t xml:space="preserve">: </w:t>
      </w:r>
      <w:r>
        <w:rPr>
          <w:rFonts w:ascii="Arial" w:hAnsi="Arial" w:cs="Arial"/>
          <w:bCs/>
          <w:spacing w:val="8"/>
        </w:rPr>
        <w:t xml:space="preserve">CFE </w:t>
      </w:r>
      <w:r w:rsidRPr="0050355F">
        <w:rPr>
          <w:rFonts w:ascii="Arial" w:hAnsi="Arial" w:cs="Arial"/>
          <w:bCs/>
          <w:spacing w:val="8"/>
        </w:rPr>
        <w:t xml:space="preserve">Generación </w:t>
      </w:r>
      <w:r>
        <w:rPr>
          <w:rFonts w:ascii="Arial" w:hAnsi="Arial" w:cs="Arial"/>
          <w:bCs/>
          <w:spacing w:val="8"/>
        </w:rPr>
        <w:t>III EPS.</w:t>
      </w:r>
    </w:p>
    <w:p w14:paraId="53DFA276" w14:textId="77777777" w:rsidR="00A279D7" w:rsidRPr="001C00A5" w:rsidRDefault="002820A5" w:rsidP="00A279D7">
      <w:pPr>
        <w:spacing w:after="240" w:line="240" w:lineRule="auto"/>
        <w:jc w:val="both"/>
        <w:rPr>
          <w:rFonts w:ascii="Arial" w:hAnsi="Arial" w:cs="Arial"/>
          <w:spacing w:val="8"/>
        </w:rPr>
      </w:pPr>
      <w:r w:rsidRPr="001C00A5">
        <w:rPr>
          <w:rFonts w:ascii="Arial" w:hAnsi="Arial" w:cs="Arial"/>
          <w:b/>
          <w:spacing w:val="8"/>
        </w:rPr>
        <w:t>Concursante</w:t>
      </w:r>
      <w:r w:rsidR="00A279D7" w:rsidRPr="001C00A5">
        <w:rPr>
          <w:rFonts w:ascii="Arial" w:hAnsi="Arial" w:cs="Arial"/>
          <w:b/>
          <w:spacing w:val="8"/>
        </w:rPr>
        <w:t>:</w:t>
      </w:r>
      <w:r w:rsidR="00A279D7" w:rsidRPr="001C00A5">
        <w:rPr>
          <w:rFonts w:ascii="Arial" w:hAnsi="Arial" w:cs="Arial"/>
          <w:spacing w:val="8"/>
        </w:rPr>
        <w:t xml:space="preserve"> La persona que participe en cualquier procedimiento de </w:t>
      </w:r>
      <w:r w:rsidR="00746AB9" w:rsidRPr="001C00A5">
        <w:rPr>
          <w:rFonts w:ascii="Arial" w:hAnsi="Arial" w:cs="Arial"/>
          <w:spacing w:val="8"/>
        </w:rPr>
        <w:t>c</w:t>
      </w:r>
      <w:r w:rsidR="008A4994" w:rsidRPr="001C00A5">
        <w:rPr>
          <w:rFonts w:ascii="Arial" w:hAnsi="Arial" w:cs="Arial"/>
          <w:spacing w:val="8"/>
        </w:rPr>
        <w:t xml:space="preserve">oncurso </w:t>
      </w:r>
      <w:r w:rsidR="00746AB9" w:rsidRPr="001C00A5">
        <w:rPr>
          <w:rFonts w:ascii="Arial" w:hAnsi="Arial" w:cs="Arial"/>
          <w:spacing w:val="8"/>
        </w:rPr>
        <w:t>a</w:t>
      </w:r>
      <w:r w:rsidR="008A4994" w:rsidRPr="001C00A5">
        <w:rPr>
          <w:rFonts w:ascii="Arial" w:hAnsi="Arial" w:cs="Arial"/>
          <w:spacing w:val="8"/>
        </w:rPr>
        <w:t>bierto</w:t>
      </w:r>
      <w:r w:rsidR="00A279D7" w:rsidRPr="001C00A5">
        <w:rPr>
          <w:rFonts w:ascii="Arial" w:hAnsi="Arial" w:cs="Arial"/>
          <w:spacing w:val="8"/>
        </w:rPr>
        <w:t xml:space="preserve">/ </w:t>
      </w:r>
      <w:r w:rsidR="00746AB9" w:rsidRPr="001C00A5">
        <w:rPr>
          <w:rFonts w:ascii="Arial" w:hAnsi="Arial" w:cs="Arial"/>
          <w:spacing w:val="8"/>
        </w:rPr>
        <w:t>c</w:t>
      </w:r>
      <w:r w:rsidR="008A4994" w:rsidRPr="001C00A5">
        <w:rPr>
          <w:rFonts w:ascii="Arial" w:hAnsi="Arial" w:cs="Arial"/>
          <w:spacing w:val="8"/>
        </w:rPr>
        <w:t xml:space="preserve">oncurso </w:t>
      </w:r>
      <w:r w:rsidR="00746AB9" w:rsidRPr="001C00A5">
        <w:rPr>
          <w:rFonts w:ascii="Arial" w:hAnsi="Arial" w:cs="Arial"/>
          <w:spacing w:val="8"/>
        </w:rPr>
        <w:t>a</w:t>
      </w:r>
      <w:r w:rsidR="008A4994" w:rsidRPr="001C00A5">
        <w:rPr>
          <w:rFonts w:ascii="Arial" w:hAnsi="Arial" w:cs="Arial"/>
          <w:spacing w:val="8"/>
        </w:rPr>
        <w:t xml:space="preserve">bierto </w:t>
      </w:r>
      <w:r w:rsidR="00746AB9" w:rsidRPr="001C00A5">
        <w:rPr>
          <w:rFonts w:ascii="Arial" w:hAnsi="Arial" w:cs="Arial"/>
          <w:spacing w:val="8"/>
        </w:rPr>
        <w:t>s</w:t>
      </w:r>
      <w:r w:rsidR="008A4994" w:rsidRPr="001C00A5">
        <w:rPr>
          <w:rFonts w:ascii="Arial" w:hAnsi="Arial" w:cs="Arial"/>
          <w:spacing w:val="8"/>
        </w:rPr>
        <w:t>implificado</w:t>
      </w:r>
      <w:r w:rsidR="00A279D7" w:rsidRPr="001C00A5">
        <w:rPr>
          <w:rFonts w:ascii="Arial" w:hAnsi="Arial" w:cs="Arial"/>
          <w:spacing w:val="8"/>
        </w:rPr>
        <w:t>, de invitación restringida o cualquier otro procedimiento de Contratación análogo, distinto a la adjudicación directa;</w:t>
      </w:r>
    </w:p>
    <w:p w14:paraId="45686494" w14:textId="77777777" w:rsidR="00A279D7" w:rsidRPr="001C00A5" w:rsidRDefault="00A279D7" w:rsidP="00A279D7">
      <w:pPr>
        <w:spacing w:after="240" w:line="240" w:lineRule="auto"/>
        <w:jc w:val="both"/>
        <w:rPr>
          <w:rFonts w:ascii="Arial" w:hAnsi="Arial" w:cs="Arial"/>
          <w:spacing w:val="8"/>
        </w:rPr>
      </w:pPr>
      <w:r w:rsidRPr="001C00A5">
        <w:rPr>
          <w:rFonts w:ascii="Arial" w:hAnsi="Arial" w:cs="Arial"/>
          <w:b/>
          <w:spacing w:val="8"/>
        </w:rPr>
        <w:t>Contratación o Contrataciones:</w:t>
      </w:r>
      <w:r w:rsidRPr="001C00A5">
        <w:rPr>
          <w:rFonts w:ascii="Arial" w:hAnsi="Arial" w:cs="Arial"/>
          <w:spacing w:val="8"/>
        </w:rPr>
        <w:t xml:space="preserve"> Las contrataciones que realicen la CFE y sus empresas productivas subsidiarias en materia de bienes, servicios, obras y servicios relacionados;</w:t>
      </w:r>
    </w:p>
    <w:p w14:paraId="50E76831" w14:textId="77777777" w:rsidR="00A279D7" w:rsidRPr="001C00A5" w:rsidRDefault="00A279D7" w:rsidP="00A279D7">
      <w:pPr>
        <w:spacing w:after="240" w:line="240" w:lineRule="auto"/>
        <w:jc w:val="both"/>
        <w:rPr>
          <w:rFonts w:ascii="Arial" w:hAnsi="Arial" w:cs="Arial"/>
          <w:spacing w:val="8"/>
        </w:rPr>
      </w:pPr>
      <w:r w:rsidRPr="001C00A5">
        <w:rPr>
          <w:rFonts w:ascii="Arial" w:hAnsi="Arial" w:cs="Arial"/>
          <w:b/>
          <w:spacing w:val="8"/>
        </w:rPr>
        <w:t>Contrato:</w:t>
      </w:r>
      <w:r w:rsidRPr="001C00A5">
        <w:rPr>
          <w:rFonts w:ascii="Arial" w:hAnsi="Arial" w:cs="Arial"/>
          <w:spacing w:val="8"/>
        </w:rPr>
        <w:t xml:space="preserve"> Documento legal que constituye el acuerdo de voluntades entre CFE y el </w:t>
      </w:r>
      <w:r w:rsidR="002820A5" w:rsidRPr="001C00A5">
        <w:rPr>
          <w:rFonts w:ascii="Arial" w:hAnsi="Arial" w:cs="Arial"/>
          <w:spacing w:val="8"/>
        </w:rPr>
        <w:t>Proveedor</w:t>
      </w:r>
      <w:r w:rsidRPr="001C00A5">
        <w:rPr>
          <w:rFonts w:ascii="Arial" w:hAnsi="Arial" w:cs="Arial"/>
          <w:spacing w:val="8"/>
        </w:rPr>
        <w:t xml:space="preserve"> y por medio del cual se producen o transfieren las obligaciones y derechos objeto del procedimiento de invitación;</w:t>
      </w:r>
    </w:p>
    <w:p w14:paraId="58950541" w14:textId="15CA6B53" w:rsidR="003967EA" w:rsidRPr="001C00A5" w:rsidRDefault="003967EA" w:rsidP="00A279D7">
      <w:pPr>
        <w:spacing w:after="240" w:line="240" w:lineRule="auto"/>
        <w:jc w:val="both"/>
        <w:rPr>
          <w:rFonts w:ascii="Arial" w:hAnsi="Arial" w:cs="Arial"/>
          <w:spacing w:val="8"/>
        </w:rPr>
      </w:pPr>
      <w:r w:rsidRPr="001C00A5">
        <w:rPr>
          <w:rFonts w:ascii="Arial" w:hAnsi="Arial" w:cs="Arial"/>
          <w:b/>
          <w:spacing w:val="8"/>
        </w:rPr>
        <w:t xml:space="preserve">Consolidación: </w:t>
      </w:r>
      <w:r w:rsidRPr="00154FB1">
        <w:rPr>
          <w:rFonts w:ascii="Arial" w:hAnsi="Arial" w:cs="Arial"/>
          <w:strike/>
          <w:spacing w:val="8"/>
        </w:rPr>
        <w:t>A través de un procedimiento de Contratación se satisfacen las necesidades de dos o más Áreas Requirentes, respecto de bienes y/o servicios de consumo reiterado y con características técnicas homologadas que puedan ser utilizadas por</w:t>
      </w:r>
      <w:r w:rsidR="00403064" w:rsidRPr="00154FB1">
        <w:rPr>
          <w:rFonts w:ascii="Arial" w:hAnsi="Arial" w:cs="Arial"/>
          <w:strike/>
          <w:spacing w:val="8"/>
        </w:rPr>
        <w:t xml:space="preserve"> dos o más Áreas Requirentes; </w:t>
      </w:r>
      <w:r w:rsidR="00403064" w:rsidRPr="00154FB1">
        <w:rPr>
          <w:rFonts w:ascii="Arial" w:hAnsi="Arial" w:cs="Arial"/>
          <w:strike/>
          <w:spacing w:val="8"/>
          <w:highlight w:val="lightGray"/>
        </w:rPr>
        <w:t>[E</w:t>
      </w:r>
      <w:r w:rsidRPr="00154FB1">
        <w:rPr>
          <w:rFonts w:ascii="Arial" w:hAnsi="Arial" w:cs="Arial"/>
          <w:strike/>
          <w:spacing w:val="8"/>
          <w:highlight w:val="lightGray"/>
        </w:rPr>
        <w:t>n su caso]</w:t>
      </w:r>
      <w:r w:rsidRPr="001C00A5">
        <w:rPr>
          <w:rFonts w:ascii="Arial" w:hAnsi="Arial" w:cs="Arial"/>
          <w:spacing w:val="8"/>
        </w:rPr>
        <w:t xml:space="preserve"> </w:t>
      </w:r>
      <w:r w:rsidR="00154FB1" w:rsidRPr="00154FB1">
        <w:rPr>
          <w:rFonts w:ascii="Arial" w:hAnsi="Arial" w:cs="Arial"/>
          <w:color w:val="FF0000"/>
          <w:spacing w:val="8"/>
        </w:rPr>
        <w:t>No Aplica</w:t>
      </w:r>
    </w:p>
    <w:p w14:paraId="67F76634" w14:textId="5D3DE84E" w:rsidR="003967EA" w:rsidRPr="001C00A5" w:rsidRDefault="003967EA" w:rsidP="003967EA">
      <w:pPr>
        <w:spacing w:after="240" w:line="240" w:lineRule="auto"/>
        <w:jc w:val="both"/>
        <w:rPr>
          <w:rFonts w:ascii="Arial" w:hAnsi="Arial" w:cs="Arial"/>
          <w:spacing w:val="8"/>
        </w:rPr>
      </w:pPr>
      <w:r w:rsidRPr="001C00A5">
        <w:rPr>
          <w:rFonts w:ascii="Arial" w:hAnsi="Arial" w:cs="Arial"/>
          <w:b/>
          <w:spacing w:val="8"/>
        </w:rPr>
        <w:t xml:space="preserve">Contratación Anticipada: </w:t>
      </w:r>
      <w:r w:rsidRPr="00710A29">
        <w:rPr>
          <w:rFonts w:ascii="Arial" w:hAnsi="Arial" w:cs="Arial"/>
          <w:strike/>
          <w:spacing w:val="8"/>
        </w:rPr>
        <w:t xml:space="preserve">Procedimiento de contratación que inicia en el ejercicio presupuestal previo a aquel en el que inicia la vigencia del contrato; </w:t>
      </w:r>
      <w:r w:rsidRPr="00710A29">
        <w:rPr>
          <w:rFonts w:ascii="Arial" w:hAnsi="Arial" w:cs="Arial"/>
          <w:strike/>
          <w:spacing w:val="8"/>
          <w:highlight w:val="lightGray"/>
        </w:rPr>
        <w:t>[</w:t>
      </w:r>
      <w:r w:rsidR="00403064" w:rsidRPr="00710A29">
        <w:rPr>
          <w:rFonts w:ascii="Arial" w:hAnsi="Arial" w:cs="Arial"/>
          <w:strike/>
          <w:spacing w:val="8"/>
          <w:highlight w:val="lightGray"/>
        </w:rPr>
        <w:t>E</w:t>
      </w:r>
      <w:r w:rsidRPr="00710A29">
        <w:rPr>
          <w:rFonts w:ascii="Arial" w:hAnsi="Arial" w:cs="Arial"/>
          <w:strike/>
          <w:spacing w:val="8"/>
          <w:highlight w:val="lightGray"/>
        </w:rPr>
        <w:t>n su caso]</w:t>
      </w:r>
      <w:r w:rsidR="00710A29">
        <w:rPr>
          <w:rFonts w:ascii="Arial" w:hAnsi="Arial" w:cs="Arial"/>
          <w:spacing w:val="8"/>
        </w:rPr>
        <w:t xml:space="preserve"> </w:t>
      </w:r>
      <w:r w:rsidR="00710A29" w:rsidRPr="00154FB1">
        <w:rPr>
          <w:rFonts w:ascii="Arial" w:hAnsi="Arial" w:cs="Arial"/>
          <w:color w:val="FF0000"/>
          <w:spacing w:val="8"/>
        </w:rPr>
        <w:t>No Aplica</w:t>
      </w:r>
    </w:p>
    <w:p w14:paraId="1918BFB2" w14:textId="1E2E028B" w:rsidR="003967EA" w:rsidRPr="001C00A5" w:rsidRDefault="003967EA" w:rsidP="003967EA">
      <w:pPr>
        <w:spacing w:after="240" w:line="240" w:lineRule="auto"/>
        <w:jc w:val="both"/>
        <w:rPr>
          <w:rFonts w:ascii="Arial" w:hAnsi="Arial" w:cs="Arial"/>
          <w:spacing w:val="8"/>
          <w:lang w:val="es-ES"/>
        </w:rPr>
      </w:pPr>
      <w:r w:rsidRPr="001C00A5">
        <w:rPr>
          <w:rFonts w:ascii="Arial" w:hAnsi="Arial" w:cs="Arial"/>
          <w:b/>
          <w:spacing w:val="8"/>
          <w:lang w:val="es-ES"/>
        </w:rPr>
        <w:t xml:space="preserve">Contrato Plurianual: </w:t>
      </w:r>
      <w:r w:rsidRPr="00710A29">
        <w:rPr>
          <w:rFonts w:ascii="Arial" w:hAnsi="Arial" w:cs="Arial"/>
          <w:strike/>
          <w:spacing w:val="8"/>
          <w:lang w:val="es-ES"/>
        </w:rPr>
        <w:t>Cualquier contrato de bienes, obras, servicios o servicios relacionados, cuya vigencia exceda de un ejercicio fiscal y que desde su formalización implique para la Empresa Contratante, la asunción de obligaciones concretas y determinadas de pago con cargo a los presupuestos de cada uno de los ejercicios subsecuent</w:t>
      </w:r>
      <w:r w:rsidR="00403064" w:rsidRPr="00710A29">
        <w:rPr>
          <w:rFonts w:ascii="Arial" w:hAnsi="Arial" w:cs="Arial"/>
          <w:strike/>
          <w:spacing w:val="8"/>
          <w:lang w:val="es-ES"/>
        </w:rPr>
        <w:t xml:space="preserve">es en los que estará vigente; </w:t>
      </w:r>
      <w:r w:rsidR="00403064" w:rsidRPr="00710A29">
        <w:rPr>
          <w:rFonts w:ascii="Arial" w:hAnsi="Arial" w:cs="Arial"/>
          <w:strike/>
          <w:spacing w:val="8"/>
          <w:highlight w:val="lightGray"/>
          <w:lang w:val="es-ES"/>
        </w:rPr>
        <w:t>[E</w:t>
      </w:r>
      <w:r w:rsidRPr="00710A29">
        <w:rPr>
          <w:rFonts w:ascii="Arial" w:hAnsi="Arial" w:cs="Arial"/>
          <w:strike/>
          <w:spacing w:val="8"/>
          <w:highlight w:val="lightGray"/>
          <w:lang w:val="es-ES"/>
        </w:rPr>
        <w:t>n su caso]</w:t>
      </w:r>
      <w:r w:rsidR="00710A29" w:rsidRPr="00710A29">
        <w:rPr>
          <w:rFonts w:ascii="Arial" w:hAnsi="Arial" w:cs="Arial"/>
          <w:strike/>
          <w:spacing w:val="8"/>
          <w:lang w:val="es-ES"/>
        </w:rPr>
        <w:t xml:space="preserve"> </w:t>
      </w:r>
      <w:r w:rsidR="00710A29" w:rsidRPr="00154FB1">
        <w:rPr>
          <w:rFonts w:ascii="Arial" w:hAnsi="Arial" w:cs="Arial"/>
          <w:color w:val="FF0000"/>
          <w:spacing w:val="8"/>
        </w:rPr>
        <w:t>No Aplica</w:t>
      </w:r>
    </w:p>
    <w:p w14:paraId="657ECB3B" w14:textId="77777777" w:rsidR="00A279D7" w:rsidRPr="001C00A5" w:rsidRDefault="00A279D7" w:rsidP="00A279D7">
      <w:pPr>
        <w:spacing w:after="240" w:line="240" w:lineRule="auto"/>
        <w:jc w:val="both"/>
        <w:rPr>
          <w:rFonts w:ascii="Arial" w:hAnsi="Arial" w:cs="Arial"/>
          <w:spacing w:val="8"/>
        </w:rPr>
      </w:pPr>
      <w:r w:rsidRPr="001C00A5">
        <w:rPr>
          <w:rFonts w:ascii="Arial" w:hAnsi="Arial" w:cs="Arial"/>
          <w:b/>
          <w:spacing w:val="8"/>
        </w:rPr>
        <w:lastRenderedPageBreak/>
        <w:t>Convocatoria:</w:t>
      </w:r>
      <w:r w:rsidRPr="001C00A5">
        <w:rPr>
          <w:rFonts w:ascii="Arial" w:hAnsi="Arial" w:cs="Arial"/>
          <w:spacing w:val="8"/>
        </w:rPr>
        <w:t xml:space="preserve"> Documento que anuncia brevemente las características de un proceso de contratación; incluye tipo de procedimiento, descripción simple de los bienes, calendario de las etapas del procedimiento y el Área que requiere contratar;</w:t>
      </w:r>
    </w:p>
    <w:p w14:paraId="4C477FC8" w14:textId="77777777" w:rsidR="00A279D7" w:rsidRPr="001C00A5" w:rsidRDefault="00A279D7" w:rsidP="00A279D7">
      <w:pPr>
        <w:spacing w:after="240" w:line="240" w:lineRule="auto"/>
        <w:jc w:val="both"/>
        <w:rPr>
          <w:rFonts w:ascii="Arial" w:hAnsi="Arial" w:cs="Arial"/>
          <w:spacing w:val="8"/>
        </w:rPr>
      </w:pPr>
      <w:r w:rsidRPr="001C00A5">
        <w:rPr>
          <w:rFonts w:ascii="Arial" w:hAnsi="Arial" w:cs="Arial"/>
          <w:b/>
          <w:spacing w:val="8"/>
        </w:rPr>
        <w:t>Día Natural:</w:t>
      </w:r>
      <w:r w:rsidRPr="001C00A5">
        <w:rPr>
          <w:rFonts w:ascii="Arial" w:hAnsi="Arial" w:cs="Arial"/>
          <w:spacing w:val="8"/>
        </w:rPr>
        <w:t xml:space="preserve"> Días calendario. Cuando algún plazo de los previstos en este Pliego de Requisitos concluya en un día inhábil, el mismo se prorrogará al siguiente día hábil;</w:t>
      </w:r>
    </w:p>
    <w:p w14:paraId="6DFE0454" w14:textId="77777777" w:rsidR="00A279D7" w:rsidRPr="001C00A5" w:rsidRDefault="00A279D7" w:rsidP="00A279D7">
      <w:pPr>
        <w:spacing w:after="240" w:line="240" w:lineRule="auto"/>
        <w:jc w:val="both"/>
        <w:rPr>
          <w:rFonts w:ascii="Arial" w:hAnsi="Arial" w:cs="Arial"/>
          <w:spacing w:val="8"/>
        </w:rPr>
      </w:pPr>
      <w:r w:rsidRPr="001C00A5">
        <w:rPr>
          <w:rFonts w:ascii="Arial" w:hAnsi="Arial" w:cs="Arial"/>
          <w:b/>
          <w:spacing w:val="8"/>
        </w:rPr>
        <w:t>Días hábiles:</w:t>
      </w:r>
      <w:r w:rsidRPr="001C00A5">
        <w:rPr>
          <w:rFonts w:ascii="Arial" w:hAnsi="Arial" w:cs="Arial"/>
          <w:spacing w:val="8"/>
        </w:rPr>
        <w:t xml:space="preserve"> Son aquellos que corresponden a todos los días laborables y no quedan considerados en estos los días feriados o festivos;</w:t>
      </w:r>
    </w:p>
    <w:p w14:paraId="44F90134" w14:textId="77777777" w:rsidR="00A279D7" w:rsidRPr="001C00A5" w:rsidRDefault="00A279D7" w:rsidP="00A279D7">
      <w:pPr>
        <w:spacing w:after="240" w:line="240" w:lineRule="auto"/>
        <w:jc w:val="both"/>
        <w:rPr>
          <w:rFonts w:ascii="Arial" w:hAnsi="Arial" w:cs="Arial"/>
          <w:spacing w:val="8"/>
        </w:rPr>
      </w:pPr>
      <w:r w:rsidRPr="001C00A5">
        <w:rPr>
          <w:rFonts w:ascii="Arial" w:hAnsi="Arial" w:cs="Arial"/>
          <w:b/>
          <w:spacing w:val="8"/>
        </w:rPr>
        <w:t>Disposiciones:</w:t>
      </w:r>
      <w:r w:rsidRPr="001C00A5">
        <w:rPr>
          <w:rFonts w:ascii="Arial" w:hAnsi="Arial" w:cs="Arial"/>
          <w:spacing w:val="8"/>
        </w:rPr>
        <w:t xml:space="preserve"> Disposiciones Generales en Materia de Adquisiciones, Arrendamientos, Contratación de Servicios y Ejecución de Obras de la Comisión Federal de Electricidad y sus Empresas Productivas Subsidiarias;</w:t>
      </w:r>
    </w:p>
    <w:p w14:paraId="3CA1473B" w14:textId="460DF044" w:rsidR="00A279D7" w:rsidRPr="001C00A5" w:rsidRDefault="00A279D7" w:rsidP="00A279D7">
      <w:pPr>
        <w:spacing w:after="240" w:line="240" w:lineRule="auto"/>
        <w:jc w:val="both"/>
        <w:rPr>
          <w:rFonts w:ascii="Arial" w:hAnsi="Arial" w:cs="Arial"/>
          <w:spacing w:val="8"/>
        </w:rPr>
      </w:pPr>
      <w:r w:rsidRPr="001C00A5">
        <w:rPr>
          <w:rFonts w:ascii="Arial" w:hAnsi="Arial" w:cs="Arial"/>
          <w:b/>
          <w:spacing w:val="8"/>
        </w:rPr>
        <w:t>Evaluación por Precio:</w:t>
      </w:r>
      <w:r w:rsidRPr="001C00A5">
        <w:rPr>
          <w:rFonts w:ascii="Arial" w:hAnsi="Arial" w:cs="Arial"/>
          <w:spacing w:val="8"/>
        </w:rPr>
        <w:t xml:space="preserve"> Criterio mediante el cual se adjudica el Contrato al </w:t>
      </w:r>
      <w:r w:rsidR="002820A5" w:rsidRPr="001C00A5">
        <w:rPr>
          <w:rFonts w:ascii="Arial" w:hAnsi="Arial" w:cs="Arial"/>
          <w:spacing w:val="8"/>
        </w:rPr>
        <w:t>Concursante</w:t>
      </w:r>
      <w:r w:rsidRPr="001C00A5">
        <w:rPr>
          <w:rFonts w:ascii="Arial" w:hAnsi="Arial" w:cs="Arial"/>
          <w:spacing w:val="8"/>
        </w:rPr>
        <w:t xml:space="preserve"> que oferte el precio más bajo y cumpla con todas las condiciones técnicas y económicas de calificación establecidas en el Pliego de Requisitos;</w:t>
      </w:r>
      <w:r w:rsidR="00DD4E7F" w:rsidRPr="001C00A5">
        <w:rPr>
          <w:rFonts w:ascii="Arial" w:hAnsi="Arial" w:cs="Arial"/>
          <w:spacing w:val="8"/>
        </w:rPr>
        <w:t xml:space="preserve"> </w:t>
      </w:r>
    </w:p>
    <w:p w14:paraId="4C2B3F0E" w14:textId="1684AFAA" w:rsidR="00A279D7" w:rsidRPr="001C00A5" w:rsidRDefault="00A279D7" w:rsidP="00A279D7">
      <w:pPr>
        <w:spacing w:after="240" w:line="240" w:lineRule="auto"/>
        <w:jc w:val="both"/>
        <w:rPr>
          <w:rFonts w:ascii="Arial" w:hAnsi="Arial" w:cs="Arial"/>
          <w:spacing w:val="8"/>
        </w:rPr>
      </w:pPr>
      <w:r w:rsidRPr="001C00A5">
        <w:rPr>
          <w:rFonts w:ascii="Arial" w:hAnsi="Arial" w:cs="Arial"/>
          <w:b/>
          <w:spacing w:val="8"/>
        </w:rPr>
        <w:t>Garantía de Cumplimiento de Contratos y de Calidad</w:t>
      </w:r>
      <w:r w:rsidR="008E5858">
        <w:rPr>
          <w:rFonts w:ascii="Arial" w:hAnsi="Arial" w:cs="Arial"/>
          <w:b/>
          <w:spacing w:val="8"/>
        </w:rPr>
        <w:t xml:space="preserve"> </w:t>
      </w:r>
      <w:r w:rsidR="008E5858" w:rsidRPr="008E5858">
        <w:rPr>
          <w:rFonts w:ascii="Arial" w:hAnsi="Arial" w:cs="Arial"/>
          <w:b/>
          <w:color w:val="0000FF"/>
          <w:spacing w:val="8"/>
        </w:rPr>
        <w:t>(Vicios Ocultos)</w:t>
      </w:r>
      <w:r w:rsidRPr="008E5858">
        <w:rPr>
          <w:rFonts w:ascii="Arial" w:hAnsi="Arial" w:cs="Arial"/>
          <w:b/>
          <w:color w:val="0000FF"/>
          <w:spacing w:val="8"/>
        </w:rPr>
        <w:t>:</w:t>
      </w:r>
      <w:r w:rsidRPr="001C00A5">
        <w:rPr>
          <w:rFonts w:ascii="Arial" w:hAnsi="Arial" w:cs="Arial"/>
          <w:spacing w:val="8"/>
        </w:rPr>
        <w:t xml:space="preserve"> Documento emitido por una institución de Derecho Público de seguridad que garantiza el cumplimiento, en tiempo y calidad, de las condiciones estipuladas en el contrato;</w:t>
      </w:r>
    </w:p>
    <w:p w14:paraId="63274099" w14:textId="69DC3E6A" w:rsidR="00A279D7" w:rsidRPr="001C00A5" w:rsidRDefault="00A279D7" w:rsidP="00A279D7">
      <w:pPr>
        <w:spacing w:after="240" w:line="240" w:lineRule="auto"/>
        <w:jc w:val="both"/>
        <w:rPr>
          <w:rFonts w:ascii="Arial" w:hAnsi="Arial" w:cs="Arial"/>
          <w:spacing w:val="8"/>
        </w:rPr>
      </w:pPr>
      <w:proofErr w:type="spellStart"/>
      <w:r w:rsidRPr="00473DEF">
        <w:rPr>
          <w:rFonts w:ascii="Arial" w:hAnsi="Arial" w:cs="Arial"/>
          <w:b/>
          <w:spacing w:val="8"/>
        </w:rPr>
        <w:t>Incoterms</w:t>
      </w:r>
      <w:proofErr w:type="spellEnd"/>
      <w:r w:rsidRPr="00473DEF">
        <w:rPr>
          <w:rFonts w:ascii="Arial" w:hAnsi="Arial" w:cs="Arial"/>
          <w:b/>
          <w:spacing w:val="8"/>
        </w:rPr>
        <w:t xml:space="preserve"> 20</w:t>
      </w:r>
      <w:r w:rsidR="002D36EC">
        <w:rPr>
          <w:rFonts w:ascii="Arial" w:hAnsi="Arial" w:cs="Arial"/>
          <w:b/>
          <w:spacing w:val="8"/>
        </w:rPr>
        <w:t>1</w:t>
      </w:r>
      <w:r w:rsidRPr="00473DEF">
        <w:rPr>
          <w:rFonts w:ascii="Arial" w:hAnsi="Arial" w:cs="Arial"/>
          <w:b/>
          <w:spacing w:val="8"/>
        </w:rPr>
        <w:t>0:</w:t>
      </w:r>
      <w:r w:rsidRPr="001C00A5">
        <w:rPr>
          <w:rFonts w:ascii="Arial" w:hAnsi="Arial" w:cs="Arial"/>
          <w:spacing w:val="8"/>
        </w:rPr>
        <w:t xml:space="preserve"> Términos de comercio de aceptación internacional (International </w:t>
      </w:r>
      <w:proofErr w:type="spellStart"/>
      <w:r w:rsidRPr="001C00A5">
        <w:rPr>
          <w:rFonts w:ascii="Arial" w:hAnsi="Arial" w:cs="Arial"/>
          <w:spacing w:val="8"/>
        </w:rPr>
        <w:t>Commercial</w:t>
      </w:r>
      <w:proofErr w:type="spellEnd"/>
      <w:r w:rsidRPr="001C00A5">
        <w:rPr>
          <w:rFonts w:ascii="Arial" w:hAnsi="Arial" w:cs="Arial"/>
          <w:spacing w:val="8"/>
        </w:rPr>
        <w:t xml:space="preserve"> </w:t>
      </w:r>
      <w:proofErr w:type="spellStart"/>
      <w:r w:rsidRPr="001C00A5">
        <w:rPr>
          <w:rFonts w:ascii="Arial" w:hAnsi="Arial" w:cs="Arial"/>
          <w:spacing w:val="8"/>
        </w:rPr>
        <w:t>Terms</w:t>
      </w:r>
      <w:proofErr w:type="spellEnd"/>
      <w:r w:rsidRPr="001C00A5">
        <w:rPr>
          <w:rFonts w:ascii="Arial" w:hAnsi="Arial" w:cs="Arial"/>
          <w:spacing w:val="8"/>
        </w:rPr>
        <w:t>) elaborados por la Cámara de Comercio Internacional (CCI) donde se establecen las obligaciones del comprador y del vendedor en operaciones de comercio internacional de mercancías. Estos términos son enunciativos y permite a las partes involucradas adecuarlos a las condiciones que requieran;</w:t>
      </w:r>
    </w:p>
    <w:p w14:paraId="73E60D43" w14:textId="77777777" w:rsidR="00F365CD" w:rsidRPr="001C00A5" w:rsidRDefault="00F365CD" w:rsidP="00A279D7">
      <w:pPr>
        <w:spacing w:after="240" w:line="240" w:lineRule="auto"/>
        <w:jc w:val="both"/>
        <w:rPr>
          <w:rFonts w:ascii="Arial" w:hAnsi="Arial" w:cs="Arial"/>
          <w:spacing w:val="8"/>
        </w:rPr>
      </w:pPr>
      <w:r w:rsidRPr="001C00A5">
        <w:rPr>
          <w:rFonts w:ascii="Arial" w:hAnsi="Arial" w:cs="Arial"/>
          <w:b/>
        </w:rPr>
        <w:t>Investigación de Condiciones de Mercado:</w:t>
      </w:r>
      <w:r w:rsidRPr="001C00A5">
        <w:rPr>
          <w:rFonts w:ascii="Arial" w:hAnsi="Arial" w:cs="Arial"/>
        </w:rPr>
        <w:t xml:space="preserve"> Conjunto de actividades que se realizan para identificar las características y condiciones del mercado de bienes, servicios, obras o servicios relacionados, a fin de proveer a la Empresa Contratante de información útil para planear y presupuestar sus Contrataciones, con el propósito de asegurar las mejores condiciones de Contratación;</w:t>
      </w:r>
    </w:p>
    <w:p w14:paraId="5B97C1D1" w14:textId="562B6B68" w:rsidR="00A279D7" w:rsidRPr="001C00A5" w:rsidRDefault="00A279D7" w:rsidP="00A279D7">
      <w:pPr>
        <w:spacing w:after="240" w:line="240" w:lineRule="auto"/>
        <w:jc w:val="both"/>
        <w:rPr>
          <w:rFonts w:ascii="Arial" w:hAnsi="Arial" w:cs="Arial"/>
          <w:spacing w:val="8"/>
        </w:rPr>
      </w:pPr>
      <w:r w:rsidRPr="001C00A5">
        <w:rPr>
          <w:rFonts w:ascii="Arial" w:hAnsi="Arial" w:cs="Arial"/>
          <w:b/>
          <w:spacing w:val="8"/>
        </w:rPr>
        <w:t>IVA:</w:t>
      </w:r>
      <w:r w:rsidRPr="001C00A5">
        <w:rPr>
          <w:rFonts w:ascii="Arial" w:hAnsi="Arial" w:cs="Arial"/>
          <w:spacing w:val="8"/>
        </w:rPr>
        <w:t xml:space="preserve"> Impuesto al Valor Agregado;</w:t>
      </w:r>
    </w:p>
    <w:p w14:paraId="67F36024" w14:textId="78E5B201" w:rsidR="00A279D7" w:rsidRPr="001C00A5" w:rsidRDefault="00A279D7" w:rsidP="00A279D7">
      <w:pPr>
        <w:spacing w:after="240" w:line="240" w:lineRule="auto"/>
        <w:jc w:val="both"/>
        <w:rPr>
          <w:rFonts w:ascii="Arial" w:hAnsi="Arial" w:cs="Arial"/>
          <w:spacing w:val="8"/>
        </w:rPr>
      </w:pPr>
      <w:r w:rsidRPr="001C00A5">
        <w:rPr>
          <w:rFonts w:ascii="Arial" w:hAnsi="Arial" w:cs="Arial"/>
          <w:b/>
          <w:spacing w:val="8"/>
        </w:rPr>
        <w:t>LAPEM:</w:t>
      </w:r>
      <w:r w:rsidRPr="001C00A5">
        <w:rPr>
          <w:rFonts w:ascii="Arial" w:hAnsi="Arial" w:cs="Arial"/>
          <w:spacing w:val="8"/>
        </w:rPr>
        <w:t xml:space="preserve"> </w:t>
      </w:r>
      <w:r w:rsidRPr="00313532">
        <w:rPr>
          <w:rFonts w:ascii="Arial" w:hAnsi="Arial" w:cs="Arial"/>
          <w:strike/>
          <w:spacing w:val="8"/>
        </w:rPr>
        <w:t>El Laboratorio de Pruebas de Equipos y Materiales;</w:t>
      </w:r>
      <w:r w:rsidR="00313532">
        <w:rPr>
          <w:rFonts w:ascii="Arial" w:hAnsi="Arial" w:cs="Arial"/>
          <w:spacing w:val="8"/>
        </w:rPr>
        <w:t xml:space="preserve"> </w:t>
      </w:r>
      <w:r w:rsidR="00313532" w:rsidRPr="00313532">
        <w:rPr>
          <w:rFonts w:ascii="Arial" w:hAnsi="Arial" w:cs="Arial"/>
          <w:color w:val="FF0000"/>
          <w:spacing w:val="8"/>
        </w:rPr>
        <w:t>No Aplica</w:t>
      </w:r>
    </w:p>
    <w:p w14:paraId="7EBC3086" w14:textId="77777777" w:rsidR="00CE0D89" w:rsidRPr="001C00A5" w:rsidRDefault="00CE0D89" w:rsidP="00A279D7">
      <w:pPr>
        <w:spacing w:after="240" w:line="240" w:lineRule="auto"/>
        <w:jc w:val="both"/>
        <w:rPr>
          <w:rFonts w:ascii="Arial" w:hAnsi="Arial" w:cs="Arial"/>
          <w:spacing w:val="8"/>
        </w:rPr>
      </w:pPr>
      <w:r w:rsidRPr="001C00A5">
        <w:rPr>
          <w:rFonts w:ascii="Arial" w:hAnsi="Arial" w:cs="Arial"/>
          <w:b/>
          <w:spacing w:val="8"/>
        </w:rPr>
        <w:t>Ley:</w:t>
      </w:r>
      <w:r w:rsidRPr="001C00A5">
        <w:rPr>
          <w:rFonts w:ascii="Arial" w:hAnsi="Arial" w:cs="Arial"/>
          <w:spacing w:val="8"/>
        </w:rPr>
        <w:t xml:space="preserve"> La Ley de la Comisión Federal de Electricidad;</w:t>
      </w:r>
    </w:p>
    <w:p w14:paraId="149E70A8" w14:textId="77777777" w:rsidR="00A279D7" w:rsidRPr="001C00A5" w:rsidRDefault="00A279D7" w:rsidP="00A279D7">
      <w:pPr>
        <w:spacing w:after="240" w:line="240" w:lineRule="auto"/>
        <w:jc w:val="both"/>
        <w:rPr>
          <w:rFonts w:ascii="Arial" w:hAnsi="Arial" w:cs="Arial"/>
          <w:spacing w:val="8"/>
        </w:rPr>
      </w:pPr>
      <w:r w:rsidRPr="001C00A5">
        <w:rPr>
          <w:rFonts w:ascii="Arial" w:hAnsi="Arial" w:cs="Arial"/>
          <w:b/>
          <w:spacing w:val="8"/>
        </w:rPr>
        <w:t>Micrositio de Concursos:</w:t>
      </w:r>
      <w:r w:rsidRPr="001C00A5">
        <w:rPr>
          <w:rFonts w:ascii="Arial" w:hAnsi="Arial" w:cs="Arial"/>
          <w:spacing w:val="8"/>
        </w:rPr>
        <w:t xml:space="preserve"> Conjunto de dispositivos digitales utilizados para llevar a cabo el procedimiento de contratación;</w:t>
      </w:r>
    </w:p>
    <w:p w14:paraId="1D5486C5" w14:textId="77777777" w:rsidR="00A279D7" w:rsidRPr="001C00A5" w:rsidRDefault="00A279D7" w:rsidP="00A279D7">
      <w:pPr>
        <w:spacing w:after="240" w:line="240" w:lineRule="auto"/>
        <w:jc w:val="both"/>
        <w:rPr>
          <w:rFonts w:ascii="Arial" w:hAnsi="Arial" w:cs="Arial"/>
          <w:spacing w:val="8"/>
        </w:rPr>
      </w:pPr>
      <w:r w:rsidRPr="001C00A5">
        <w:rPr>
          <w:rFonts w:ascii="Arial" w:hAnsi="Arial" w:cs="Arial"/>
          <w:b/>
          <w:spacing w:val="8"/>
        </w:rPr>
        <w:t>Oferta:</w:t>
      </w:r>
      <w:r w:rsidRPr="001C00A5">
        <w:rPr>
          <w:rFonts w:ascii="Arial" w:hAnsi="Arial" w:cs="Arial"/>
          <w:spacing w:val="8"/>
        </w:rPr>
        <w:t xml:space="preserve"> L</w:t>
      </w:r>
      <w:r w:rsidR="0074709E" w:rsidRPr="001C00A5">
        <w:rPr>
          <w:rFonts w:ascii="Arial" w:hAnsi="Arial" w:cs="Arial"/>
          <w:spacing w:val="8"/>
        </w:rPr>
        <w:t>a documentación que conforma la</w:t>
      </w:r>
      <w:r w:rsidRPr="001C00A5">
        <w:rPr>
          <w:rFonts w:ascii="Arial" w:hAnsi="Arial" w:cs="Arial"/>
          <w:spacing w:val="8"/>
        </w:rPr>
        <w:t xml:space="preserve"> oferta</w:t>
      </w:r>
      <w:r w:rsidR="0074709E" w:rsidRPr="001C00A5">
        <w:rPr>
          <w:rFonts w:ascii="Arial" w:hAnsi="Arial" w:cs="Arial"/>
          <w:spacing w:val="8"/>
        </w:rPr>
        <w:t xml:space="preserve"> técnica,</w:t>
      </w:r>
      <w:r w:rsidR="00F63B04" w:rsidRPr="001C00A5">
        <w:rPr>
          <w:rFonts w:ascii="Arial" w:hAnsi="Arial" w:cs="Arial"/>
          <w:spacing w:val="8"/>
        </w:rPr>
        <w:t xml:space="preserve"> la documentación distinta a esta </w:t>
      </w:r>
      <w:r w:rsidRPr="001C00A5">
        <w:rPr>
          <w:rFonts w:ascii="Arial" w:hAnsi="Arial" w:cs="Arial"/>
          <w:spacing w:val="8"/>
        </w:rPr>
        <w:t xml:space="preserve">y </w:t>
      </w:r>
      <w:proofErr w:type="spellStart"/>
      <w:r w:rsidR="005C2E3F">
        <w:rPr>
          <w:rFonts w:ascii="Arial" w:hAnsi="Arial" w:cs="Arial"/>
          <w:spacing w:val="8"/>
        </w:rPr>
        <w:t>y</w:t>
      </w:r>
      <w:proofErr w:type="spellEnd"/>
      <w:r w:rsidR="005C2E3F">
        <w:rPr>
          <w:rFonts w:ascii="Arial" w:hAnsi="Arial" w:cs="Arial"/>
          <w:spacing w:val="8"/>
        </w:rPr>
        <w:t xml:space="preserve"> la oferta </w:t>
      </w:r>
      <w:r w:rsidRPr="001C00A5">
        <w:rPr>
          <w:rFonts w:ascii="Arial" w:hAnsi="Arial" w:cs="Arial"/>
          <w:spacing w:val="8"/>
        </w:rPr>
        <w:t xml:space="preserve">económica presentadas por los </w:t>
      </w:r>
      <w:r w:rsidR="002820A5" w:rsidRPr="001C00A5">
        <w:rPr>
          <w:rFonts w:ascii="Arial" w:hAnsi="Arial" w:cs="Arial"/>
          <w:spacing w:val="8"/>
        </w:rPr>
        <w:t>Concursantes</w:t>
      </w:r>
      <w:r w:rsidRPr="001C00A5">
        <w:rPr>
          <w:rFonts w:ascii="Arial" w:hAnsi="Arial" w:cs="Arial"/>
          <w:spacing w:val="8"/>
        </w:rPr>
        <w:t>;</w:t>
      </w:r>
    </w:p>
    <w:p w14:paraId="19F1B52C" w14:textId="77777777" w:rsidR="00956332" w:rsidRPr="001C00A5" w:rsidRDefault="00A279D7" w:rsidP="00956332">
      <w:pPr>
        <w:spacing w:after="240" w:line="240" w:lineRule="auto"/>
        <w:jc w:val="both"/>
        <w:rPr>
          <w:rFonts w:ascii="Arial" w:hAnsi="Arial" w:cs="Arial"/>
          <w:spacing w:val="8"/>
          <w:lang w:val="es-ES"/>
        </w:rPr>
      </w:pPr>
      <w:r w:rsidRPr="00956332">
        <w:rPr>
          <w:rFonts w:ascii="Arial" w:hAnsi="Arial" w:cs="Arial"/>
          <w:b/>
          <w:strike/>
          <w:spacing w:val="8"/>
        </w:rPr>
        <w:t>Ofertas Mancomunadas:</w:t>
      </w:r>
      <w:r w:rsidRPr="00956332">
        <w:rPr>
          <w:rFonts w:ascii="Arial" w:hAnsi="Arial" w:cs="Arial"/>
          <w:strike/>
          <w:spacing w:val="8"/>
        </w:rPr>
        <w:t xml:space="preserve"> Mecanismo en los procedimientos de Contratación que permite que dos o más personas de forma mancomunada presenten una oferta dentro de un procedimiento de Contratación</w:t>
      </w:r>
      <w:r w:rsidRPr="001C00A5">
        <w:rPr>
          <w:rFonts w:ascii="Arial" w:hAnsi="Arial" w:cs="Arial"/>
          <w:spacing w:val="8"/>
        </w:rPr>
        <w:t>;</w:t>
      </w:r>
      <w:r w:rsidR="00956332">
        <w:rPr>
          <w:rFonts w:ascii="Arial" w:hAnsi="Arial" w:cs="Arial"/>
          <w:spacing w:val="8"/>
        </w:rPr>
        <w:t xml:space="preserve"> </w:t>
      </w:r>
      <w:r w:rsidR="00956332" w:rsidRPr="00154FB1">
        <w:rPr>
          <w:rFonts w:ascii="Arial" w:hAnsi="Arial" w:cs="Arial"/>
          <w:color w:val="FF0000"/>
          <w:spacing w:val="8"/>
        </w:rPr>
        <w:t>No Aplica</w:t>
      </w:r>
    </w:p>
    <w:p w14:paraId="4EC2EDB6" w14:textId="6B326061" w:rsidR="00A279D7" w:rsidRPr="001C00A5" w:rsidRDefault="00A279D7" w:rsidP="00A279D7">
      <w:pPr>
        <w:spacing w:after="240" w:line="240" w:lineRule="auto"/>
        <w:jc w:val="both"/>
        <w:rPr>
          <w:rFonts w:ascii="Arial" w:hAnsi="Arial" w:cs="Arial"/>
          <w:spacing w:val="8"/>
        </w:rPr>
      </w:pPr>
    </w:p>
    <w:p w14:paraId="27263729" w14:textId="77777777" w:rsidR="00A279D7" w:rsidRPr="001C00A5" w:rsidRDefault="00A279D7" w:rsidP="00A279D7">
      <w:pPr>
        <w:spacing w:after="240" w:line="240" w:lineRule="auto"/>
        <w:jc w:val="both"/>
        <w:rPr>
          <w:rFonts w:ascii="Arial" w:hAnsi="Arial" w:cs="Arial"/>
          <w:spacing w:val="8"/>
        </w:rPr>
      </w:pPr>
      <w:r w:rsidRPr="001C00A5">
        <w:rPr>
          <w:rFonts w:ascii="Arial" w:hAnsi="Arial" w:cs="Arial"/>
          <w:b/>
          <w:spacing w:val="8"/>
        </w:rPr>
        <w:lastRenderedPageBreak/>
        <w:t>Pliego de Requisitos:</w:t>
      </w:r>
      <w:r w:rsidRPr="001C00A5">
        <w:rPr>
          <w:rFonts w:ascii="Arial" w:hAnsi="Arial" w:cs="Arial"/>
          <w:spacing w:val="8"/>
        </w:rPr>
        <w:t xml:space="preserve"> Documento que establece las bases, condiciones y características de los bienes, servicios obras o servicios relacionados a contratar, así como los requisitos de participación para concursos abiertos, invitaciones restringidas, adjudicaciones directas o cualquier otro procedimiento de Contratación.</w:t>
      </w:r>
    </w:p>
    <w:p w14:paraId="001EE3C9" w14:textId="4EA827D5" w:rsidR="00A279D7" w:rsidRPr="001C00A5" w:rsidRDefault="00A279D7" w:rsidP="00A279D7">
      <w:pPr>
        <w:spacing w:after="240" w:line="240" w:lineRule="auto"/>
        <w:jc w:val="both"/>
        <w:rPr>
          <w:rFonts w:ascii="Arial" w:hAnsi="Arial" w:cs="Arial"/>
          <w:spacing w:val="8"/>
        </w:rPr>
      </w:pPr>
      <w:r w:rsidRPr="001C00A5">
        <w:rPr>
          <w:rFonts w:ascii="Arial" w:hAnsi="Arial" w:cs="Arial"/>
          <w:b/>
          <w:spacing w:val="8"/>
        </w:rPr>
        <w:t>Precios Fijos:</w:t>
      </w:r>
      <w:r w:rsidRPr="001C00A5">
        <w:rPr>
          <w:rFonts w:ascii="Arial" w:hAnsi="Arial" w:cs="Arial"/>
          <w:spacing w:val="8"/>
        </w:rPr>
        <w:t xml:space="preserve"> Los que no están sujetos a variación alguna y se mantienen fijos desde el momento de la presentación de la oferta y hasta la entrega y pago de los bienes;</w:t>
      </w:r>
      <w:r w:rsidR="00F63B04" w:rsidRPr="001C00A5">
        <w:rPr>
          <w:rFonts w:ascii="Arial" w:hAnsi="Arial" w:cs="Arial"/>
          <w:spacing w:val="8"/>
        </w:rPr>
        <w:t xml:space="preserve"> </w:t>
      </w:r>
    </w:p>
    <w:p w14:paraId="3C1538DD" w14:textId="2B3E1560" w:rsidR="00A94EF5" w:rsidRPr="001C00A5" w:rsidRDefault="00A94EF5" w:rsidP="00A279D7">
      <w:pPr>
        <w:spacing w:after="240" w:line="240" w:lineRule="auto"/>
        <w:jc w:val="both"/>
        <w:rPr>
          <w:rFonts w:ascii="Arial" w:hAnsi="Arial" w:cs="Arial"/>
          <w:spacing w:val="8"/>
        </w:rPr>
      </w:pPr>
      <w:r w:rsidRPr="001C00A5">
        <w:rPr>
          <w:rFonts w:ascii="Arial" w:hAnsi="Arial" w:cs="Arial"/>
          <w:b/>
          <w:spacing w:val="8"/>
        </w:rPr>
        <w:t>Precio Anormalmente Bajo:</w:t>
      </w:r>
      <w:r w:rsidRPr="001C00A5">
        <w:rPr>
          <w:rFonts w:ascii="Arial" w:hAnsi="Arial" w:cs="Arial"/>
          <w:spacing w:val="8"/>
        </w:rPr>
        <w:t xml:space="preserve"> Es aquel que resulta de restar </w:t>
      </w:r>
      <w:r w:rsidRPr="00F27B09">
        <w:rPr>
          <w:rFonts w:ascii="Arial" w:hAnsi="Arial" w:cs="Arial"/>
          <w:b/>
          <w:bCs/>
          <w:color w:val="0000FF"/>
          <w:spacing w:val="8"/>
        </w:rPr>
        <w:t>hasta el cuarenta por ciento</w:t>
      </w:r>
      <w:r w:rsidRPr="001C00A5">
        <w:rPr>
          <w:rFonts w:ascii="Arial" w:hAnsi="Arial" w:cs="Arial"/>
          <w:spacing w:val="8"/>
        </w:rPr>
        <w:t xml:space="preserve"> al promedio de los precios preponderantes que se obtengan de las ofertas que hayan resultado solventes técnica y económicamente en el procedimiento de Contratación;</w:t>
      </w:r>
      <w:r w:rsidR="00F63B04" w:rsidRPr="001C00A5">
        <w:rPr>
          <w:rFonts w:ascii="Arial" w:hAnsi="Arial" w:cs="Arial"/>
          <w:spacing w:val="8"/>
        </w:rPr>
        <w:t xml:space="preserve"> </w:t>
      </w:r>
    </w:p>
    <w:p w14:paraId="7EA08E7C" w14:textId="61DBD6C8" w:rsidR="00B46600" w:rsidRPr="004B42DA" w:rsidRDefault="00A94EF5" w:rsidP="00B46600">
      <w:pPr>
        <w:spacing w:after="240" w:line="240" w:lineRule="auto"/>
        <w:jc w:val="both"/>
        <w:rPr>
          <w:rFonts w:ascii="Arial" w:hAnsi="Arial" w:cs="Arial"/>
          <w:color w:val="3333FF"/>
          <w:spacing w:val="8"/>
        </w:rPr>
      </w:pPr>
      <w:r w:rsidRPr="004B42DA">
        <w:rPr>
          <w:rFonts w:ascii="Arial" w:hAnsi="Arial" w:cs="Arial"/>
          <w:b/>
          <w:color w:val="3333FF"/>
          <w:spacing w:val="8"/>
        </w:rPr>
        <w:t>Precio Máximo de Contratación:</w:t>
      </w:r>
      <w:r w:rsidRPr="004B42DA">
        <w:rPr>
          <w:rFonts w:ascii="Arial" w:hAnsi="Arial" w:cs="Arial"/>
          <w:color w:val="3333FF"/>
          <w:spacing w:val="8"/>
        </w:rPr>
        <w:t xml:space="preserve"> Es el precio máximo al que estaría dispuestas a adjudicar un Contrato objeto de las presentes disposiciones, el cual estará contenido en un sobre cerrado que se abrirá al momento de dar a conocer a los </w:t>
      </w:r>
      <w:r w:rsidR="002820A5" w:rsidRPr="004B42DA">
        <w:rPr>
          <w:rFonts w:ascii="Arial" w:hAnsi="Arial" w:cs="Arial"/>
          <w:color w:val="3333FF"/>
          <w:spacing w:val="8"/>
        </w:rPr>
        <w:t>Concursantes</w:t>
      </w:r>
      <w:r w:rsidRPr="004B42DA">
        <w:rPr>
          <w:rFonts w:ascii="Arial" w:hAnsi="Arial" w:cs="Arial"/>
          <w:color w:val="3333FF"/>
          <w:spacing w:val="8"/>
        </w:rPr>
        <w:t xml:space="preserve"> los resultados de la evaluación económica de Ofertas;</w:t>
      </w:r>
      <w:r w:rsidR="00F63B04" w:rsidRPr="004B42DA">
        <w:rPr>
          <w:rFonts w:ascii="Arial" w:hAnsi="Arial" w:cs="Arial"/>
          <w:color w:val="3333FF"/>
          <w:spacing w:val="8"/>
        </w:rPr>
        <w:t xml:space="preserve"> </w:t>
      </w:r>
      <w:bookmarkStart w:id="5" w:name="_Hlk31269632"/>
    </w:p>
    <w:bookmarkEnd w:id="5"/>
    <w:p w14:paraId="51AA3D3C" w14:textId="03CF7241" w:rsidR="00C36177" w:rsidRPr="001C00A5" w:rsidRDefault="00C36177" w:rsidP="00A279D7">
      <w:pPr>
        <w:spacing w:after="240" w:line="240" w:lineRule="auto"/>
        <w:jc w:val="both"/>
        <w:rPr>
          <w:rFonts w:ascii="Arial" w:hAnsi="Arial" w:cs="Arial"/>
          <w:spacing w:val="8"/>
        </w:rPr>
      </w:pPr>
      <w:r w:rsidRPr="001C00A5">
        <w:rPr>
          <w:rFonts w:ascii="Arial" w:hAnsi="Arial" w:cs="Arial"/>
          <w:b/>
          <w:spacing w:val="8"/>
        </w:rPr>
        <w:t xml:space="preserve">Precios Sujetos a Ajuste: </w:t>
      </w:r>
      <w:r w:rsidRPr="00C910A5">
        <w:rPr>
          <w:rFonts w:ascii="Arial" w:hAnsi="Arial" w:cs="Arial"/>
          <w:strike/>
          <w:spacing w:val="8"/>
        </w:rPr>
        <w:t>Implica el establecimiento de fórmulas genéricas de ajuste de precios en los contratos, principalmente para el caso de Contratos Plurianuales</w:t>
      </w:r>
      <w:r w:rsidR="00403064" w:rsidRPr="001C00A5">
        <w:rPr>
          <w:rFonts w:ascii="Arial" w:hAnsi="Arial" w:cs="Arial"/>
          <w:spacing w:val="8"/>
        </w:rPr>
        <w:t xml:space="preserve">; </w:t>
      </w:r>
      <w:r w:rsidR="00710A29" w:rsidRPr="00154FB1">
        <w:rPr>
          <w:rFonts w:ascii="Arial" w:hAnsi="Arial" w:cs="Arial"/>
          <w:color w:val="FF0000"/>
          <w:spacing w:val="8"/>
        </w:rPr>
        <w:t>No Aplica</w:t>
      </w:r>
    </w:p>
    <w:p w14:paraId="0AFC0F7A" w14:textId="77777777" w:rsidR="00A279D7" w:rsidRPr="001C00A5" w:rsidRDefault="002820A5" w:rsidP="00A279D7">
      <w:pPr>
        <w:spacing w:after="240" w:line="240" w:lineRule="auto"/>
        <w:jc w:val="both"/>
        <w:rPr>
          <w:rFonts w:ascii="Arial" w:hAnsi="Arial" w:cs="Arial"/>
          <w:spacing w:val="8"/>
        </w:rPr>
      </w:pPr>
      <w:r w:rsidRPr="001C00A5">
        <w:rPr>
          <w:rFonts w:ascii="Arial" w:hAnsi="Arial" w:cs="Arial"/>
          <w:b/>
          <w:spacing w:val="8"/>
        </w:rPr>
        <w:t>Proveedor</w:t>
      </w:r>
      <w:r w:rsidR="00A279D7" w:rsidRPr="001C00A5">
        <w:rPr>
          <w:rFonts w:ascii="Arial" w:hAnsi="Arial" w:cs="Arial"/>
          <w:b/>
          <w:spacing w:val="8"/>
        </w:rPr>
        <w:t>:</w:t>
      </w:r>
      <w:r w:rsidR="00A279D7" w:rsidRPr="001C00A5">
        <w:rPr>
          <w:rFonts w:ascii="Arial" w:hAnsi="Arial" w:cs="Arial"/>
          <w:spacing w:val="8"/>
        </w:rPr>
        <w:t xml:space="preserve"> Toda persona que derivado de un contrato tenga la obligación de suministrar bienes o prestar servicios a la CFE o a sus empresas productivas subsidiarias; </w:t>
      </w:r>
    </w:p>
    <w:p w14:paraId="02EA6549" w14:textId="77777777" w:rsidR="00A279D7" w:rsidRPr="001C00A5" w:rsidRDefault="00A279D7" w:rsidP="00A279D7">
      <w:pPr>
        <w:spacing w:after="240" w:line="240" w:lineRule="auto"/>
        <w:jc w:val="both"/>
        <w:rPr>
          <w:rFonts w:ascii="Arial" w:hAnsi="Arial" w:cs="Arial"/>
          <w:spacing w:val="8"/>
        </w:rPr>
      </w:pPr>
      <w:r w:rsidRPr="001C00A5">
        <w:rPr>
          <w:rFonts w:ascii="Arial" w:hAnsi="Arial" w:cs="Arial"/>
          <w:b/>
          <w:spacing w:val="8"/>
        </w:rPr>
        <w:t>RFC:</w:t>
      </w:r>
      <w:r w:rsidRPr="001C00A5">
        <w:rPr>
          <w:rFonts w:ascii="Arial" w:hAnsi="Arial" w:cs="Arial"/>
          <w:spacing w:val="8"/>
        </w:rPr>
        <w:t xml:space="preserve"> Registro Federal de Contribuyentes expedido por </w:t>
      </w:r>
      <w:r w:rsidR="00C36177" w:rsidRPr="001C00A5">
        <w:rPr>
          <w:rFonts w:ascii="Arial" w:hAnsi="Arial" w:cs="Arial"/>
          <w:spacing w:val="8"/>
        </w:rPr>
        <w:t>el SAT</w:t>
      </w:r>
      <w:r w:rsidRPr="001C00A5">
        <w:rPr>
          <w:rFonts w:ascii="Arial" w:hAnsi="Arial" w:cs="Arial"/>
          <w:spacing w:val="8"/>
        </w:rPr>
        <w:t>;</w:t>
      </w:r>
    </w:p>
    <w:p w14:paraId="753C4A34" w14:textId="77777777" w:rsidR="00A279D7" w:rsidRPr="001C00A5" w:rsidRDefault="00A279D7" w:rsidP="00A279D7">
      <w:pPr>
        <w:spacing w:after="240" w:line="240" w:lineRule="auto"/>
        <w:jc w:val="both"/>
        <w:rPr>
          <w:rFonts w:ascii="Arial" w:hAnsi="Arial" w:cs="Arial"/>
          <w:spacing w:val="8"/>
        </w:rPr>
      </w:pPr>
      <w:r w:rsidRPr="001C00A5">
        <w:rPr>
          <w:rFonts w:ascii="Arial" w:hAnsi="Arial" w:cs="Arial"/>
          <w:b/>
          <w:spacing w:val="8"/>
        </w:rPr>
        <w:t>SAT:</w:t>
      </w:r>
      <w:r w:rsidRPr="001C00A5">
        <w:rPr>
          <w:rFonts w:ascii="Arial" w:hAnsi="Arial" w:cs="Arial"/>
          <w:spacing w:val="8"/>
        </w:rPr>
        <w:t xml:space="preserve"> Servicio de Administración Tributaria</w:t>
      </w:r>
      <w:r w:rsidR="00C36177" w:rsidRPr="001C00A5">
        <w:rPr>
          <w:rFonts w:ascii="Arial" w:hAnsi="Arial" w:cs="Arial"/>
          <w:spacing w:val="8"/>
        </w:rPr>
        <w:t>, órgano desconcentrado de la SHCP</w:t>
      </w:r>
      <w:r w:rsidRPr="001C00A5">
        <w:rPr>
          <w:rFonts w:ascii="Arial" w:hAnsi="Arial" w:cs="Arial"/>
          <w:spacing w:val="8"/>
        </w:rPr>
        <w:t>;</w:t>
      </w:r>
      <w:r w:rsidR="00C36177" w:rsidRPr="001C00A5">
        <w:rPr>
          <w:rFonts w:ascii="Arial" w:hAnsi="Arial" w:cs="Arial"/>
          <w:spacing w:val="8"/>
        </w:rPr>
        <w:t xml:space="preserve"> </w:t>
      </w:r>
    </w:p>
    <w:p w14:paraId="24F79EF0" w14:textId="77777777" w:rsidR="00BF5D10" w:rsidRPr="001C00A5" w:rsidRDefault="00BF5D10" w:rsidP="00A279D7">
      <w:pPr>
        <w:spacing w:after="240" w:line="240" w:lineRule="auto"/>
        <w:jc w:val="both"/>
        <w:rPr>
          <w:rFonts w:ascii="Arial" w:hAnsi="Arial" w:cs="Arial"/>
          <w:spacing w:val="8"/>
        </w:rPr>
      </w:pPr>
      <w:r w:rsidRPr="001C00A5">
        <w:rPr>
          <w:rFonts w:ascii="Arial" w:hAnsi="Arial" w:cs="Arial"/>
          <w:b/>
          <w:lang w:val="es-ES_tradnl"/>
        </w:rPr>
        <w:t xml:space="preserve">SHCP: </w:t>
      </w:r>
      <w:r w:rsidRPr="001C00A5">
        <w:rPr>
          <w:rFonts w:ascii="Arial" w:hAnsi="Arial" w:cs="Arial"/>
          <w:lang w:val="es-ES_tradnl"/>
        </w:rPr>
        <w:t>Secretaría de Hacienda y Crédito Público;</w:t>
      </w:r>
    </w:p>
    <w:p w14:paraId="4A9912E9" w14:textId="77777777" w:rsidR="00A279D7" w:rsidRPr="001C00A5" w:rsidRDefault="00A279D7" w:rsidP="00A279D7">
      <w:pPr>
        <w:spacing w:after="240" w:line="240" w:lineRule="auto"/>
        <w:jc w:val="both"/>
        <w:rPr>
          <w:rFonts w:ascii="Arial" w:hAnsi="Arial" w:cs="Arial"/>
          <w:spacing w:val="8"/>
        </w:rPr>
      </w:pPr>
      <w:r w:rsidRPr="001C00A5">
        <w:rPr>
          <w:rFonts w:ascii="Arial" w:hAnsi="Arial" w:cs="Arial"/>
          <w:b/>
          <w:spacing w:val="8"/>
        </w:rPr>
        <w:t>Sobre Cerrado:</w:t>
      </w:r>
      <w:r w:rsidRPr="001C00A5">
        <w:rPr>
          <w:rFonts w:ascii="Arial" w:hAnsi="Arial" w:cs="Arial"/>
          <w:spacing w:val="8"/>
        </w:rPr>
        <w:t xml:space="preserve"> Cualquier medio que contenga la Oferta del </w:t>
      </w:r>
      <w:r w:rsidR="002820A5" w:rsidRPr="001C00A5">
        <w:rPr>
          <w:rFonts w:ascii="Arial" w:hAnsi="Arial" w:cs="Arial"/>
          <w:spacing w:val="8"/>
        </w:rPr>
        <w:t>Concursante</w:t>
      </w:r>
      <w:r w:rsidRPr="001C00A5">
        <w:rPr>
          <w:rFonts w:ascii="Arial" w:hAnsi="Arial" w:cs="Arial"/>
          <w:spacing w:val="8"/>
        </w:rPr>
        <w:t>, cuyo contenido solo puede ser conocido en el acto de presentación y apertura de Ofertas en términos de las Disposiciones;</w:t>
      </w:r>
    </w:p>
    <w:p w14:paraId="773EC513" w14:textId="77777777" w:rsidR="004933FA" w:rsidRPr="001C00A5" w:rsidRDefault="00A279D7" w:rsidP="00A279D7">
      <w:pPr>
        <w:spacing w:after="240" w:line="240" w:lineRule="auto"/>
        <w:jc w:val="both"/>
        <w:rPr>
          <w:rFonts w:ascii="Arial" w:hAnsi="Arial" w:cs="Arial"/>
          <w:spacing w:val="8"/>
        </w:rPr>
      </w:pPr>
      <w:r w:rsidRPr="00182AA9">
        <w:rPr>
          <w:rFonts w:ascii="Arial" w:hAnsi="Arial" w:cs="Arial"/>
          <w:b/>
          <w:spacing w:val="8"/>
        </w:rPr>
        <w:t>Territorio de Régimen Fiscal Preferente:</w:t>
      </w:r>
      <w:r w:rsidRPr="00182AA9">
        <w:rPr>
          <w:rFonts w:ascii="Arial" w:hAnsi="Arial" w:cs="Arial"/>
          <w:spacing w:val="8"/>
        </w:rPr>
        <w:t xml:space="preserve"> También conocido como Paraíso Fiscal. El término hace referencia a ciertos países, islas o zonas específicas de ciertos países que se caracterizan por tener un sistema fiscal y legal sumamente laxo, cargas impositivas muy bajas o nulas, requisitos de constitución, registro y operación de empresas o entidades muy flexibles, pobres controles para las entradas y salidas de recursos, incluso en efectivo, así como disposiciones o reglas para limitar el intercambio de información y que favorecen las operaciones poco transparentes y de evasión fiscal. El tratamiento fiscal para estos territorios se establece en la Ley del Impuesto Sobre la Renta vigente;</w:t>
      </w:r>
    </w:p>
    <w:p w14:paraId="3E1B6C6E" w14:textId="77777777" w:rsidR="002208BE" w:rsidRPr="001C00A5" w:rsidRDefault="002208BE" w:rsidP="00A279D7">
      <w:pPr>
        <w:spacing w:after="240" w:line="240" w:lineRule="auto"/>
        <w:jc w:val="both"/>
        <w:rPr>
          <w:rFonts w:ascii="Arial" w:hAnsi="Arial" w:cs="Arial"/>
          <w:spacing w:val="8"/>
        </w:rPr>
      </w:pPr>
    </w:p>
    <w:p w14:paraId="3D1B7B9F" w14:textId="77777777" w:rsidR="00F4745D" w:rsidRPr="001C00A5" w:rsidRDefault="00F4745D">
      <w:pPr>
        <w:rPr>
          <w:rFonts w:ascii="Arial" w:hAnsi="Arial" w:cs="Arial"/>
          <w:spacing w:val="8"/>
        </w:rPr>
      </w:pPr>
      <w:r w:rsidRPr="001C00A5">
        <w:rPr>
          <w:rFonts w:ascii="Arial" w:hAnsi="Arial" w:cs="Arial"/>
          <w:spacing w:val="8"/>
        </w:rPr>
        <w:br w:type="page"/>
      </w:r>
    </w:p>
    <w:p w14:paraId="62625D6C" w14:textId="77777777" w:rsidR="00ED1432" w:rsidRPr="001C00A5" w:rsidRDefault="008634F4" w:rsidP="00783A0F">
      <w:pPr>
        <w:spacing w:after="120" w:line="240" w:lineRule="auto"/>
        <w:jc w:val="both"/>
        <w:rPr>
          <w:rFonts w:ascii="Arial" w:hAnsi="Arial" w:cs="Arial"/>
          <w:b/>
          <w:spacing w:val="8"/>
        </w:rPr>
      </w:pPr>
      <w:r w:rsidRPr="001C00A5">
        <w:rPr>
          <w:rFonts w:ascii="Arial" w:hAnsi="Arial" w:cs="Arial"/>
          <w:b/>
          <w:spacing w:val="8"/>
        </w:rPr>
        <w:lastRenderedPageBreak/>
        <w:t>I.</w:t>
      </w:r>
      <w:r w:rsidRPr="001C00A5">
        <w:rPr>
          <w:rFonts w:ascii="Arial" w:hAnsi="Arial" w:cs="Arial"/>
          <w:b/>
          <w:spacing w:val="8"/>
        </w:rPr>
        <w:tab/>
        <w:t>Antecedentes</w:t>
      </w:r>
    </w:p>
    <w:p w14:paraId="72A6F031" w14:textId="51120859" w:rsidR="008634F4" w:rsidRPr="00182AA9" w:rsidRDefault="00710A29" w:rsidP="008634F4">
      <w:pPr>
        <w:widowControl w:val="0"/>
        <w:spacing w:after="240" w:line="240" w:lineRule="auto"/>
        <w:jc w:val="both"/>
        <w:rPr>
          <w:rFonts w:ascii="Arial" w:hAnsi="Arial" w:cs="Arial"/>
          <w:bCs/>
          <w:spacing w:val="8"/>
        </w:rPr>
      </w:pPr>
      <w:r w:rsidRPr="00324604">
        <w:rPr>
          <w:rFonts w:ascii="Arial" w:hAnsi="Arial" w:cs="Arial"/>
          <w:spacing w:val="8"/>
        </w:rPr>
        <w:t xml:space="preserve">La </w:t>
      </w:r>
      <w:r w:rsidRPr="00324604">
        <w:rPr>
          <w:rFonts w:ascii="Arial" w:hAnsi="Arial" w:cs="Arial"/>
          <w:b/>
          <w:color w:val="0000FF"/>
          <w:spacing w:val="8"/>
        </w:rPr>
        <w:t>CFE Generación III EPS,</w:t>
      </w:r>
      <w:r>
        <w:rPr>
          <w:rFonts w:ascii="Arial" w:hAnsi="Arial" w:cs="Arial"/>
          <w:spacing w:val="8"/>
        </w:rPr>
        <w:t xml:space="preserve"> a través de</w:t>
      </w:r>
      <w:r w:rsidR="005D3EAC">
        <w:rPr>
          <w:rFonts w:ascii="Arial" w:hAnsi="Arial" w:cs="Arial"/>
          <w:spacing w:val="8"/>
        </w:rPr>
        <w:t xml:space="preserve"> </w:t>
      </w:r>
      <w:r>
        <w:rPr>
          <w:rFonts w:ascii="Arial" w:hAnsi="Arial" w:cs="Arial"/>
          <w:spacing w:val="8"/>
        </w:rPr>
        <w:t>l</w:t>
      </w:r>
      <w:r w:rsidR="005D3EAC">
        <w:rPr>
          <w:rFonts w:ascii="Arial" w:hAnsi="Arial" w:cs="Arial"/>
          <w:spacing w:val="8"/>
        </w:rPr>
        <w:t>a</w:t>
      </w:r>
      <w:r>
        <w:rPr>
          <w:rFonts w:ascii="Arial" w:hAnsi="Arial" w:cs="Arial"/>
          <w:spacing w:val="8"/>
        </w:rPr>
        <w:t xml:space="preserve"> </w:t>
      </w:r>
      <w:r w:rsidR="005D3EAC">
        <w:rPr>
          <w:rFonts w:ascii="Arial" w:hAnsi="Arial" w:cs="Arial"/>
          <w:b/>
          <w:bCs/>
          <w:color w:val="0000FF"/>
          <w:spacing w:val="8"/>
        </w:rPr>
        <w:t>Oficina</w:t>
      </w:r>
      <w:r>
        <w:rPr>
          <w:rFonts w:ascii="Arial" w:hAnsi="Arial" w:cs="Arial"/>
          <w:b/>
          <w:bCs/>
          <w:color w:val="0000FF"/>
          <w:spacing w:val="8"/>
        </w:rPr>
        <w:t xml:space="preserve"> de Abastecimientos</w:t>
      </w:r>
      <w:r w:rsidR="005D3EAC">
        <w:rPr>
          <w:rFonts w:ascii="Arial" w:hAnsi="Arial" w:cs="Arial"/>
          <w:b/>
          <w:bCs/>
          <w:color w:val="0000FF"/>
          <w:spacing w:val="8"/>
        </w:rPr>
        <w:t>, Servicios y Obra Pública</w:t>
      </w:r>
      <w:r>
        <w:rPr>
          <w:rFonts w:ascii="Arial" w:hAnsi="Arial" w:cs="Arial"/>
          <w:color w:val="0000FF"/>
          <w:spacing w:val="8"/>
        </w:rPr>
        <w:t xml:space="preserve"> </w:t>
      </w:r>
      <w:r w:rsidR="008634F4" w:rsidRPr="001C00A5">
        <w:rPr>
          <w:rFonts w:ascii="Arial" w:hAnsi="Arial" w:cs="Arial"/>
          <w:spacing w:val="8"/>
        </w:rPr>
        <w:t>convoca a los interesados en participar en el</w:t>
      </w:r>
      <w:r w:rsidR="00AB7D25" w:rsidRPr="001C00A5">
        <w:rPr>
          <w:rFonts w:ascii="Arial" w:hAnsi="Arial" w:cs="Arial"/>
          <w:spacing w:val="8"/>
        </w:rPr>
        <w:t xml:space="preserve"> </w:t>
      </w:r>
      <w:r w:rsidR="008A4994" w:rsidRPr="0041779D">
        <w:rPr>
          <w:rFonts w:ascii="Arial" w:hAnsi="Arial" w:cs="Arial"/>
          <w:b/>
          <w:bCs/>
          <w:spacing w:val="8"/>
        </w:rPr>
        <w:t>Concurso Abierto Simplificado</w:t>
      </w:r>
      <w:r w:rsidR="00AB7D25" w:rsidRPr="0041779D">
        <w:rPr>
          <w:rFonts w:ascii="Arial" w:hAnsi="Arial" w:cs="Arial"/>
          <w:b/>
          <w:bCs/>
          <w:spacing w:val="8"/>
        </w:rPr>
        <w:t xml:space="preserve"> Internacional</w:t>
      </w:r>
      <w:r w:rsidR="008634F4" w:rsidRPr="0041779D">
        <w:rPr>
          <w:rFonts w:ascii="Arial" w:hAnsi="Arial" w:cs="Arial"/>
          <w:b/>
          <w:bCs/>
          <w:spacing w:val="8"/>
        </w:rPr>
        <w:t>,</w:t>
      </w:r>
      <w:r w:rsidR="008634F4" w:rsidRPr="001C00A5">
        <w:rPr>
          <w:rFonts w:ascii="Arial" w:hAnsi="Arial" w:cs="Arial"/>
          <w:spacing w:val="8"/>
        </w:rPr>
        <w:t xml:space="preserve"> con fundamento en el Artículo 134 de la Constitución Política de los Estados Unidos Mexicanos, en el Artículo 79 de la Ley de la Comisión Federal de Electricidad, así como en </w:t>
      </w:r>
      <w:r w:rsidR="002B6719" w:rsidRPr="001C00A5">
        <w:rPr>
          <w:rFonts w:ascii="Arial" w:hAnsi="Arial" w:cs="Arial"/>
          <w:spacing w:val="8"/>
        </w:rPr>
        <w:t>las</w:t>
      </w:r>
      <w:r w:rsidR="00B46600">
        <w:rPr>
          <w:rFonts w:ascii="Arial" w:hAnsi="Arial" w:cs="Arial"/>
          <w:spacing w:val="8"/>
        </w:rPr>
        <w:t xml:space="preserve"> </w:t>
      </w:r>
      <w:r w:rsidR="00B46600" w:rsidRPr="00970123">
        <w:rPr>
          <w:rFonts w:ascii="Arial" w:hAnsi="Arial" w:cs="Arial"/>
          <w:b/>
          <w:bCs/>
          <w:color w:val="0000FF"/>
          <w:spacing w:val="8"/>
        </w:rPr>
        <w:t>Disposiciones 22 fracción I</w:t>
      </w:r>
      <w:r w:rsidR="00B46600">
        <w:rPr>
          <w:rFonts w:ascii="Arial" w:hAnsi="Arial" w:cs="Arial"/>
          <w:b/>
          <w:bCs/>
          <w:color w:val="0000FF"/>
          <w:spacing w:val="8"/>
        </w:rPr>
        <w:t>I</w:t>
      </w:r>
      <w:r w:rsidR="00B46600" w:rsidRPr="00970123">
        <w:rPr>
          <w:rFonts w:ascii="Arial" w:hAnsi="Arial" w:cs="Arial"/>
          <w:b/>
          <w:bCs/>
          <w:color w:val="0000FF"/>
          <w:spacing w:val="8"/>
        </w:rPr>
        <w:t>,</w:t>
      </w:r>
      <w:r w:rsidR="00C910A5">
        <w:rPr>
          <w:rFonts w:ascii="Arial" w:hAnsi="Arial" w:cs="Arial"/>
          <w:b/>
          <w:bCs/>
          <w:color w:val="0000FF"/>
          <w:spacing w:val="8"/>
        </w:rPr>
        <w:t xml:space="preserve"> inciso c)</w:t>
      </w:r>
      <w:r w:rsidR="00B46600" w:rsidRPr="00970123">
        <w:rPr>
          <w:rFonts w:ascii="Arial" w:hAnsi="Arial" w:cs="Arial"/>
          <w:b/>
          <w:bCs/>
          <w:color w:val="0000FF"/>
          <w:spacing w:val="8"/>
        </w:rPr>
        <w:t xml:space="preserve"> 25</w:t>
      </w:r>
      <w:r w:rsidR="00B46600">
        <w:rPr>
          <w:rFonts w:ascii="Arial" w:hAnsi="Arial" w:cs="Arial"/>
          <w:b/>
          <w:bCs/>
          <w:color w:val="0000FF"/>
          <w:spacing w:val="8"/>
        </w:rPr>
        <w:t>,</w:t>
      </w:r>
      <w:r w:rsidR="00B46600" w:rsidRPr="00970123">
        <w:rPr>
          <w:rFonts w:ascii="Arial" w:hAnsi="Arial" w:cs="Arial"/>
          <w:b/>
          <w:bCs/>
          <w:color w:val="0000FF"/>
          <w:spacing w:val="8"/>
        </w:rPr>
        <w:t xml:space="preserve"> 26, fracción V</w:t>
      </w:r>
      <w:r w:rsidR="00B46600">
        <w:rPr>
          <w:rFonts w:ascii="Arial" w:hAnsi="Arial" w:cs="Arial"/>
          <w:b/>
          <w:bCs/>
          <w:color w:val="0000FF"/>
          <w:spacing w:val="8"/>
        </w:rPr>
        <w:t xml:space="preserve"> y</w:t>
      </w:r>
      <w:r w:rsidR="00B46600" w:rsidRPr="00970123">
        <w:rPr>
          <w:rFonts w:ascii="Arial" w:hAnsi="Arial" w:cs="Arial"/>
          <w:b/>
          <w:bCs/>
          <w:color w:val="0000FF"/>
          <w:spacing w:val="8"/>
        </w:rPr>
        <w:t xml:space="preserve"> IX y 3</w:t>
      </w:r>
      <w:r w:rsidR="00DC3C39">
        <w:rPr>
          <w:rFonts w:ascii="Arial" w:hAnsi="Arial" w:cs="Arial"/>
          <w:b/>
          <w:bCs/>
          <w:color w:val="0000FF"/>
          <w:spacing w:val="8"/>
        </w:rPr>
        <w:t>1</w:t>
      </w:r>
      <w:r w:rsidR="00B46600" w:rsidRPr="00E40901">
        <w:rPr>
          <w:rFonts w:ascii="Arial" w:hAnsi="Arial" w:cs="Arial"/>
          <w:spacing w:val="8"/>
        </w:rPr>
        <w:t xml:space="preserve"> </w:t>
      </w:r>
      <w:r w:rsidR="002B6719" w:rsidRPr="001C00A5">
        <w:rPr>
          <w:rFonts w:ascii="Arial" w:hAnsi="Arial" w:cs="Arial"/>
          <w:spacing w:val="8"/>
        </w:rPr>
        <w:t xml:space="preserve"> </w:t>
      </w:r>
      <w:r w:rsidR="008634F4" w:rsidRPr="001C00A5">
        <w:rPr>
          <w:rFonts w:ascii="Arial" w:hAnsi="Arial" w:cs="Arial"/>
          <w:spacing w:val="8"/>
        </w:rPr>
        <w:t>de las Disposiciones en materia de adquisiciones, arrendamientos, contratación de servicios y ejecución de obras de la Comisión Federal de Electricidad y sus empresas productivas subsidiarias</w:t>
      </w:r>
      <w:r w:rsidR="005764D0">
        <w:rPr>
          <w:rFonts w:ascii="Arial" w:hAnsi="Arial" w:cs="Arial"/>
          <w:spacing w:val="8"/>
        </w:rPr>
        <w:t xml:space="preserve"> vigentes</w:t>
      </w:r>
      <w:r w:rsidR="008634F4" w:rsidRPr="001C00A5">
        <w:rPr>
          <w:rFonts w:ascii="Arial" w:hAnsi="Arial" w:cs="Arial"/>
          <w:spacing w:val="8"/>
        </w:rPr>
        <w:t xml:space="preserve">, publica el presente </w:t>
      </w:r>
      <w:r w:rsidR="008634F4" w:rsidRPr="00DC3C39">
        <w:rPr>
          <w:rFonts w:ascii="Arial" w:hAnsi="Arial" w:cs="Arial"/>
          <w:b/>
          <w:bCs/>
          <w:spacing w:val="8"/>
        </w:rPr>
        <w:t>Pliego de Requisitos</w:t>
      </w:r>
      <w:r w:rsidR="008634F4" w:rsidRPr="001C00A5">
        <w:rPr>
          <w:rFonts w:ascii="Arial" w:hAnsi="Arial" w:cs="Arial"/>
          <w:spacing w:val="8"/>
        </w:rPr>
        <w:t xml:space="preserve"> a través del Micrositio de Concursos de CFE, por conducto</w:t>
      </w:r>
      <w:r w:rsidR="00D77DD0" w:rsidRPr="001C00A5">
        <w:rPr>
          <w:rFonts w:ascii="Arial" w:hAnsi="Arial" w:cs="Arial"/>
          <w:spacing w:val="8"/>
        </w:rPr>
        <w:t xml:space="preserve"> de</w:t>
      </w:r>
      <w:r w:rsidR="005D3EAC">
        <w:rPr>
          <w:rFonts w:ascii="Arial" w:hAnsi="Arial" w:cs="Arial"/>
          <w:spacing w:val="8"/>
        </w:rPr>
        <w:t xml:space="preserve"> </w:t>
      </w:r>
      <w:r w:rsidR="00DC3C39">
        <w:rPr>
          <w:rFonts w:ascii="Arial" w:hAnsi="Arial" w:cs="Arial"/>
          <w:spacing w:val="8"/>
        </w:rPr>
        <w:t>l</w:t>
      </w:r>
      <w:r w:rsidR="005D3EAC">
        <w:rPr>
          <w:rFonts w:ascii="Arial" w:hAnsi="Arial" w:cs="Arial"/>
          <w:spacing w:val="8"/>
        </w:rPr>
        <w:t>a</w:t>
      </w:r>
      <w:r w:rsidR="0054110D" w:rsidRPr="001C00A5">
        <w:rPr>
          <w:rFonts w:ascii="Arial" w:hAnsi="Arial" w:cs="Arial"/>
          <w:spacing w:val="8"/>
        </w:rPr>
        <w:t xml:space="preserve"> </w:t>
      </w:r>
      <w:r w:rsidR="005D3EAC">
        <w:rPr>
          <w:rFonts w:ascii="Arial" w:hAnsi="Arial" w:cs="Arial"/>
          <w:b/>
          <w:lang w:eastAsia="es-ES"/>
        </w:rPr>
        <w:t>Oficina</w:t>
      </w:r>
      <w:r w:rsidR="00DC3C39" w:rsidRPr="003B5830">
        <w:rPr>
          <w:rFonts w:ascii="Arial" w:hAnsi="Arial" w:cs="Arial"/>
          <w:b/>
          <w:lang w:eastAsia="es-ES"/>
        </w:rPr>
        <w:t xml:space="preserve"> de Abastecimientos</w:t>
      </w:r>
      <w:r w:rsidR="001B540D">
        <w:rPr>
          <w:rFonts w:ascii="Arial" w:hAnsi="Arial" w:cs="Arial"/>
          <w:b/>
          <w:lang w:eastAsia="es-ES"/>
        </w:rPr>
        <w:t>, Servicios y Obra Pública</w:t>
      </w:r>
      <w:r w:rsidR="00DC3C39" w:rsidRPr="003B5830">
        <w:rPr>
          <w:rFonts w:ascii="Arial" w:hAnsi="Arial" w:cs="Arial"/>
          <w:b/>
          <w:lang w:eastAsia="es-ES"/>
        </w:rPr>
        <w:t xml:space="preserve"> de CFE Generación III</w:t>
      </w:r>
      <w:r w:rsidR="00956332">
        <w:rPr>
          <w:rFonts w:ascii="Arial" w:hAnsi="Arial" w:cs="Arial"/>
          <w:b/>
          <w:lang w:eastAsia="es-ES"/>
        </w:rPr>
        <w:t xml:space="preserve"> EPS</w:t>
      </w:r>
      <w:r w:rsidR="00DC3C39" w:rsidRPr="003B5830">
        <w:rPr>
          <w:rFonts w:ascii="Arial" w:hAnsi="Arial" w:cs="Arial"/>
          <w:b/>
          <w:lang w:eastAsia="es-ES"/>
        </w:rPr>
        <w:t>,</w:t>
      </w:r>
      <w:r w:rsidR="00DC3C39" w:rsidRPr="003B5830">
        <w:rPr>
          <w:rFonts w:ascii="Arial" w:hAnsi="Arial" w:cs="Arial"/>
          <w:lang w:eastAsia="es-ES"/>
        </w:rPr>
        <w:t xml:space="preserve"> </w:t>
      </w:r>
      <w:r w:rsidR="0054110D" w:rsidRPr="003B5830">
        <w:rPr>
          <w:rFonts w:ascii="Arial" w:hAnsi="Arial" w:cs="Arial"/>
          <w:spacing w:val="8"/>
        </w:rPr>
        <w:t xml:space="preserve">con domicilio en </w:t>
      </w:r>
      <w:r w:rsidR="005D3EAC">
        <w:rPr>
          <w:rFonts w:ascii="Arial" w:hAnsi="Arial" w:cs="Arial"/>
          <w:b/>
          <w:lang w:eastAsia="es-ES"/>
        </w:rPr>
        <w:t>C</w:t>
      </w:r>
      <w:r w:rsidR="00F66E78" w:rsidRPr="003B5830">
        <w:rPr>
          <w:rFonts w:ascii="Arial" w:hAnsi="Arial" w:cs="Arial"/>
          <w:b/>
          <w:lang w:eastAsia="es-ES"/>
        </w:rPr>
        <w:t>a</w:t>
      </w:r>
      <w:r w:rsidR="005D3EAC">
        <w:rPr>
          <w:rFonts w:ascii="Arial" w:hAnsi="Arial" w:cs="Arial"/>
          <w:b/>
          <w:lang w:eastAsia="es-ES"/>
        </w:rPr>
        <w:t>rre</w:t>
      </w:r>
      <w:r w:rsidR="00F66E78" w:rsidRPr="003B5830">
        <w:rPr>
          <w:rFonts w:ascii="Arial" w:hAnsi="Arial" w:cs="Arial"/>
          <w:b/>
          <w:lang w:eastAsia="es-ES"/>
        </w:rPr>
        <w:t>t</w:t>
      </w:r>
      <w:r w:rsidR="005D3EAC">
        <w:rPr>
          <w:rFonts w:ascii="Arial" w:hAnsi="Arial" w:cs="Arial"/>
          <w:b/>
          <w:lang w:eastAsia="es-ES"/>
        </w:rPr>
        <w:t>er</w:t>
      </w:r>
      <w:r w:rsidR="00F66E78" w:rsidRPr="003B5830">
        <w:rPr>
          <w:rFonts w:ascii="Arial" w:hAnsi="Arial" w:cs="Arial"/>
          <w:b/>
          <w:lang w:eastAsia="es-ES"/>
        </w:rPr>
        <w:t>a</w:t>
      </w:r>
      <w:r w:rsidR="005D3EAC">
        <w:rPr>
          <w:rFonts w:ascii="Arial" w:hAnsi="Arial" w:cs="Arial"/>
          <w:b/>
          <w:lang w:eastAsia="es-ES"/>
        </w:rPr>
        <w:t xml:space="preserve"> a Pichilingue km 9.5</w:t>
      </w:r>
      <w:r w:rsidR="00F66E78" w:rsidRPr="003B5830">
        <w:rPr>
          <w:rFonts w:ascii="Arial" w:hAnsi="Arial" w:cs="Arial"/>
          <w:b/>
          <w:lang w:eastAsia="es-ES"/>
        </w:rPr>
        <w:t xml:space="preserve">, , </w:t>
      </w:r>
      <w:r w:rsidR="005D3EAC">
        <w:rPr>
          <w:rFonts w:ascii="Arial" w:hAnsi="Arial" w:cs="Arial"/>
          <w:b/>
          <w:lang w:eastAsia="es-ES"/>
        </w:rPr>
        <w:t>La Paz, Baja California Sur</w:t>
      </w:r>
      <w:r w:rsidR="00F66E78" w:rsidRPr="003B5830">
        <w:rPr>
          <w:rFonts w:ascii="Arial" w:hAnsi="Arial" w:cs="Arial"/>
          <w:b/>
          <w:lang w:eastAsia="es-ES"/>
        </w:rPr>
        <w:t xml:space="preserve">, C.P. </w:t>
      </w:r>
      <w:r w:rsidR="005D3EAC">
        <w:rPr>
          <w:rFonts w:ascii="Arial" w:hAnsi="Arial" w:cs="Arial"/>
          <w:b/>
          <w:lang w:eastAsia="es-ES"/>
        </w:rPr>
        <w:t>2</w:t>
      </w:r>
      <w:r w:rsidR="00F66E78" w:rsidRPr="003B5830">
        <w:rPr>
          <w:rFonts w:ascii="Arial" w:hAnsi="Arial" w:cs="Arial"/>
          <w:b/>
          <w:lang w:eastAsia="es-ES"/>
        </w:rPr>
        <w:t>30</w:t>
      </w:r>
      <w:r w:rsidR="00CA319E">
        <w:rPr>
          <w:rFonts w:ascii="Arial" w:hAnsi="Arial" w:cs="Arial"/>
          <w:b/>
          <w:lang w:eastAsia="es-ES"/>
        </w:rPr>
        <w:t>00</w:t>
      </w:r>
      <w:r w:rsidR="00F66E78" w:rsidRPr="003B5830">
        <w:rPr>
          <w:rFonts w:ascii="Arial" w:hAnsi="Arial" w:cs="Arial"/>
          <w:b/>
          <w:lang w:eastAsia="es-ES"/>
        </w:rPr>
        <w:t>,</w:t>
      </w:r>
      <w:r w:rsidR="00F66E78" w:rsidRPr="003B5830">
        <w:rPr>
          <w:rFonts w:ascii="Arial" w:hAnsi="Arial" w:cs="Arial"/>
          <w:lang w:eastAsia="es-ES"/>
        </w:rPr>
        <w:t xml:space="preserve"> </w:t>
      </w:r>
      <w:r w:rsidR="008634F4" w:rsidRPr="001C00A5">
        <w:rPr>
          <w:rFonts w:ascii="Arial" w:hAnsi="Arial" w:cs="Arial"/>
          <w:spacing w:val="8"/>
        </w:rPr>
        <w:t xml:space="preserve">para llevar a cabo el procedimiento de </w:t>
      </w:r>
      <w:r w:rsidR="008A4994" w:rsidRPr="001C00A5">
        <w:rPr>
          <w:rFonts w:ascii="Arial" w:hAnsi="Arial" w:cs="Arial"/>
          <w:b/>
          <w:spacing w:val="8"/>
        </w:rPr>
        <w:t xml:space="preserve">Concurso Abierto Simplificado </w:t>
      </w:r>
      <w:r w:rsidR="008634F4" w:rsidRPr="001C00A5">
        <w:rPr>
          <w:rFonts w:ascii="Arial" w:hAnsi="Arial" w:cs="Arial"/>
          <w:b/>
          <w:spacing w:val="8"/>
        </w:rPr>
        <w:t>Internacional</w:t>
      </w:r>
      <w:r w:rsidR="008634F4" w:rsidRPr="001C00A5">
        <w:rPr>
          <w:rFonts w:ascii="Arial" w:hAnsi="Arial" w:cs="Arial"/>
          <w:spacing w:val="8"/>
        </w:rPr>
        <w:t>, con destino a</w:t>
      </w:r>
      <w:r w:rsidR="003B5830">
        <w:rPr>
          <w:rFonts w:ascii="Arial" w:hAnsi="Arial" w:cs="Arial"/>
          <w:spacing w:val="8"/>
        </w:rPr>
        <w:t xml:space="preserve"> </w:t>
      </w:r>
      <w:r w:rsidR="003B5830" w:rsidRPr="001B540D">
        <w:rPr>
          <w:rFonts w:ascii="Arial" w:hAnsi="Arial" w:cs="Arial"/>
          <w:spacing w:val="8"/>
        </w:rPr>
        <w:t>la</w:t>
      </w:r>
      <w:r w:rsidR="008634F4" w:rsidRPr="001B540D">
        <w:rPr>
          <w:rFonts w:ascii="Arial" w:hAnsi="Arial" w:cs="Arial"/>
          <w:spacing w:val="8"/>
        </w:rPr>
        <w:t xml:space="preserve"> </w:t>
      </w:r>
      <w:r w:rsidR="00176E0E" w:rsidRPr="001B540D">
        <w:rPr>
          <w:rFonts w:ascii="Arial" w:eastAsia="Arial" w:hAnsi="Arial" w:cs="Arial"/>
          <w:b/>
          <w:color w:val="0000FF"/>
          <w:spacing w:val="-3"/>
        </w:rPr>
        <w:t>C.</w:t>
      </w:r>
      <w:r w:rsidR="005D3EAC" w:rsidRPr="001B540D">
        <w:rPr>
          <w:rFonts w:ascii="Arial" w:eastAsia="Arial" w:hAnsi="Arial" w:cs="Arial"/>
          <w:b/>
          <w:color w:val="0000FF"/>
          <w:spacing w:val="-3"/>
        </w:rPr>
        <w:t xml:space="preserve"> T</w:t>
      </w:r>
      <w:r w:rsidR="00194EAE" w:rsidRPr="001B540D">
        <w:rPr>
          <w:rFonts w:ascii="Arial" w:eastAsia="Arial" w:hAnsi="Arial" w:cs="Arial"/>
          <w:b/>
          <w:color w:val="0000FF"/>
          <w:spacing w:val="-3"/>
        </w:rPr>
        <w:t>.</w:t>
      </w:r>
      <w:r w:rsidR="005D3EAC" w:rsidRPr="001B540D">
        <w:rPr>
          <w:rFonts w:ascii="Arial" w:eastAsia="Arial" w:hAnsi="Arial" w:cs="Arial"/>
          <w:b/>
          <w:color w:val="0000FF"/>
          <w:spacing w:val="-3"/>
        </w:rPr>
        <w:t xml:space="preserve"> Punta Prieta, La Paz, B</w:t>
      </w:r>
      <w:r w:rsidR="00194EAE" w:rsidRPr="001B540D">
        <w:rPr>
          <w:rFonts w:ascii="Arial" w:eastAsia="Arial" w:hAnsi="Arial" w:cs="Arial"/>
          <w:b/>
          <w:color w:val="0000FF"/>
          <w:spacing w:val="-3"/>
        </w:rPr>
        <w:t>aja California Sur</w:t>
      </w:r>
      <w:r w:rsidR="00362020" w:rsidRPr="001B540D">
        <w:rPr>
          <w:rFonts w:ascii="Arial" w:eastAsia="Arial" w:hAnsi="Arial" w:cs="Arial"/>
          <w:b/>
          <w:color w:val="0000FF"/>
          <w:spacing w:val="-3"/>
        </w:rPr>
        <w:t>,</w:t>
      </w:r>
      <w:r w:rsidR="0050285B" w:rsidRPr="001B540D">
        <w:rPr>
          <w:rFonts w:ascii="Arial" w:eastAsia="Arial" w:hAnsi="Arial" w:cs="Arial"/>
          <w:b/>
          <w:color w:val="0000FF"/>
          <w:spacing w:val="-3"/>
        </w:rPr>
        <w:t xml:space="preserve"> </w:t>
      </w:r>
      <w:r w:rsidR="00F66E78" w:rsidRPr="001B540D">
        <w:rPr>
          <w:rFonts w:ascii="Arial" w:hAnsi="Arial" w:cs="Arial"/>
          <w:spacing w:val="8"/>
        </w:rPr>
        <w:t xml:space="preserve">de la </w:t>
      </w:r>
      <w:r w:rsidR="00F66E78" w:rsidRPr="001B540D">
        <w:rPr>
          <w:rFonts w:ascii="Arial" w:hAnsi="Arial" w:cs="Arial"/>
          <w:b/>
          <w:bCs/>
          <w:spacing w:val="8"/>
        </w:rPr>
        <w:t>CFE Generación III EPS.</w:t>
      </w:r>
      <w:r w:rsidR="0050285B">
        <w:rPr>
          <w:rFonts w:ascii="Arial" w:hAnsi="Arial" w:cs="Arial"/>
          <w:b/>
          <w:bCs/>
          <w:spacing w:val="8"/>
        </w:rPr>
        <w:t xml:space="preserve"> </w:t>
      </w:r>
    </w:p>
    <w:p w14:paraId="09598097" w14:textId="77777777" w:rsidR="006465C5" w:rsidRPr="001C00A5" w:rsidRDefault="006465C5" w:rsidP="007C0ABA">
      <w:pPr>
        <w:spacing w:after="120" w:line="240" w:lineRule="auto"/>
        <w:jc w:val="both"/>
        <w:rPr>
          <w:rFonts w:ascii="Arial" w:hAnsi="Arial" w:cs="Arial"/>
          <w:b/>
          <w:spacing w:val="8"/>
        </w:rPr>
      </w:pPr>
      <w:r w:rsidRPr="001C00A5">
        <w:rPr>
          <w:rFonts w:ascii="Arial" w:hAnsi="Arial" w:cs="Arial"/>
          <w:b/>
          <w:spacing w:val="8"/>
        </w:rPr>
        <w:t>II.</w:t>
      </w:r>
      <w:r w:rsidRPr="001C00A5">
        <w:rPr>
          <w:rFonts w:ascii="Arial" w:hAnsi="Arial" w:cs="Arial"/>
          <w:b/>
          <w:spacing w:val="8"/>
        </w:rPr>
        <w:tab/>
        <w:t>Objeto</w:t>
      </w:r>
    </w:p>
    <w:p w14:paraId="49A6CCD7" w14:textId="6DA3EE54" w:rsidR="006465C5" w:rsidRPr="00B1228F" w:rsidRDefault="00B35DC1" w:rsidP="00736230">
      <w:pPr>
        <w:spacing w:after="0" w:line="240" w:lineRule="auto"/>
        <w:jc w:val="both"/>
        <w:rPr>
          <w:rFonts w:ascii="Arial" w:eastAsia="Arial" w:hAnsi="Arial" w:cs="Arial"/>
          <w:b/>
          <w:color w:val="0000FF"/>
          <w:spacing w:val="-3"/>
        </w:rPr>
      </w:pPr>
      <w:r w:rsidRPr="001C00A5">
        <w:rPr>
          <w:rFonts w:ascii="Arial" w:hAnsi="Arial" w:cs="Arial"/>
          <w:b/>
          <w:bCs/>
          <w:spacing w:val="8"/>
        </w:rPr>
        <w:t xml:space="preserve">Adquisición de </w:t>
      </w:r>
      <w:r w:rsidR="00947783" w:rsidRPr="00947783">
        <w:rPr>
          <w:rFonts w:ascii="Arial" w:hAnsi="Arial" w:cs="Arial"/>
          <w:b/>
          <w:color w:val="0000FF"/>
        </w:rPr>
        <w:t>“</w:t>
      </w:r>
      <w:r w:rsidR="009C3107" w:rsidRPr="001B540D">
        <w:rPr>
          <w:rFonts w:ascii="Arial" w:eastAsia="Arial" w:hAnsi="Arial" w:cs="Arial"/>
          <w:b/>
          <w:color w:val="0000FF"/>
          <w:spacing w:val="-3"/>
        </w:rPr>
        <w:t>Adquisición de</w:t>
      </w:r>
      <w:r w:rsidR="001B540D" w:rsidRPr="001B540D">
        <w:rPr>
          <w:rFonts w:ascii="Arial" w:eastAsia="Arial" w:hAnsi="Arial" w:cs="Arial"/>
          <w:b/>
          <w:color w:val="0000FF"/>
          <w:spacing w:val="-3"/>
        </w:rPr>
        <w:t xml:space="preserve"> </w:t>
      </w:r>
      <w:r w:rsidR="00D93ED9" w:rsidRPr="00D93ED9">
        <w:rPr>
          <w:rFonts w:ascii="Arial" w:eastAsia="Arial" w:hAnsi="Arial" w:cs="Arial"/>
          <w:b/>
          <w:color w:val="0000FF"/>
        </w:rPr>
        <w:t xml:space="preserve">Aislador pasante para </w:t>
      </w:r>
      <w:proofErr w:type="spellStart"/>
      <w:r w:rsidR="00D93ED9" w:rsidRPr="00D93ED9">
        <w:rPr>
          <w:rFonts w:ascii="Arial" w:eastAsia="Arial" w:hAnsi="Arial" w:cs="Arial"/>
          <w:b/>
          <w:color w:val="0000FF"/>
        </w:rPr>
        <w:t>precipitador</w:t>
      </w:r>
      <w:proofErr w:type="spellEnd"/>
      <w:r w:rsidR="00D93ED9" w:rsidRPr="00D93ED9">
        <w:rPr>
          <w:rFonts w:ascii="Arial" w:eastAsia="Arial" w:hAnsi="Arial" w:cs="Arial"/>
          <w:b/>
          <w:color w:val="0000FF"/>
        </w:rPr>
        <w:t xml:space="preserve"> electrostático</w:t>
      </w:r>
      <w:r w:rsidR="001B540D" w:rsidRPr="00D93ED9">
        <w:rPr>
          <w:rFonts w:ascii="Arial" w:eastAsia="Arial" w:hAnsi="Arial" w:cs="Arial"/>
          <w:b/>
          <w:color w:val="0000FF"/>
          <w:spacing w:val="-3"/>
        </w:rPr>
        <w:t>,</w:t>
      </w:r>
      <w:r w:rsidR="001B540D" w:rsidRPr="001B540D">
        <w:rPr>
          <w:rFonts w:ascii="Arial" w:eastAsia="Arial" w:hAnsi="Arial" w:cs="Arial"/>
          <w:b/>
          <w:color w:val="0000FF"/>
          <w:spacing w:val="-3"/>
        </w:rPr>
        <w:t xml:space="preserve"> con destino a</w:t>
      </w:r>
      <w:r w:rsidR="009C3107" w:rsidRPr="001B540D">
        <w:rPr>
          <w:rFonts w:ascii="Arial" w:eastAsia="Arial" w:hAnsi="Arial" w:cs="Arial"/>
          <w:b/>
          <w:color w:val="0000FF"/>
          <w:spacing w:val="-3"/>
        </w:rPr>
        <w:t xml:space="preserve"> la C.</w:t>
      </w:r>
      <w:r w:rsidR="00E23D5E" w:rsidRPr="001B540D">
        <w:rPr>
          <w:rFonts w:ascii="Arial" w:eastAsia="Arial" w:hAnsi="Arial" w:cs="Arial"/>
          <w:b/>
          <w:color w:val="0000FF"/>
          <w:spacing w:val="-3"/>
        </w:rPr>
        <w:t xml:space="preserve">T. Punta Prieta, </w:t>
      </w:r>
      <w:r w:rsidR="00956332">
        <w:rPr>
          <w:rFonts w:ascii="Arial" w:eastAsia="Arial" w:hAnsi="Arial" w:cs="Arial"/>
          <w:b/>
          <w:color w:val="0000FF"/>
          <w:spacing w:val="-3"/>
        </w:rPr>
        <w:t xml:space="preserve">en la ciudad de </w:t>
      </w:r>
      <w:r w:rsidR="00E23D5E" w:rsidRPr="001B540D">
        <w:rPr>
          <w:rFonts w:ascii="Arial" w:eastAsia="Arial" w:hAnsi="Arial" w:cs="Arial"/>
          <w:b/>
          <w:color w:val="0000FF"/>
          <w:spacing w:val="-3"/>
        </w:rPr>
        <w:t>La Paz, Baja</w:t>
      </w:r>
      <w:r w:rsidR="009C3107" w:rsidRPr="001B540D">
        <w:rPr>
          <w:rFonts w:ascii="Arial" w:eastAsia="Arial" w:hAnsi="Arial" w:cs="Arial"/>
          <w:b/>
          <w:color w:val="0000FF"/>
          <w:spacing w:val="-3"/>
        </w:rPr>
        <w:t xml:space="preserve"> California Sur</w:t>
      </w:r>
      <w:r w:rsidR="00736230" w:rsidRPr="00911599">
        <w:rPr>
          <w:rFonts w:ascii="Arial" w:eastAsia="Arial" w:hAnsi="Arial" w:cs="Arial"/>
          <w:b/>
          <w:color w:val="0000FF"/>
          <w:spacing w:val="-3"/>
        </w:rPr>
        <w:t>”</w:t>
      </w:r>
      <w:r w:rsidR="00EF2C1A">
        <w:rPr>
          <w:rFonts w:ascii="Arial" w:eastAsia="Arial" w:hAnsi="Arial" w:cs="Arial"/>
          <w:b/>
          <w:color w:val="0000FF"/>
          <w:spacing w:val="-3"/>
        </w:rPr>
        <w:t>,</w:t>
      </w:r>
      <w:r w:rsidRPr="001C00A5">
        <w:rPr>
          <w:rFonts w:ascii="Arial" w:hAnsi="Arial" w:cs="Arial"/>
          <w:spacing w:val="8"/>
        </w:rPr>
        <w:t xml:space="preserve"> de acuerdo con los requerimientos, especificaciones técnicas, determinación de partidas, términos de referencia</w:t>
      </w:r>
      <w:r w:rsidRPr="00710A29">
        <w:rPr>
          <w:rFonts w:ascii="Arial" w:hAnsi="Arial" w:cs="Arial"/>
          <w:spacing w:val="8"/>
        </w:rPr>
        <w:t xml:space="preserve">, </w:t>
      </w:r>
      <w:r w:rsidRPr="00710A29">
        <w:rPr>
          <w:rFonts w:ascii="Arial" w:hAnsi="Arial" w:cs="Arial"/>
          <w:bCs/>
          <w:spacing w:val="8"/>
        </w:rPr>
        <w:t>entregables</w:t>
      </w:r>
      <w:r w:rsidRPr="001C00A5">
        <w:rPr>
          <w:rFonts w:ascii="Arial" w:hAnsi="Arial" w:cs="Arial"/>
          <w:spacing w:val="8"/>
        </w:rPr>
        <w:t xml:space="preserve"> y demás conceptos descritos en el</w:t>
      </w:r>
      <w:r w:rsidR="00C16E32" w:rsidRPr="001C00A5">
        <w:rPr>
          <w:rFonts w:ascii="Arial" w:hAnsi="Arial" w:cs="Arial"/>
          <w:spacing w:val="8"/>
        </w:rPr>
        <w:t xml:space="preserve"> </w:t>
      </w:r>
      <w:r w:rsidR="00C16E32" w:rsidRPr="007561B7">
        <w:rPr>
          <w:rFonts w:ascii="Arial" w:hAnsi="Arial" w:cs="Arial"/>
          <w:b/>
          <w:bCs/>
          <w:color w:val="0000FF"/>
          <w:spacing w:val="8"/>
        </w:rPr>
        <w:t>A</w:t>
      </w:r>
      <w:r w:rsidR="00DC5EE1" w:rsidRPr="007561B7">
        <w:rPr>
          <w:rFonts w:ascii="Arial" w:hAnsi="Arial" w:cs="Arial"/>
          <w:b/>
          <w:bCs/>
          <w:color w:val="0000FF"/>
          <w:spacing w:val="8"/>
        </w:rPr>
        <w:t>nexo 2</w:t>
      </w:r>
      <w:r w:rsidR="00C16E32" w:rsidRPr="001C00A5">
        <w:rPr>
          <w:rFonts w:ascii="Arial" w:hAnsi="Arial" w:cs="Arial"/>
          <w:spacing w:val="8"/>
        </w:rPr>
        <w:t xml:space="preserve"> del Pliego de Requisitos</w:t>
      </w:r>
      <w:r w:rsidR="00DC5EE1" w:rsidRPr="001C00A5">
        <w:rPr>
          <w:rFonts w:ascii="Arial" w:hAnsi="Arial" w:cs="Arial"/>
          <w:spacing w:val="8"/>
        </w:rPr>
        <w:t>.</w:t>
      </w:r>
      <w:r w:rsidRPr="001C00A5">
        <w:rPr>
          <w:rFonts w:ascii="Arial" w:hAnsi="Arial" w:cs="Arial"/>
          <w:spacing w:val="8"/>
        </w:rPr>
        <w:t xml:space="preserve"> Las partidas y sus cantidades son las establecidas en el </w:t>
      </w:r>
      <w:r w:rsidR="00C16E32" w:rsidRPr="007561B7">
        <w:rPr>
          <w:rFonts w:ascii="Arial" w:hAnsi="Arial" w:cs="Arial"/>
          <w:b/>
          <w:bCs/>
          <w:color w:val="0000FF"/>
          <w:spacing w:val="8"/>
        </w:rPr>
        <w:t>A</w:t>
      </w:r>
      <w:r w:rsidR="00DC5EE1" w:rsidRPr="007561B7">
        <w:rPr>
          <w:rFonts w:ascii="Arial" w:hAnsi="Arial" w:cs="Arial"/>
          <w:b/>
          <w:bCs/>
          <w:color w:val="0000FF"/>
          <w:spacing w:val="8"/>
        </w:rPr>
        <w:t>nexo 1</w:t>
      </w:r>
      <w:r w:rsidR="00C16E32" w:rsidRPr="001C00A5">
        <w:rPr>
          <w:rFonts w:ascii="Arial" w:hAnsi="Arial" w:cs="Arial"/>
          <w:spacing w:val="8"/>
        </w:rPr>
        <w:t xml:space="preserve"> </w:t>
      </w:r>
      <w:r w:rsidR="0099590C">
        <w:rPr>
          <w:rFonts w:ascii="Arial" w:hAnsi="Arial" w:cs="Arial"/>
          <w:spacing w:val="8"/>
        </w:rPr>
        <w:t xml:space="preserve">y </w:t>
      </w:r>
      <w:r w:rsidR="0099590C" w:rsidRPr="0099590C">
        <w:rPr>
          <w:rFonts w:ascii="Arial" w:hAnsi="Arial" w:cs="Arial"/>
          <w:b/>
          <w:bCs/>
          <w:color w:val="0000FF"/>
          <w:spacing w:val="8"/>
        </w:rPr>
        <w:t>Anexo 2</w:t>
      </w:r>
      <w:r w:rsidR="0099590C">
        <w:rPr>
          <w:rFonts w:ascii="Arial" w:hAnsi="Arial" w:cs="Arial"/>
          <w:spacing w:val="8"/>
        </w:rPr>
        <w:t xml:space="preserve"> </w:t>
      </w:r>
      <w:r w:rsidR="00C16E32" w:rsidRPr="001C00A5">
        <w:rPr>
          <w:rFonts w:ascii="Arial" w:hAnsi="Arial" w:cs="Arial"/>
          <w:spacing w:val="8"/>
        </w:rPr>
        <w:t>del Pliego de Requisitos</w:t>
      </w:r>
      <w:r w:rsidR="00DC5EE1" w:rsidRPr="001C00A5">
        <w:rPr>
          <w:rFonts w:ascii="Arial" w:hAnsi="Arial" w:cs="Arial"/>
          <w:spacing w:val="8"/>
        </w:rPr>
        <w:t>.</w:t>
      </w:r>
    </w:p>
    <w:p w14:paraId="0C6DC0CF" w14:textId="77777777" w:rsidR="004E2910" w:rsidRPr="00C24E20" w:rsidRDefault="004E2910" w:rsidP="00C24E20">
      <w:pPr>
        <w:spacing w:after="0" w:line="240" w:lineRule="auto"/>
        <w:jc w:val="both"/>
        <w:rPr>
          <w:rFonts w:ascii="Arial" w:hAnsi="Arial" w:cs="Arial"/>
          <w:b/>
          <w:color w:val="0000FF"/>
        </w:rPr>
      </w:pPr>
    </w:p>
    <w:p w14:paraId="1F0D1F7C" w14:textId="77777777" w:rsidR="00BB236A" w:rsidRPr="001C00A5" w:rsidRDefault="00BB236A" w:rsidP="00783A0F">
      <w:pPr>
        <w:spacing w:after="240" w:line="240" w:lineRule="auto"/>
        <w:jc w:val="both"/>
        <w:rPr>
          <w:rFonts w:ascii="Arial" w:hAnsi="Arial" w:cs="Arial"/>
          <w:b/>
          <w:bCs/>
          <w:spacing w:val="8"/>
        </w:rPr>
      </w:pPr>
      <w:r w:rsidRPr="001C00A5">
        <w:rPr>
          <w:rFonts w:ascii="Arial" w:hAnsi="Arial" w:cs="Arial"/>
          <w:b/>
          <w:spacing w:val="8"/>
        </w:rPr>
        <w:t>I</w:t>
      </w:r>
      <w:r w:rsidR="00C470C3" w:rsidRPr="001C00A5">
        <w:rPr>
          <w:rFonts w:ascii="Arial" w:hAnsi="Arial" w:cs="Arial"/>
          <w:b/>
          <w:spacing w:val="8"/>
        </w:rPr>
        <w:t>I</w:t>
      </w:r>
      <w:r w:rsidRPr="001C00A5">
        <w:rPr>
          <w:rFonts w:ascii="Arial" w:hAnsi="Arial" w:cs="Arial"/>
          <w:b/>
          <w:spacing w:val="8"/>
        </w:rPr>
        <w:t>I.</w:t>
      </w:r>
      <w:r w:rsidRPr="001C00A5">
        <w:rPr>
          <w:rFonts w:ascii="Arial" w:hAnsi="Arial" w:cs="Arial"/>
          <w:b/>
          <w:spacing w:val="8"/>
        </w:rPr>
        <w:tab/>
        <w:t>P</w:t>
      </w:r>
      <w:r w:rsidRPr="001C00A5">
        <w:rPr>
          <w:rFonts w:ascii="Arial" w:hAnsi="Arial" w:cs="Arial"/>
          <w:b/>
          <w:bCs/>
          <w:spacing w:val="8"/>
        </w:rPr>
        <w:t>rocedimientos y Reglas del Concurso</w:t>
      </w:r>
    </w:p>
    <w:p w14:paraId="557DA78B" w14:textId="77777777" w:rsidR="00893112" w:rsidRPr="001C00A5" w:rsidRDefault="00893112" w:rsidP="00893112">
      <w:pPr>
        <w:spacing w:after="240"/>
        <w:jc w:val="both"/>
        <w:rPr>
          <w:rFonts w:ascii="Arial" w:hAnsi="Arial" w:cs="Arial"/>
          <w:spacing w:val="8"/>
        </w:rPr>
      </w:pPr>
      <w:r w:rsidRPr="001C00A5">
        <w:rPr>
          <w:rFonts w:ascii="Arial" w:hAnsi="Arial" w:cs="Arial"/>
          <w:spacing w:val="8"/>
        </w:rPr>
        <w:t xml:space="preserve">De conformidad con la </w:t>
      </w:r>
      <w:r w:rsidR="003F56B1" w:rsidRPr="001C00A5">
        <w:rPr>
          <w:rFonts w:ascii="Arial" w:hAnsi="Arial" w:cs="Arial"/>
          <w:spacing w:val="8"/>
        </w:rPr>
        <w:t>d</w:t>
      </w:r>
      <w:r w:rsidRPr="001C00A5">
        <w:rPr>
          <w:rFonts w:ascii="Arial" w:hAnsi="Arial" w:cs="Arial"/>
          <w:spacing w:val="8"/>
        </w:rPr>
        <w:t>isposición 23 de las Disposiciones, este Concurso, se llevará a cabo:</w:t>
      </w:r>
    </w:p>
    <w:p w14:paraId="509174FC" w14:textId="77777777" w:rsidR="0044605C" w:rsidRPr="001C00A5" w:rsidRDefault="00893112" w:rsidP="00893112">
      <w:pPr>
        <w:spacing w:after="240"/>
        <w:jc w:val="both"/>
        <w:rPr>
          <w:rFonts w:ascii="Arial" w:hAnsi="Arial" w:cs="Arial"/>
          <w:spacing w:val="8"/>
        </w:rPr>
      </w:pPr>
      <w:r w:rsidRPr="001C00A5">
        <w:rPr>
          <w:rFonts w:ascii="Arial" w:hAnsi="Arial" w:cs="Arial"/>
          <w:spacing w:val="8"/>
        </w:rPr>
        <w:t xml:space="preserve">De manera electrónica a través del Micrositio de Concursos de </w:t>
      </w:r>
      <w:r w:rsidR="009515FC" w:rsidRPr="001C00A5">
        <w:rPr>
          <w:rFonts w:ascii="Arial" w:hAnsi="Arial" w:cs="Arial"/>
          <w:spacing w:val="8"/>
        </w:rPr>
        <w:t xml:space="preserve">la </w:t>
      </w:r>
      <w:r w:rsidRPr="001C00A5">
        <w:rPr>
          <w:rFonts w:ascii="Arial" w:hAnsi="Arial" w:cs="Arial"/>
          <w:spacing w:val="8"/>
        </w:rPr>
        <w:t xml:space="preserve">CFE </w:t>
      </w:r>
      <w:hyperlink r:id="rId14" w:history="1">
        <w:r w:rsidR="00763682" w:rsidRPr="00D714F7">
          <w:rPr>
            <w:rStyle w:val="Hipervnculo"/>
            <w:rFonts w:ascii="Arial" w:hAnsi="Arial" w:cs="Arial"/>
            <w:color w:val="0000FF"/>
            <w:spacing w:val="8"/>
          </w:rPr>
          <w:t>https://msc.cfe.mx</w:t>
        </w:r>
      </w:hyperlink>
      <w:r w:rsidRPr="001C00A5">
        <w:rPr>
          <w:rFonts w:ascii="Arial" w:hAnsi="Arial" w:cs="Arial"/>
          <w:spacing w:val="8"/>
        </w:rPr>
        <w:t xml:space="preserve">. Para ello se utilizarán medios de identificación electrónica, garantizando transparencia y seguridad en el manejo de la información. </w:t>
      </w:r>
      <w:bookmarkStart w:id="6" w:name="_Hlk27764982"/>
      <w:r w:rsidR="005C2E3F" w:rsidRPr="00D714F7">
        <w:rPr>
          <w:rFonts w:ascii="Arial" w:hAnsi="Arial" w:cs="Arial"/>
          <w:b/>
          <w:bCs/>
          <w:spacing w:val="8"/>
        </w:rPr>
        <w:t xml:space="preserve">El concurso se realizará </w:t>
      </w:r>
      <w:r w:rsidR="005C2E3F" w:rsidRPr="00D714F7">
        <w:rPr>
          <w:rFonts w:ascii="Arial" w:hAnsi="Arial" w:cs="Arial"/>
          <w:b/>
          <w:bCs/>
          <w:spacing w:val="8"/>
          <w:u w:val="single"/>
        </w:rPr>
        <w:t>sin la presencia de los concursantes</w:t>
      </w:r>
      <w:r w:rsidR="005C2E3F" w:rsidRPr="005C2E3F">
        <w:rPr>
          <w:rFonts w:ascii="Arial" w:hAnsi="Arial" w:cs="Arial"/>
          <w:spacing w:val="8"/>
        </w:rPr>
        <w:t>, sin embargo, estos podrán asistir a los actos en calidad de observadores y no podrán intervenir de forma alguna durante los mismos.</w:t>
      </w:r>
      <w:r w:rsidR="00E73CE6" w:rsidRPr="001C00A5">
        <w:rPr>
          <w:rFonts w:ascii="Arial" w:hAnsi="Arial" w:cs="Arial"/>
          <w:spacing w:val="8"/>
        </w:rPr>
        <w:t xml:space="preserve"> </w:t>
      </w:r>
      <w:bookmarkEnd w:id="6"/>
    </w:p>
    <w:p w14:paraId="7741BA31" w14:textId="77777777" w:rsidR="00642417" w:rsidRPr="001C00A5" w:rsidRDefault="00642417" w:rsidP="00893112">
      <w:pPr>
        <w:spacing w:after="240"/>
        <w:jc w:val="both"/>
        <w:rPr>
          <w:rFonts w:ascii="Arial" w:hAnsi="Arial" w:cs="Arial"/>
        </w:rPr>
      </w:pPr>
      <w:r w:rsidRPr="001C00A5">
        <w:rPr>
          <w:rFonts w:ascii="Arial" w:eastAsia="Arial" w:hAnsi="Arial" w:cs="Arial"/>
        </w:rPr>
        <w:t xml:space="preserve">El presente procedimiento de </w:t>
      </w:r>
      <w:r w:rsidR="008A4994" w:rsidRPr="00D714F7">
        <w:rPr>
          <w:rFonts w:ascii="Arial" w:eastAsia="Arial" w:hAnsi="Arial" w:cs="Arial"/>
          <w:b/>
          <w:bCs/>
          <w:color w:val="0000FF"/>
        </w:rPr>
        <w:t>Concurso Abierto Simplificado</w:t>
      </w:r>
      <w:r w:rsidRPr="001C00A5">
        <w:rPr>
          <w:rFonts w:ascii="Arial" w:eastAsia="Arial" w:hAnsi="Arial" w:cs="Arial"/>
        </w:rPr>
        <w:t xml:space="preserve"> es de carácter </w:t>
      </w:r>
      <w:r w:rsidRPr="00A40AD8">
        <w:rPr>
          <w:rFonts w:ascii="Arial" w:eastAsia="Arial" w:hAnsi="Arial" w:cs="Arial"/>
          <w:b/>
          <w:bCs/>
          <w:color w:val="0000FF"/>
        </w:rPr>
        <w:t>Internacional</w:t>
      </w:r>
      <w:r w:rsidRPr="001C00A5">
        <w:rPr>
          <w:rFonts w:ascii="Arial" w:eastAsia="Arial" w:hAnsi="Arial" w:cs="Arial"/>
        </w:rPr>
        <w:t xml:space="preserve"> y podrán </w:t>
      </w:r>
      <w:r w:rsidRPr="001C00A5">
        <w:rPr>
          <w:rFonts w:ascii="Arial" w:eastAsia="Arial" w:hAnsi="Arial" w:cs="Arial"/>
          <w:spacing w:val="-3"/>
        </w:rPr>
        <w:t xml:space="preserve">participar </w:t>
      </w:r>
      <w:r w:rsidRPr="00D714F7">
        <w:rPr>
          <w:rFonts w:ascii="Arial" w:eastAsia="Arial" w:hAnsi="Arial" w:cs="Arial"/>
          <w:b/>
          <w:bCs/>
          <w:color w:val="0000FF"/>
          <w:spacing w:val="-3"/>
        </w:rPr>
        <w:t>todas las personas físicas y morales, nacionales y/o extranjeras.</w:t>
      </w:r>
    </w:p>
    <w:p w14:paraId="61B0C540" w14:textId="5A061CD5" w:rsidR="00893112" w:rsidRPr="001C00A5" w:rsidRDefault="00893112" w:rsidP="00893112">
      <w:pPr>
        <w:spacing w:after="240"/>
        <w:jc w:val="both"/>
        <w:rPr>
          <w:rFonts w:ascii="Arial" w:hAnsi="Arial" w:cs="Arial"/>
          <w:spacing w:val="8"/>
        </w:rPr>
      </w:pPr>
      <w:r w:rsidRPr="001C00A5">
        <w:rPr>
          <w:rFonts w:ascii="Arial" w:hAnsi="Arial" w:cs="Arial"/>
          <w:spacing w:val="8"/>
        </w:rPr>
        <w:t>Las ofertas deberán cumplir con las reglas, requisitos, fechas y horarios establecidos en este Pliego de Requisitos</w:t>
      </w:r>
      <w:bookmarkStart w:id="7" w:name="_Hlk30669037"/>
      <w:r w:rsidR="005E4D51">
        <w:rPr>
          <w:rFonts w:ascii="Arial" w:hAnsi="Arial" w:cs="Arial"/>
          <w:spacing w:val="8"/>
        </w:rPr>
        <w:t xml:space="preserve"> la</w:t>
      </w:r>
      <w:r w:rsidR="00CD797E" w:rsidRPr="00CD797E">
        <w:rPr>
          <w:rFonts w:ascii="Arial" w:hAnsi="Arial" w:cs="Arial"/>
          <w:b/>
          <w:color w:val="0000FF"/>
          <w:spacing w:val="8"/>
        </w:rPr>
        <w:t xml:space="preserve"> </w:t>
      </w:r>
      <w:r w:rsidR="00CD797E" w:rsidRPr="000C4407">
        <w:rPr>
          <w:rFonts w:ascii="Arial" w:hAnsi="Arial" w:cs="Arial"/>
          <w:b/>
          <w:color w:val="0000FF"/>
          <w:spacing w:val="8"/>
        </w:rPr>
        <w:t>CFE Generación III EPS</w:t>
      </w:r>
      <w:bookmarkEnd w:id="7"/>
      <w:r w:rsidR="006A03C7" w:rsidRPr="001C00A5">
        <w:rPr>
          <w:rFonts w:ascii="Arial" w:hAnsi="Arial" w:cs="Arial"/>
          <w:spacing w:val="8"/>
        </w:rPr>
        <w:t>,</w:t>
      </w:r>
      <w:r w:rsidRPr="001C00A5">
        <w:rPr>
          <w:rFonts w:ascii="Arial" w:hAnsi="Arial" w:cs="Arial"/>
          <w:spacing w:val="8"/>
        </w:rPr>
        <w:t xml:space="preserve"> evaluará las ofertas recibidas y notificará</w:t>
      </w:r>
      <w:r w:rsidR="007D2CF8" w:rsidRPr="001C00A5">
        <w:rPr>
          <w:rFonts w:ascii="Arial" w:hAnsi="Arial" w:cs="Arial"/>
          <w:spacing w:val="8"/>
        </w:rPr>
        <w:t>(n)</w:t>
      </w:r>
      <w:r w:rsidRPr="001C00A5">
        <w:rPr>
          <w:rFonts w:ascii="Arial" w:hAnsi="Arial" w:cs="Arial"/>
          <w:spacing w:val="8"/>
        </w:rPr>
        <w:t xml:space="preserve"> a los </w:t>
      </w:r>
      <w:r w:rsidR="002820A5" w:rsidRPr="001C00A5">
        <w:rPr>
          <w:rFonts w:ascii="Arial" w:hAnsi="Arial" w:cs="Arial"/>
          <w:spacing w:val="8"/>
        </w:rPr>
        <w:t>Concursantes</w:t>
      </w:r>
      <w:r w:rsidRPr="001C00A5">
        <w:rPr>
          <w:rFonts w:ascii="Arial" w:hAnsi="Arial" w:cs="Arial"/>
          <w:spacing w:val="8"/>
        </w:rPr>
        <w:t xml:space="preserve"> su aceptación o rechazo.</w:t>
      </w:r>
    </w:p>
    <w:p w14:paraId="558C06CF" w14:textId="77777777" w:rsidR="00893112" w:rsidRPr="00CD797E" w:rsidRDefault="00893112" w:rsidP="00893112">
      <w:pPr>
        <w:spacing w:after="240"/>
        <w:jc w:val="both"/>
        <w:rPr>
          <w:rFonts w:ascii="Arial" w:hAnsi="Arial" w:cs="Arial"/>
          <w:color w:val="0000FF"/>
          <w:spacing w:val="8"/>
        </w:rPr>
      </w:pPr>
      <w:r w:rsidRPr="001C00A5">
        <w:rPr>
          <w:rFonts w:ascii="Arial" w:hAnsi="Arial" w:cs="Arial"/>
          <w:spacing w:val="8"/>
        </w:rPr>
        <w:t>Toda la comunicación e información inherente al concurso se realizará de manera electrónica a través del Micrositio de Concursos de la CFE</w:t>
      </w:r>
      <w:r w:rsidR="007852DF" w:rsidRPr="001C00A5">
        <w:rPr>
          <w:rFonts w:ascii="Arial" w:hAnsi="Arial" w:cs="Arial"/>
          <w:spacing w:val="8"/>
        </w:rPr>
        <w:t xml:space="preserve"> ubicado en el sitio</w:t>
      </w:r>
      <w:r w:rsidR="00302B32" w:rsidRPr="001C00A5">
        <w:rPr>
          <w:rFonts w:ascii="Arial" w:hAnsi="Arial" w:cs="Arial"/>
          <w:spacing w:val="8"/>
        </w:rPr>
        <w:t xml:space="preserve"> </w:t>
      </w:r>
      <w:hyperlink r:id="rId15" w:history="1">
        <w:r w:rsidR="00302B32" w:rsidRPr="00CD797E">
          <w:rPr>
            <w:rStyle w:val="Hipervnculo"/>
            <w:rFonts w:ascii="Arial" w:hAnsi="Arial" w:cs="Arial"/>
            <w:color w:val="0000FF"/>
            <w:spacing w:val="8"/>
          </w:rPr>
          <w:t>https://msc.cfe.mx</w:t>
        </w:r>
      </w:hyperlink>
      <w:r w:rsidRPr="00CD797E">
        <w:rPr>
          <w:rFonts w:ascii="Arial" w:hAnsi="Arial" w:cs="Arial"/>
          <w:color w:val="0000FF"/>
          <w:spacing w:val="8"/>
        </w:rPr>
        <w:t>.</w:t>
      </w:r>
    </w:p>
    <w:p w14:paraId="77EE15E0" w14:textId="1B3C3584" w:rsidR="00893112" w:rsidRPr="001C00A5" w:rsidRDefault="00893112" w:rsidP="00893112">
      <w:pPr>
        <w:spacing w:after="240"/>
        <w:jc w:val="both"/>
        <w:rPr>
          <w:rFonts w:ascii="Arial" w:hAnsi="Arial" w:cs="Arial"/>
          <w:spacing w:val="8"/>
        </w:rPr>
      </w:pPr>
      <w:r w:rsidRPr="001C00A5">
        <w:rPr>
          <w:rFonts w:ascii="Arial" w:hAnsi="Arial" w:cs="Arial"/>
          <w:spacing w:val="8"/>
        </w:rPr>
        <w:t xml:space="preserve">La documentación que </w:t>
      </w:r>
      <w:r w:rsidR="000E220E" w:rsidRPr="001C00A5">
        <w:rPr>
          <w:rFonts w:ascii="Arial" w:hAnsi="Arial" w:cs="Arial"/>
          <w:spacing w:val="8"/>
        </w:rPr>
        <w:t xml:space="preserve">se </w:t>
      </w:r>
      <w:r w:rsidRPr="001C00A5">
        <w:rPr>
          <w:rFonts w:ascii="Arial" w:hAnsi="Arial" w:cs="Arial"/>
          <w:spacing w:val="8"/>
        </w:rPr>
        <w:t xml:space="preserve">requiera </w:t>
      </w:r>
      <w:r w:rsidR="00CD797E" w:rsidRPr="005E4D51">
        <w:rPr>
          <w:rFonts w:ascii="Arial" w:hAnsi="Arial" w:cs="Arial"/>
          <w:b/>
          <w:bCs/>
          <w:color w:val="0000FF"/>
          <w:spacing w:val="8"/>
        </w:rPr>
        <w:t>CFE Generación III EPS</w:t>
      </w:r>
      <w:r w:rsidR="00CD797E" w:rsidRPr="001C00A5">
        <w:rPr>
          <w:rFonts w:ascii="Arial" w:hAnsi="Arial" w:cs="Arial"/>
          <w:spacing w:val="8"/>
        </w:rPr>
        <w:t xml:space="preserve"> </w:t>
      </w:r>
      <w:r w:rsidR="000E220E" w:rsidRPr="001C00A5">
        <w:rPr>
          <w:rFonts w:ascii="Arial" w:hAnsi="Arial" w:cs="Arial"/>
          <w:spacing w:val="8"/>
        </w:rPr>
        <w:t>para este concurso,</w:t>
      </w:r>
      <w:r w:rsidRPr="001C00A5">
        <w:rPr>
          <w:rFonts w:ascii="Arial" w:hAnsi="Arial" w:cs="Arial"/>
          <w:spacing w:val="8"/>
        </w:rPr>
        <w:t xml:space="preserve"> deberá entregarse en tiempo y forma, conforme a lo establecido en este </w:t>
      </w:r>
      <w:r w:rsidR="00896E33" w:rsidRPr="001C00A5">
        <w:rPr>
          <w:rFonts w:ascii="Arial" w:hAnsi="Arial" w:cs="Arial"/>
          <w:spacing w:val="8"/>
        </w:rPr>
        <w:t>pliego de requisitos</w:t>
      </w:r>
      <w:r w:rsidRPr="001C00A5">
        <w:rPr>
          <w:rFonts w:ascii="Arial" w:hAnsi="Arial" w:cs="Arial"/>
          <w:spacing w:val="8"/>
        </w:rPr>
        <w:t>.</w:t>
      </w:r>
    </w:p>
    <w:p w14:paraId="03CA3B0C" w14:textId="06C8AC48" w:rsidR="00893112" w:rsidRPr="001C00A5" w:rsidRDefault="00893112" w:rsidP="00893112">
      <w:pPr>
        <w:spacing w:after="240"/>
        <w:jc w:val="both"/>
        <w:rPr>
          <w:rFonts w:ascii="Arial" w:hAnsi="Arial" w:cs="Arial"/>
          <w:spacing w:val="8"/>
        </w:rPr>
      </w:pPr>
      <w:r w:rsidRPr="001C00A5">
        <w:rPr>
          <w:rFonts w:ascii="Arial" w:hAnsi="Arial" w:cs="Arial"/>
          <w:spacing w:val="8"/>
        </w:rPr>
        <w:t xml:space="preserve">Con fundamento en la </w:t>
      </w:r>
      <w:r w:rsidR="002B32C6" w:rsidRPr="001C00A5">
        <w:rPr>
          <w:rFonts w:ascii="Arial" w:hAnsi="Arial" w:cs="Arial"/>
          <w:spacing w:val="8"/>
        </w:rPr>
        <w:t>d</w:t>
      </w:r>
      <w:r w:rsidRPr="001C00A5">
        <w:rPr>
          <w:rFonts w:ascii="Arial" w:hAnsi="Arial" w:cs="Arial"/>
          <w:spacing w:val="8"/>
        </w:rPr>
        <w:t xml:space="preserve">isposición 30 de las Disposiciones, </w:t>
      </w:r>
      <w:r w:rsidRPr="00CD797E">
        <w:rPr>
          <w:rFonts w:ascii="Arial" w:hAnsi="Arial" w:cs="Arial"/>
          <w:b/>
          <w:bCs/>
          <w:spacing w:val="8"/>
        </w:rPr>
        <w:t xml:space="preserve">en cualquier etapa del concurso el </w:t>
      </w:r>
      <w:r w:rsidR="0000001A" w:rsidRPr="00CD797E">
        <w:rPr>
          <w:rFonts w:ascii="Arial" w:hAnsi="Arial" w:cs="Arial"/>
          <w:b/>
          <w:bCs/>
          <w:spacing w:val="8"/>
        </w:rPr>
        <w:t>Área Contratante</w:t>
      </w:r>
      <w:r w:rsidRPr="00CD797E">
        <w:rPr>
          <w:rFonts w:ascii="Arial" w:hAnsi="Arial" w:cs="Arial"/>
          <w:b/>
          <w:bCs/>
          <w:spacing w:val="8"/>
        </w:rPr>
        <w:t>,</w:t>
      </w:r>
      <w:r w:rsidRPr="001C00A5">
        <w:rPr>
          <w:rFonts w:ascii="Arial" w:hAnsi="Arial" w:cs="Arial"/>
          <w:spacing w:val="8"/>
        </w:rPr>
        <w:t xml:space="preserve"> </w:t>
      </w:r>
      <w:r w:rsidRPr="00CD797E">
        <w:rPr>
          <w:rFonts w:ascii="Arial" w:hAnsi="Arial" w:cs="Arial"/>
          <w:b/>
          <w:bCs/>
          <w:spacing w:val="8"/>
        </w:rPr>
        <w:t>a solicitud de</w:t>
      </w:r>
      <w:r w:rsidR="00CD797E">
        <w:rPr>
          <w:rFonts w:ascii="Arial" w:hAnsi="Arial" w:cs="Arial"/>
          <w:b/>
          <w:bCs/>
          <w:spacing w:val="8"/>
        </w:rPr>
        <w:t xml:space="preserve">l Área Requirente, </w:t>
      </w:r>
      <w:r w:rsidR="00CD797E" w:rsidRPr="005E4D51">
        <w:rPr>
          <w:rFonts w:ascii="Arial" w:hAnsi="Arial" w:cs="Arial"/>
          <w:b/>
          <w:bCs/>
          <w:color w:val="0000FF"/>
          <w:spacing w:val="8"/>
        </w:rPr>
        <w:t>CFE Generación III EPS,</w:t>
      </w:r>
      <w:r w:rsidR="007F56A1" w:rsidRPr="001C00A5">
        <w:rPr>
          <w:rFonts w:ascii="Arial" w:hAnsi="Arial" w:cs="Arial"/>
          <w:spacing w:val="8"/>
        </w:rPr>
        <w:t xml:space="preserve"> </w:t>
      </w:r>
      <w:r w:rsidRPr="001C00A5">
        <w:rPr>
          <w:rFonts w:ascii="Arial" w:hAnsi="Arial" w:cs="Arial"/>
          <w:spacing w:val="8"/>
        </w:rPr>
        <w:t xml:space="preserve">podrá cancelar el procedimiento de </w:t>
      </w:r>
      <w:r w:rsidR="002B32C6" w:rsidRPr="001C00A5">
        <w:rPr>
          <w:rFonts w:ascii="Arial" w:hAnsi="Arial" w:cs="Arial"/>
          <w:spacing w:val="8"/>
        </w:rPr>
        <w:t>c</w:t>
      </w:r>
      <w:r w:rsidRPr="001C00A5">
        <w:rPr>
          <w:rFonts w:ascii="Arial" w:hAnsi="Arial" w:cs="Arial"/>
          <w:spacing w:val="8"/>
        </w:rPr>
        <w:t>ontratación, sin responsabilidad alguna para el</w:t>
      </w:r>
      <w:r w:rsidR="007F56A1" w:rsidRPr="001C00A5">
        <w:rPr>
          <w:rFonts w:ascii="Arial" w:hAnsi="Arial" w:cs="Arial"/>
          <w:spacing w:val="8"/>
        </w:rPr>
        <w:t xml:space="preserve"> </w:t>
      </w:r>
      <w:r w:rsidR="0000001A" w:rsidRPr="001C00A5">
        <w:rPr>
          <w:rFonts w:ascii="Arial" w:hAnsi="Arial" w:cs="Arial"/>
          <w:spacing w:val="8"/>
        </w:rPr>
        <w:t>Área Requirente</w:t>
      </w:r>
      <w:r w:rsidR="002B32C6" w:rsidRPr="001C00A5">
        <w:rPr>
          <w:rFonts w:ascii="Arial" w:hAnsi="Arial" w:cs="Arial"/>
          <w:spacing w:val="8"/>
        </w:rPr>
        <w:t xml:space="preserve"> </w:t>
      </w:r>
      <w:r w:rsidRPr="001C00A5">
        <w:rPr>
          <w:rFonts w:ascii="Arial" w:hAnsi="Arial" w:cs="Arial"/>
          <w:spacing w:val="8"/>
        </w:rPr>
        <w:t xml:space="preserve">o el </w:t>
      </w:r>
      <w:r w:rsidR="0000001A" w:rsidRPr="001C00A5">
        <w:rPr>
          <w:rFonts w:ascii="Arial" w:hAnsi="Arial" w:cs="Arial"/>
          <w:spacing w:val="8"/>
        </w:rPr>
        <w:t>Área Contratante</w:t>
      </w:r>
      <w:r w:rsidRPr="001C00A5">
        <w:rPr>
          <w:rFonts w:ascii="Arial" w:hAnsi="Arial" w:cs="Arial"/>
          <w:spacing w:val="8"/>
        </w:rPr>
        <w:t xml:space="preserve">, cuando se presente caso fortuito o fuerza mayor, existan causas </w:t>
      </w:r>
      <w:r w:rsidRPr="001C00A5">
        <w:rPr>
          <w:rFonts w:ascii="Arial" w:hAnsi="Arial" w:cs="Arial"/>
          <w:spacing w:val="8"/>
        </w:rPr>
        <w:lastRenderedPageBreak/>
        <w:t xml:space="preserve">justificadas que extingan la necesidad de contratar los bienes, servicios, obras o servicios relacionados, que de continuarse con el procedimiento se pudiera ocasionar un daño o perjuicio a la </w:t>
      </w:r>
      <w:r w:rsidR="00933C3E" w:rsidRPr="001C00A5">
        <w:rPr>
          <w:rFonts w:ascii="Arial" w:hAnsi="Arial" w:cs="Arial"/>
          <w:spacing w:val="8"/>
        </w:rPr>
        <w:t>e</w:t>
      </w:r>
      <w:r w:rsidR="00BA694B" w:rsidRPr="001C00A5">
        <w:rPr>
          <w:rFonts w:ascii="Arial" w:hAnsi="Arial" w:cs="Arial"/>
          <w:spacing w:val="8"/>
        </w:rPr>
        <w:t>mpresa contratante</w:t>
      </w:r>
      <w:r w:rsidRPr="001C00A5">
        <w:rPr>
          <w:rFonts w:ascii="Arial" w:hAnsi="Arial" w:cs="Arial"/>
          <w:spacing w:val="8"/>
        </w:rPr>
        <w:t xml:space="preserve">, o cuando haya concluido el plazo máximo de suspensión del </w:t>
      </w:r>
      <w:r w:rsidR="008A4994" w:rsidRPr="001C00A5">
        <w:rPr>
          <w:rFonts w:ascii="Arial" w:hAnsi="Arial" w:cs="Arial"/>
          <w:spacing w:val="8"/>
        </w:rPr>
        <w:t>Concurso Abierto Simplificado</w:t>
      </w:r>
      <w:r w:rsidRPr="001C00A5">
        <w:rPr>
          <w:rFonts w:ascii="Arial" w:hAnsi="Arial" w:cs="Arial"/>
          <w:spacing w:val="8"/>
        </w:rPr>
        <w:t xml:space="preserve"> </w:t>
      </w:r>
      <w:r w:rsidR="00D42C7C" w:rsidRPr="001C00A5">
        <w:rPr>
          <w:rFonts w:ascii="Arial" w:hAnsi="Arial" w:cs="Arial"/>
          <w:spacing w:val="8"/>
        </w:rPr>
        <w:t>I</w:t>
      </w:r>
      <w:r w:rsidRPr="001C00A5">
        <w:rPr>
          <w:rFonts w:ascii="Arial" w:hAnsi="Arial" w:cs="Arial"/>
          <w:spacing w:val="8"/>
        </w:rPr>
        <w:t xml:space="preserve">nternacional sin que sea posible reanudar el procedimiento de </w:t>
      </w:r>
      <w:r w:rsidR="0058300B" w:rsidRPr="001C00A5">
        <w:rPr>
          <w:rFonts w:ascii="Arial" w:hAnsi="Arial" w:cs="Arial"/>
          <w:spacing w:val="8"/>
        </w:rPr>
        <w:t>c</w:t>
      </w:r>
      <w:r w:rsidRPr="001C00A5">
        <w:rPr>
          <w:rFonts w:ascii="Arial" w:hAnsi="Arial" w:cs="Arial"/>
          <w:spacing w:val="8"/>
        </w:rPr>
        <w:t>ontratación.</w:t>
      </w:r>
    </w:p>
    <w:p w14:paraId="0047FAD4" w14:textId="77777777" w:rsidR="000B36BB" w:rsidRPr="00253BFE" w:rsidRDefault="000B36BB" w:rsidP="000B36BB">
      <w:pPr>
        <w:spacing w:after="240"/>
        <w:jc w:val="both"/>
        <w:rPr>
          <w:rFonts w:ascii="Arial" w:hAnsi="Arial" w:cs="Arial"/>
          <w:spacing w:val="8"/>
        </w:rPr>
      </w:pPr>
      <w:r w:rsidRPr="00253BFE">
        <w:rPr>
          <w:rFonts w:ascii="Arial" w:hAnsi="Arial" w:cs="Arial"/>
          <w:spacing w:val="8"/>
        </w:rPr>
        <w:t>El acta en que conste la cancelación o suspensión del procedimiento de contratación deberá estar fundada y motivada.</w:t>
      </w:r>
    </w:p>
    <w:p w14:paraId="646E44B8" w14:textId="77777777" w:rsidR="00C470C3" w:rsidRPr="001C00A5" w:rsidRDefault="00C470C3" w:rsidP="00C470C3">
      <w:pPr>
        <w:spacing w:after="240" w:line="240" w:lineRule="auto"/>
        <w:jc w:val="both"/>
        <w:rPr>
          <w:rFonts w:ascii="Arial" w:hAnsi="Arial" w:cs="Arial"/>
          <w:spacing w:val="8"/>
        </w:rPr>
      </w:pPr>
      <w:r w:rsidRPr="001C00A5">
        <w:rPr>
          <w:rFonts w:ascii="Arial" w:hAnsi="Arial" w:cs="Arial"/>
          <w:b/>
          <w:spacing w:val="8"/>
        </w:rPr>
        <w:t>III.1</w:t>
      </w:r>
      <w:r w:rsidRPr="001C00A5">
        <w:rPr>
          <w:rFonts w:ascii="Arial" w:hAnsi="Arial" w:cs="Arial"/>
          <w:spacing w:val="8"/>
        </w:rPr>
        <w:tab/>
      </w:r>
      <w:r w:rsidRPr="001C00A5">
        <w:rPr>
          <w:rFonts w:ascii="Arial" w:hAnsi="Arial" w:cs="Arial"/>
          <w:b/>
          <w:spacing w:val="8"/>
        </w:rPr>
        <w:t>R</w:t>
      </w:r>
      <w:r w:rsidRPr="001C00A5">
        <w:rPr>
          <w:rFonts w:ascii="Arial" w:hAnsi="Arial" w:cs="Arial"/>
          <w:b/>
          <w:bCs/>
          <w:spacing w:val="8"/>
        </w:rPr>
        <w:t>equisitos y documentos</w:t>
      </w:r>
    </w:p>
    <w:p w14:paraId="754F3F67" w14:textId="64CF07A9" w:rsidR="00B84E83" w:rsidRPr="001C00A5" w:rsidRDefault="00B84E83" w:rsidP="00E34BC6">
      <w:pPr>
        <w:spacing w:after="240" w:line="240" w:lineRule="auto"/>
        <w:jc w:val="both"/>
        <w:rPr>
          <w:rFonts w:ascii="Arial" w:hAnsi="Arial" w:cs="Arial"/>
          <w:spacing w:val="8"/>
        </w:rPr>
      </w:pPr>
      <w:r w:rsidRPr="001C00A5">
        <w:rPr>
          <w:rFonts w:ascii="Arial" w:hAnsi="Arial" w:cs="Arial"/>
          <w:spacing w:val="8"/>
        </w:rPr>
        <w:t xml:space="preserve">Podrán participar en el </w:t>
      </w:r>
      <w:r w:rsidR="008A4994" w:rsidRPr="00E54AC4">
        <w:rPr>
          <w:rFonts w:ascii="Arial" w:hAnsi="Arial" w:cs="Arial"/>
          <w:b/>
          <w:bCs/>
          <w:color w:val="0000FF"/>
          <w:spacing w:val="8"/>
        </w:rPr>
        <w:t>Concurso Abierto Simplificado</w:t>
      </w:r>
      <w:r w:rsidR="00216366" w:rsidRPr="00E54AC4">
        <w:rPr>
          <w:rFonts w:ascii="Arial" w:hAnsi="Arial" w:cs="Arial"/>
          <w:b/>
          <w:bCs/>
          <w:color w:val="0000FF"/>
          <w:spacing w:val="8"/>
        </w:rPr>
        <w:t xml:space="preserve"> </w:t>
      </w:r>
      <w:r w:rsidR="00F447A0" w:rsidRPr="00E54AC4">
        <w:rPr>
          <w:rFonts w:ascii="Arial" w:hAnsi="Arial" w:cs="Arial"/>
          <w:b/>
          <w:bCs/>
          <w:color w:val="0000FF"/>
          <w:spacing w:val="8"/>
        </w:rPr>
        <w:t>I</w:t>
      </w:r>
      <w:r w:rsidRPr="00E54AC4">
        <w:rPr>
          <w:rFonts w:ascii="Arial" w:hAnsi="Arial" w:cs="Arial"/>
          <w:b/>
          <w:bCs/>
          <w:color w:val="0000FF"/>
          <w:spacing w:val="8"/>
        </w:rPr>
        <w:t>nternacional</w:t>
      </w:r>
      <w:r w:rsidR="00E437BB" w:rsidRPr="00E54AC4">
        <w:rPr>
          <w:rFonts w:ascii="Arial" w:hAnsi="Arial" w:cs="Arial"/>
          <w:b/>
          <w:bCs/>
          <w:color w:val="0000FF"/>
          <w:spacing w:val="8"/>
        </w:rPr>
        <w:t>,</w:t>
      </w:r>
      <w:r w:rsidRPr="00E54AC4">
        <w:rPr>
          <w:rFonts w:ascii="Arial" w:hAnsi="Arial" w:cs="Arial"/>
          <w:b/>
          <w:bCs/>
          <w:color w:val="0000FF"/>
          <w:spacing w:val="8"/>
        </w:rPr>
        <w:t xml:space="preserve"> las personas físicas o morales que suministren los bienes procedentes tanto de México como de</w:t>
      </w:r>
      <w:r w:rsidR="001A1E34" w:rsidRPr="00E54AC4">
        <w:rPr>
          <w:rFonts w:ascii="Arial" w:hAnsi="Arial" w:cs="Arial"/>
          <w:b/>
          <w:bCs/>
          <w:color w:val="0000FF"/>
          <w:spacing w:val="8"/>
        </w:rPr>
        <w:t>l extranjero</w:t>
      </w:r>
      <w:r w:rsidRPr="00E54AC4">
        <w:rPr>
          <w:rFonts w:ascii="Arial" w:hAnsi="Arial" w:cs="Arial"/>
          <w:b/>
          <w:bCs/>
          <w:color w:val="0000FF"/>
          <w:spacing w:val="8"/>
        </w:rPr>
        <w:t>,</w:t>
      </w:r>
      <w:r w:rsidRPr="001C00A5">
        <w:rPr>
          <w:rFonts w:ascii="Arial" w:hAnsi="Arial" w:cs="Arial"/>
          <w:spacing w:val="8"/>
        </w:rPr>
        <w:t xml:space="preserve"> siempre y cuando cumplan con los siguientes requisitos:</w:t>
      </w:r>
    </w:p>
    <w:p w14:paraId="7C40449B" w14:textId="77777777" w:rsidR="00B84E83" w:rsidRPr="001C00A5" w:rsidRDefault="00B84E83" w:rsidP="00A3794B">
      <w:pPr>
        <w:pStyle w:val="Prrafodelista"/>
        <w:numPr>
          <w:ilvl w:val="0"/>
          <w:numId w:val="5"/>
        </w:numPr>
        <w:spacing w:after="240" w:line="240" w:lineRule="auto"/>
        <w:jc w:val="both"/>
        <w:rPr>
          <w:rFonts w:ascii="Arial" w:hAnsi="Arial" w:cs="Arial"/>
          <w:spacing w:val="8"/>
        </w:rPr>
      </w:pPr>
      <w:r w:rsidRPr="001C00A5">
        <w:rPr>
          <w:rFonts w:ascii="Arial" w:hAnsi="Arial" w:cs="Arial"/>
          <w:spacing w:val="8"/>
        </w:rPr>
        <w:t xml:space="preserve">Cumplir con las actividades, fechas y horarios establecidos en este </w:t>
      </w:r>
      <w:r w:rsidRPr="00E54AC4">
        <w:rPr>
          <w:rFonts w:ascii="Arial" w:hAnsi="Arial" w:cs="Arial"/>
          <w:b/>
          <w:bCs/>
          <w:spacing w:val="8"/>
        </w:rPr>
        <w:t>Pliego de Requisitos</w:t>
      </w:r>
      <w:r w:rsidRPr="001C00A5">
        <w:rPr>
          <w:rFonts w:ascii="Arial" w:hAnsi="Arial" w:cs="Arial"/>
          <w:spacing w:val="8"/>
        </w:rPr>
        <w:t>;</w:t>
      </w:r>
    </w:p>
    <w:p w14:paraId="4894E79E" w14:textId="77777777" w:rsidR="00AC6D20" w:rsidRPr="001C00A5" w:rsidRDefault="00AC6D20" w:rsidP="00AC6D20">
      <w:pPr>
        <w:pStyle w:val="Prrafodelista"/>
        <w:spacing w:after="240" w:line="240" w:lineRule="auto"/>
        <w:ind w:left="854"/>
        <w:jc w:val="both"/>
        <w:rPr>
          <w:rFonts w:ascii="Arial" w:hAnsi="Arial" w:cs="Arial"/>
          <w:spacing w:val="8"/>
        </w:rPr>
      </w:pPr>
    </w:p>
    <w:p w14:paraId="1386753D" w14:textId="643EEA23" w:rsidR="00AC6D20" w:rsidRPr="001C00A5" w:rsidRDefault="00AC6D20" w:rsidP="00A3794B">
      <w:pPr>
        <w:pStyle w:val="Prrafodelista"/>
        <w:numPr>
          <w:ilvl w:val="0"/>
          <w:numId w:val="5"/>
        </w:numPr>
        <w:spacing w:after="240" w:line="240" w:lineRule="auto"/>
        <w:jc w:val="both"/>
        <w:rPr>
          <w:rFonts w:ascii="Arial" w:hAnsi="Arial" w:cs="Arial"/>
          <w:spacing w:val="8"/>
        </w:rPr>
      </w:pPr>
      <w:r w:rsidRPr="001C00A5">
        <w:rPr>
          <w:rFonts w:ascii="Arial" w:hAnsi="Arial" w:cs="Arial"/>
          <w:spacing w:val="8"/>
        </w:rPr>
        <w:t xml:space="preserve">Presentar dos sobres </w:t>
      </w:r>
      <w:bookmarkStart w:id="8" w:name="_Hlk30669398"/>
      <w:r w:rsidR="00E54AC4" w:rsidRPr="00182AA9">
        <w:rPr>
          <w:rFonts w:ascii="Arial" w:hAnsi="Arial" w:cs="Arial"/>
          <w:color w:val="0000FF"/>
          <w:spacing w:val="8"/>
        </w:rPr>
        <w:t>(electrónicos)</w:t>
      </w:r>
      <w:r w:rsidR="00E54AC4" w:rsidRPr="00D03EDD">
        <w:rPr>
          <w:rFonts w:ascii="Arial" w:hAnsi="Arial" w:cs="Arial"/>
          <w:color w:val="0000FF"/>
          <w:spacing w:val="8"/>
        </w:rPr>
        <w:t xml:space="preserve"> </w:t>
      </w:r>
      <w:bookmarkEnd w:id="8"/>
      <w:r w:rsidRPr="001C00A5">
        <w:rPr>
          <w:rFonts w:ascii="Arial" w:hAnsi="Arial" w:cs="Arial"/>
          <w:spacing w:val="8"/>
        </w:rPr>
        <w:t>cerrados uno con la oferta técnica y la documentación distinta a esta en idioma español y otro con la oferta económica, a través del Micrositio de Concursos de CFE</w:t>
      </w:r>
      <w:r w:rsidR="002F5757" w:rsidRPr="001C00A5">
        <w:rPr>
          <w:rFonts w:ascii="Arial" w:hAnsi="Arial" w:cs="Arial"/>
          <w:spacing w:val="8"/>
        </w:rPr>
        <w:t xml:space="preserve"> </w:t>
      </w:r>
      <w:r w:rsidR="002F5757" w:rsidRPr="001C00A5">
        <w:rPr>
          <w:rFonts w:ascii="Arial" w:eastAsia="Arial" w:hAnsi="Arial" w:cs="Arial"/>
        </w:rPr>
        <w:t xml:space="preserve">ubicado en el sitio </w:t>
      </w:r>
      <w:hyperlink r:id="rId16" w:history="1">
        <w:r w:rsidR="002F5757" w:rsidRPr="00E54AC4">
          <w:rPr>
            <w:rStyle w:val="Hipervnculo"/>
            <w:rFonts w:ascii="Arial" w:eastAsia="Arial" w:hAnsi="Arial" w:cs="Arial"/>
            <w:color w:val="0000FF"/>
          </w:rPr>
          <w:t>https://msc.cfe.mx</w:t>
        </w:r>
      </w:hyperlink>
      <w:r w:rsidRPr="001C00A5">
        <w:rPr>
          <w:rFonts w:ascii="Arial" w:hAnsi="Arial" w:cs="Arial"/>
          <w:spacing w:val="8"/>
        </w:rPr>
        <w:t>, firmados de manera electrónica;</w:t>
      </w:r>
    </w:p>
    <w:p w14:paraId="284C5AA9" w14:textId="77777777" w:rsidR="00AC6D20" w:rsidRPr="001C00A5" w:rsidRDefault="00AC6D20" w:rsidP="002F5757">
      <w:pPr>
        <w:pStyle w:val="Prrafodelista"/>
        <w:jc w:val="both"/>
        <w:rPr>
          <w:rFonts w:ascii="Arial" w:hAnsi="Arial" w:cs="Arial"/>
          <w:spacing w:val="8"/>
        </w:rPr>
      </w:pPr>
    </w:p>
    <w:p w14:paraId="143ED366" w14:textId="77777777" w:rsidR="00AC6D20" w:rsidRPr="001C00A5" w:rsidRDefault="00AC6D20" w:rsidP="00A3794B">
      <w:pPr>
        <w:pStyle w:val="Prrafodelista"/>
        <w:numPr>
          <w:ilvl w:val="0"/>
          <w:numId w:val="5"/>
        </w:numPr>
        <w:jc w:val="both"/>
        <w:rPr>
          <w:rFonts w:ascii="Arial" w:hAnsi="Arial" w:cs="Arial"/>
          <w:spacing w:val="8"/>
        </w:rPr>
      </w:pPr>
      <w:r w:rsidRPr="001C00A5">
        <w:rPr>
          <w:rFonts w:ascii="Arial" w:hAnsi="Arial" w:cs="Arial"/>
          <w:spacing w:val="8"/>
        </w:rPr>
        <w:t>Presentar a través del Micrositio de Concursos de CFE</w:t>
      </w:r>
      <w:r w:rsidR="002F5757" w:rsidRPr="001C00A5">
        <w:rPr>
          <w:rFonts w:ascii="Arial" w:hAnsi="Arial" w:cs="Arial"/>
          <w:spacing w:val="8"/>
        </w:rPr>
        <w:t xml:space="preserve"> </w:t>
      </w:r>
      <w:r w:rsidR="002F5757" w:rsidRPr="001C00A5">
        <w:rPr>
          <w:rFonts w:ascii="Arial" w:eastAsia="Arial" w:hAnsi="Arial" w:cs="Arial"/>
        </w:rPr>
        <w:t xml:space="preserve">ubicado en el sitio </w:t>
      </w:r>
      <w:hyperlink r:id="rId17" w:history="1">
        <w:r w:rsidR="002F5757" w:rsidRPr="00E54AC4">
          <w:rPr>
            <w:rStyle w:val="Hipervnculo"/>
            <w:rFonts w:ascii="Arial" w:eastAsia="Arial" w:hAnsi="Arial" w:cs="Arial"/>
            <w:color w:val="0000FF"/>
          </w:rPr>
          <w:t>https://msc.cfe.mx</w:t>
        </w:r>
      </w:hyperlink>
      <w:r w:rsidRPr="00E54AC4">
        <w:rPr>
          <w:rFonts w:ascii="Arial" w:hAnsi="Arial" w:cs="Arial"/>
          <w:color w:val="0000FF"/>
          <w:spacing w:val="8"/>
        </w:rPr>
        <w:t>,</w:t>
      </w:r>
      <w:r w:rsidRPr="001C00A5">
        <w:rPr>
          <w:rFonts w:ascii="Arial" w:hAnsi="Arial" w:cs="Arial"/>
          <w:spacing w:val="8"/>
        </w:rPr>
        <w:t xml:space="preserve"> los sobres cerrados de sus ofertas técnica y económica de acuerdo con lo establecido en el numeral </w:t>
      </w:r>
      <w:r w:rsidRPr="001C00A5">
        <w:rPr>
          <w:rFonts w:ascii="Arial" w:hAnsi="Arial" w:cs="Arial"/>
          <w:b/>
          <w:spacing w:val="8"/>
        </w:rPr>
        <w:t xml:space="preserve">IV.3. “Formato y Documento de Ofertas” Anexos 3 </w:t>
      </w:r>
      <w:r w:rsidRPr="001C00A5">
        <w:rPr>
          <w:rFonts w:ascii="Arial" w:hAnsi="Arial" w:cs="Arial"/>
          <w:spacing w:val="8"/>
        </w:rPr>
        <w:t xml:space="preserve">y </w:t>
      </w:r>
      <w:r w:rsidRPr="001C00A5">
        <w:rPr>
          <w:rFonts w:ascii="Arial" w:hAnsi="Arial" w:cs="Arial"/>
          <w:b/>
          <w:spacing w:val="8"/>
        </w:rPr>
        <w:t>7</w:t>
      </w:r>
      <w:r w:rsidRPr="001C00A5">
        <w:rPr>
          <w:rFonts w:ascii="Arial" w:hAnsi="Arial" w:cs="Arial"/>
          <w:spacing w:val="8"/>
        </w:rPr>
        <w:t xml:space="preserve">, de acuerdo con el </w:t>
      </w:r>
      <w:r w:rsidRPr="001C00A5">
        <w:rPr>
          <w:rFonts w:ascii="Arial" w:hAnsi="Arial" w:cs="Arial"/>
          <w:b/>
          <w:spacing w:val="8"/>
        </w:rPr>
        <w:t>Anexo Especificaciones Técnicas</w:t>
      </w:r>
      <w:r w:rsidRPr="001C00A5">
        <w:rPr>
          <w:rFonts w:ascii="Arial" w:hAnsi="Arial" w:cs="Arial"/>
          <w:spacing w:val="8"/>
        </w:rPr>
        <w:t xml:space="preserve">, indicadas en el </w:t>
      </w:r>
      <w:r w:rsidRPr="001C00A5">
        <w:rPr>
          <w:rFonts w:ascii="Arial" w:hAnsi="Arial" w:cs="Arial"/>
          <w:b/>
          <w:spacing w:val="8"/>
        </w:rPr>
        <w:t>Anexo 2</w:t>
      </w:r>
      <w:r w:rsidRPr="001C00A5">
        <w:rPr>
          <w:rFonts w:ascii="Arial" w:hAnsi="Arial" w:cs="Arial"/>
          <w:spacing w:val="8"/>
        </w:rPr>
        <w:t xml:space="preserve"> por partida;</w:t>
      </w:r>
    </w:p>
    <w:p w14:paraId="4940A6E7" w14:textId="77777777" w:rsidR="00F21D25" w:rsidRPr="001C00A5" w:rsidRDefault="00F21D25" w:rsidP="002F5757">
      <w:pPr>
        <w:pStyle w:val="Prrafodelista"/>
        <w:jc w:val="both"/>
        <w:rPr>
          <w:rFonts w:ascii="Arial" w:hAnsi="Arial" w:cs="Arial"/>
          <w:spacing w:val="8"/>
        </w:rPr>
      </w:pPr>
    </w:p>
    <w:p w14:paraId="1F28F7BD" w14:textId="178E549E" w:rsidR="00F21D25" w:rsidRPr="00981938" w:rsidRDefault="00F21D25" w:rsidP="00981938">
      <w:pPr>
        <w:pStyle w:val="Prrafodelista"/>
        <w:numPr>
          <w:ilvl w:val="0"/>
          <w:numId w:val="5"/>
        </w:numPr>
        <w:jc w:val="both"/>
        <w:rPr>
          <w:rFonts w:ascii="Arial" w:hAnsi="Arial" w:cs="Arial"/>
          <w:b/>
          <w:bCs/>
          <w:color w:val="0000FF"/>
          <w:spacing w:val="8"/>
        </w:rPr>
      </w:pPr>
      <w:r w:rsidRPr="001C00A5">
        <w:rPr>
          <w:rFonts w:ascii="Arial" w:hAnsi="Arial" w:cs="Arial"/>
          <w:spacing w:val="8"/>
        </w:rPr>
        <w:t xml:space="preserve">Presentar los documentos señalados en el </w:t>
      </w:r>
      <w:r w:rsidRPr="0068118B">
        <w:rPr>
          <w:rFonts w:ascii="Arial" w:hAnsi="Arial" w:cs="Arial"/>
          <w:b/>
          <w:bCs/>
          <w:i/>
          <w:iCs/>
          <w:color w:val="0000FF"/>
          <w:spacing w:val="8"/>
        </w:rPr>
        <w:t>Anexo 5</w:t>
      </w:r>
      <w:r w:rsidRPr="007A2AF8">
        <w:rPr>
          <w:rFonts w:ascii="Arial" w:hAnsi="Arial" w:cs="Arial"/>
          <w:b/>
          <w:bCs/>
          <w:color w:val="0000FF"/>
          <w:spacing w:val="8"/>
        </w:rPr>
        <w:t>.</w:t>
      </w:r>
    </w:p>
    <w:p w14:paraId="01B4C663" w14:textId="77777777" w:rsidR="00B84E83" w:rsidRPr="001C00A5" w:rsidRDefault="00F21D25" w:rsidP="00E34BC6">
      <w:pPr>
        <w:spacing w:after="240" w:line="240" w:lineRule="auto"/>
        <w:ind w:left="851" w:hanging="567"/>
        <w:jc w:val="both"/>
        <w:rPr>
          <w:rFonts w:ascii="Arial" w:hAnsi="Arial" w:cs="Arial"/>
          <w:spacing w:val="8"/>
        </w:rPr>
      </w:pPr>
      <w:r w:rsidRPr="001C00A5">
        <w:rPr>
          <w:rFonts w:ascii="Arial" w:hAnsi="Arial" w:cs="Arial"/>
          <w:b/>
          <w:spacing w:val="8"/>
        </w:rPr>
        <w:t>e</w:t>
      </w:r>
      <w:r w:rsidR="00E34BC6" w:rsidRPr="001C00A5">
        <w:rPr>
          <w:rFonts w:ascii="Arial" w:hAnsi="Arial" w:cs="Arial"/>
          <w:b/>
          <w:spacing w:val="8"/>
        </w:rPr>
        <w:t>.</w:t>
      </w:r>
      <w:r w:rsidR="00B84E83" w:rsidRPr="001C00A5">
        <w:rPr>
          <w:rFonts w:ascii="Arial" w:hAnsi="Arial" w:cs="Arial"/>
          <w:spacing w:val="8"/>
        </w:rPr>
        <w:tab/>
      </w:r>
      <w:r w:rsidR="00CB0824" w:rsidRPr="001C00A5">
        <w:rPr>
          <w:rFonts w:ascii="Arial" w:hAnsi="Arial" w:cs="Arial"/>
          <w:spacing w:val="8"/>
        </w:rPr>
        <w:t xml:space="preserve">Todos los </w:t>
      </w:r>
      <w:r w:rsidR="002820A5" w:rsidRPr="001C00A5">
        <w:rPr>
          <w:rFonts w:ascii="Arial" w:hAnsi="Arial" w:cs="Arial"/>
          <w:spacing w:val="8"/>
        </w:rPr>
        <w:t>Concursantes</w:t>
      </w:r>
      <w:r w:rsidR="00CB0824" w:rsidRPr="001C00A5">
        <w:rPr>
          <w:rFonts w:ascii="Arial" w:hAnsi="Arial" w:cs="Arial"/>
          <w:spacing w:val="8"/>
        </w:rPr>
        <w:t xml:space="preserve"> deberán estar debidamente </w:t>
      </w:r>
      <w:r w:rsidR="00CB0824" w:rsidRPr="007A2AF8">
        <w:rPr>
          <w:rFonts w:ascii="Arial" w:hAnsi="Arial" w:cs="Arial"/>
          <w:i/>
          <w:iCs/>
          <w:color w:val="0000FF"/>
          <w:spacing w:val="8"/>
        </w:rPr>
        <w:t>registrados en el Micrositio de Concursos</w:t>
      </w:r>
      <w:r w:rsidR="0096682B" w:rsidRPr="007A2AF8">
        <w:rPr>
          <w:rFonts w:ascii="Arial" w:hAnsi="Arial" w:cs="Arial"/>
          <w:i/>
          <w:iCs/>
          <w:color w:val="0000FF"/>
          <w:spacing w:val="8"/>
        </w:rPr>
        <w:t>;</w:t>
      </w:r>
      <w:r w:rsidR="00CB0824" w:rsidRPr="001C00A5">
        <w:rPr>
          <w:rFonts w:ascii="Arial" w:hAnsi="Arial" w:cs="Arial"/>
          <w:spacing w:val="8"/>
        </w:rPr>
        <w:t xml:space="preserve"> y</w:t>
      </w:r>
    </w:p>
    <w:p w14:paraId="0F2B6456" w14:textId="77777777" w:rsidR="00B84E83" w:rsidRPr="001C00A5" w:rsidRDefault="00B84E83" w:rsidP="00E34BC6">
      <w:pPr>
        <w:spacing w:after="240" w:line="240" w:lineRule="auto"/>
        <w:jc w:val="both"/>
        <w:rPr>
          <w:rFonts w:ascii="Arial" w:hAnsi="Arial" w:cs="Arial"/>
          <w:spacing w:val="8"/>
        </w:rPr>
      </w:pPr>
      <w:r w:rsidRPr="001C00A5">
        <w:rPr>
          <w:rFonts w:ascii="Arial" w:hAnsi="Arial" w:cs="Arial"/>
          <w:spacing w:val="8"/>
        </w:rPr>
        <w:t xml:space="preserve">Toda la información y documentos descritos en los incisos anteriores </w:t>
      </w:r>
      <w:r w:rsidRPr="007A2AF8">
        <w:rPr>
          <w:rFonts w:ascii="Arial" w:hAnsi="Arial" w:cs="Arial"/>
          <w:b/>
          <w:bCs/>
          <w:i/>
          <w:iCs/>
          <w:color w:val="0000FF"/>
          <w:spacing w:val="8"/>
        </w:rPr>
        <w:t xml:space="preserve">deberán presentarse por medio de la herramienta correspondiente del Micrositio de </w:t>
      </w:r>
      <w:r w:rsidR="00790093" w:rsidRPr="007A2AF8">
        <w:rPr>
          <w:rFonts w:ascii="Arial" w:hAnsi="Arial" w:cs="Arial"/>
          <w:b/>
          <w:bCs/>
          <w:i/>
          <w:iCs/>
          <w:color w:val="0000FF"/>
          <w:spacing w:val="8"/>
        </w:rPr>
        <w:t>Concursos</w:t>
      </w:r>
      <w:r w:rsidRPr="007A2AF8">
        <w:rPr>
          <w:rFonts w:ascii="Arial" w:hAnsi="Arial" w:cs="Arial"/>
          <w:b/>
          <w:bCs/>
          <w:i/>
          <w:iCs/>
          <w:color w:val="0000FF"/>
          <w:spacing w:val="8"/>
        </w:rPr>
        <w:t xml:space="preserve"> de CFE</w:t>
      </w:r>
      <w:r w:rsidR="002F5757" w:rsidRPr="007A2AF8">
        <w:rPr>
          <w:rFonts w:ascii="Arial" w:hAnsi="Arial" w:cs="Arial"/>
          <w:color w:val="0000FF"/>
          <w:spacing w:val="8"/>
        </w:rPr>
        <w:t xml:space="preserve"> </w:t>
      </w:r>
      <w:r w:rsidR="002F5757" w:rsidRPr="001C00A5">
        <w:rPr>
          <w:rFonts w:ascii="Arial" w:eastAsia="Arial" w:hAnsi="Arial" w:cs="Arial"/>
        </w:rPr>
        <w:t xml:space="preserve">ubicado en el sitio </w:t>
      </w:r>
      <w:hyperlink r:id="rId18" w:history="1">
        <w:r w:rsidR="002F5757" w:rsidRPr="007A2AF8">
          <w:rPr>
            <w:rStyle w:val="Hipervnculo"/>
            <w:rFonts w:ascii="Arial" w:eastAsia="Arial" w:hAnsi="Arial" w:cs="Arial"/>
            <w:color w:val="0000FF"/>
          </w:rPr>
          <w:t>https://msc.cfe.mx</w:t>
        </w:r>
      </w:hyperlink>
      <w:r w:rsidRPr="001C00A5">
        <w:rPr>
          <w:rFonts w:ascii="Arial" w:hAnsi="Arial" w:cs="Arial"/>
          <w:spacing w:val="8"/>
        </w:rPr>
        <w:t xml:space="preserve">, establecida para la presentación de ofertas, conforme a lo indicado en el numeral </w:t>
      </w:r>
      <w:r w:rsidRPr="001C00A5">
        <w:rPr>
          <w:rFonts w:ascii="Arial" w:hAnsi="Arial" w:cs="Arial"/>
          <w:b/>
          <w:spacing w:val="8"/>
        </w:rPr>
        <w:t>III.3</w:t>
      </w:r>
      <w:r w:rsidR="00F21D25" w:rsidRPr="001C00A5">
        <w:rPr>
          <w:rFonts w:ascii="Arial" w:hAnsi="Arial" w:cs="Arial"/>
          <w:b/>
          <w:spacing w:val="8"/>
        </w:rPr>
        <w:t xml:space="preserve"> “Calendario de las etapas del procedimiento”</w:t>
      </w:r>
      <w:r w:rsidRPr="001C00A5">
        <w:rPr>
          <w:rFonts w:ascii="Arial" w:hAnsi="Arial" w:cs="Arial"/>
          <w:spacing w:val="8"/>
        </w:rPr>
        <w:t xml:space="preserve"> o en las fechas que se determinen en los eventos que se presenten durante el desarrollo del procedimiento</w:t>
      </w:r>
      <w:r w:rsidR="00CB0824" w:rsidRPr="001C00A5">
        <w:rPr>
          <w:rFonts w:ascii="Arial" w:hAnsi="Arial" w:cs="Arial"/>
          <w:spacing w:val="8"/>
        </w:rPr>
        <w:t xml:space="preserve"> de contratación</w:t>
      </w:r>
      <w:r w:rsidRPr="001C00A5">
        <w:rPr>
          <w:rFonts w:ascii="Arial" w:hAnsi="Arial" w:cs="Arial"/>
          <w:spacing w:val="8"/>
        </w:rPr>
        <w:t>.</w:t>
      </w:r>
    </w:p>
    <w:p w14:paraId="710F54F8" w14:textId="743B920C" w:rsidR="00981938" w:rsidRPr="001C00A5" w:rsidRDefault="0096682B" w:rsidP="00E34BC6">
      <w:pPr>
        <w:spacing w:after="240" w:line="240" w:lineRule="auto"/>
        <w:jc w:val="both"/>
        <w:rPr>
          <w:rFonts w:ascii="Arial" w:hAnsi="Arial" w:cs="Arial"/>
          <w:spacing w:val="8"/>
        </w:rPr>
      </w:pPr>
      <w:r w:rsidRPr="001C00A5">
        <w:rPr>
          <w:rFonts w:ascii="Arial" w:hAnsi="Arial" w:cs="Arial"/>
          <w:spacing w:val="8"/>
        </w:rPr>
        <w:t>Es</w:t>
      </w:r>
      <w:r w:rsidR="00B84E83" w:rsidRPr="001C00A5">
        <w:rPr>
          <w:rFonts w:ascii="Arial" w:hAnsi="Arial" w:cs="Arial"/>
          <w:spacing w:val="8"/>
        </w:rPr>
        <w:t xml:space="preserve"> responsabilidad del </w:t>
      </w:r>
      <w:r w:rsidR="002820A5" w:rsidRPr="001C00A5">
        <w:rPr>
          <w:rFonts w:ascii="Arial" w:hAnsi="Arial" w:cs="Arial"/>
          <w:spacing w:val="8"/>
        </w:rPr>
        <w:t>Concursante</w:t>
      </w:r>
      <w:r w:rsidR="00B84E83" w:rsidRPr="001C00A5">
        <w:rPr>
          <w:rFonts w:ascii="Arial" w:hAnsi="Arial" w:cs="Arial"/>
          <w:spacing w:val="8"/>
        </w:rPr>
        <w:t xml:space="preserve"> cumplir en todo momento con la regulación y normatividad aplicable.</w:t>
      </w:r>
    </w:p>
    <w:p w14:paraId="504F5E7B" w14:textId="77777777" w:rsidR="009A638E" w:rsidRPr="00182AA9" w:rsidRDefault="009A638E" w:rsidP="00E34BC6">
      <w:pPr>
        <w:spacing w:after="240" w:line="240" w:lineRule="auto"/>
        <w:jc w:val="both"/>
        <w:rPr>
          <w:rFonts w:ascii="Arial" w:hAnsi="Arial" w:cs="Arial"/>
          <w:spacing w:val="8"/>
        </w:rPr>
      </w:pPr>
      <w:r w:rsidRPr="00182AA9">
        <w:rPr>
          <w:rFonts w:ascii="Arial" w:hAnsi="Arial" w:cs="Arial"/>
          <w:b/>
          <w:spacing w:val="8"/>
        </w:rPr>
        <w:t>III.2</w:t>
      </w:r>
      <w:r w:rsidRPr="00182AA9">
        <w:rPr>
          <w:rFonts w:ascii="Arial" w:hAnsi="Arial" w:cs="Arial"/>
          <w:spacing w:val="8"/>
        </w:rPr>
        <w:tab/>
      </w:r>
      <w:r w:rsidRPr="00182AA9">
        <w:rPr>
          <w:rFonts w:ascii="Arial" w:hAnsi="Arial" w:cs="Arial"/>
          <w:b/>
          <w:spacing w:val="8"/>
        </w:rPr>
        <w:t>R</w:t>
      </w:r>
      <w:r w:rsidRPr="00182AA9">
        <w:rPr>
          <w:rFonts w:ascii="Arial" w:hAnsi="Arial" w:cs="Arial"/>
          <w:b/>
          <w:bCs/>
          <w:spacing w:val="8"/>
        </w:rPr>
        <w:t>egistro de Importador</w:t>
      </w:r>
    </w:p>
    <w:p w14:paraId="0FE86D67" w14:textId="1EF7FE71" w:rsidR="009A638E" w:rsidRPr="001C00A5" w:rsidRDefault="005E4D51" w:rsidP="009A638E">
      <w:pPr>
        <w:spacing w:after="240" w:line="240" w:lineRule="auto"/>
        <w:jc w:val="both"/>
        <w:rPr>
          <w:rFonts w:ascii="Arial" w:hAnsi="Arial" w:cs="Arial"/>
          <w:spacing w:val="8"/>
        </w:rPr>
      </w:pPr>
      <w:r w:rsidRPr="00182AA9">
        <w:rPr>
          <w:rFonts w:ascii="Arial" w:hAnsi="Arial" w:cs="Arial"/>
          <w:b/>
          <w:spacing w:val="8"/>
        </w:rPr>
        <w:t>CFE Generación III EPS,</w:t>
      </w:r>
      <w:r w:rsidR="009A638E" w:rsidRPr="00182AA9">
        <w:rPr>
          <w:rFonts w:ascii="Arial" w:hAnsi="Arial" w:cs="Arial"/>
          <w:spacing w:val="8"/>
        </w:rPr>
        <w:t xml:space="preserve"> </w:t>
      </w:r>
      <w:r w:rsidR="00182AA9" w:rsidRPr="00253BFE">
        <w:rPr>
          <w:rFonts w:ascii="Arial" w:hAnsi="Arial" w:cs="Arial"/>
          <w:b/>
          <w:bCs/>
          <w:spacing w:val="8"/>
        </w:rPr>
        <w:t xml:space="preserve">no </w:t>
      </w:r>
      <w:r w:rsidR="009A638E" w:rsidRPr="00253BFE">
        <w:rPr>
          <w:rFonts w:ascii="Arial" w:hAnsi="Arial" w:cs="Arial"/>
          <w:b/>
          <w:bCs/>
          <w:spacing w:val="8"/>
        </w:rPr>
        <w:t xml:space="preserve">proporcionará al </w:t>
      </w:r>
      <w:r w:rsidR="002820A5" w:rsidRPr="00253BFE">
        <w:rPr>
          <w:rFonts w:ascii="Arial" w:hAnsi="Arial" w:cs="Arial"/>
          <w:b/>
          <w:bCs/>
          <w:spacing w:val="8"/>
        </w:rPr>
        <w:t>Concursante</w:t>
      </w:r>
      <w:r w:rsidR="009A638E" w:rsidRPr="00253BFE">
        <w:rPr>
          <w:rFonts w:ascii="Arial" w:hAnsi="Arial" w:cs="Arial"/>
          <w:b/>
          <w:bCs/>
          <w:spacing w:val="8"/>
        </w:rPr>
        <w:t xml:space="preserve"> </w:t>
      </w:r>
      <w:r w:rsidR="00E33C0C" w:rsidRPr="00253BFE">
        <w:rPr>
          <w:rFonts w:ascii="Arial" w:hAnsi="Arial" w:cs="Arial"/>
          <w:b/>
          <w:bCs/>
          <w:spacing w:val="8"/>
        </w:rPr>
        <w:t>adjudicado</w:t>
      </w:r>
      <w:r w:rsidR="009A638E" w:rsidRPr="00182AA9">
        <w:rPr>
          <w:rFonts w:ascii="Arial" w:hAnsi="Arial" w:cs="Arial"/>
          <w:spacing w:val="8"/>
        </w:rPr>
        <w:t xml:space="preserve"> el número de registro de importador para realizar los trámites de importación y en ningún momento le otorgará recurso económico alguno para la internación de los bienes al </w:t>
      </w:r>
      <w:r w:rsidR="00E33C0C" w:rsidRPr="00182AA9">
        <w:rPr>
          <w:rFonts w:ascii="Arial" w:hAnsi="Arial" w:cs="Arial"/>
          <w:spacing w:val="8"/>
        </w:rPr>
        <w:t>país</w:t>
      </w:r>
      <w:r w:rsidR="00A64A18" w:rsidRPr="00182AA9">
        <w:rPr>
          <w:rFonts w:ascii="Arial" w:hAnsi="Arial" w:cs="Arial"/>
          <w:spacing w:val="8"/>
        </w:rPr>
        <w:t xml:space="preserve">. </w:t>
      </w:r>
      <w:r w:rsidR="005805C7" w:rsidRPr="00182AA9">
        <w:rPr>
          <w:rFonts w:ascii="Arial" w:hAnsi="Arial" w:cs="Arial"/>
          <w:spacing w:val="8"/>
        </w:rPr>
        <w:t>Asimismo</w:t>
      </w:r>
      <w:r w:rsidR="00A64A18" w:rsidRPr="00182AA9">
        <w:rPr>
          <w:rFonts w:ascii="Arial" w:hAnsi="Arial" w:cs="Arial"/>
          <w:spacing w:val="8"/>
        </w:rPr>
        <w:t>,</w:t>
      </w:r>
      <w:r w:rsidR="00887126" w:rsidRPr="00182AA9">
        <w:rPr>
          <w:rFonts w:ascii="Arial" w:hAnsi="Arial" w:cs="Arial"/>
          <w:spacing w:val="8"/>
        </w:rPr>
        <w:t xml:space="preserve"> </w:t>
      </w:r>
      <w:r w:rsidR="009A638E" w:rsidRPr="00182AA9">
        <w:rPr>
          <w:rFonts w:ascii="Arial" w:hAnsi="Arial" w:cs="Arial"/>
          <w:spacing w:val="8"/>
        </w:rPr>
        <w:t xml:space="preserve">tampoco se devolverá </w:t>
      </w:r>
      <w:r w:rsidR="009A638E" w:rsidRPr="00182AA9">
        <w:rPr>
          <w:rFonts w:ascii="Arial" w:hAnsi="Arial" w:cs="Arial"/>
          <w:spacing w:val="8"/>
        </w:rPr>
        <w:lastRenderedPageBreak/>
        <w:t xml:space="preserve">recurso económico alguno al </w:t>
      </w:r>
      <w:r w:rsidR="00A046B1" w:rsidRPr="00182AA9">
        <w:rPr>
          <w:rFonts w:ascii="Arial" w:hAnsi="Arial" w:cs="Arial"/>
          <w:spacing w:val="8"/>
        </w:rPr>
        <w:t>Concursante Adjudicado</w:t>
      </w:r>
      <w:r w:rsidR="009A638E" w:rsidRPr="00182AA9">
        <w:rPr>
          <w:rFonts w:ascii="Arial" w:hAnsi="Arial" w:cs="Arial"/>
          <w:spacing w:val="8"/>
        </w:rPr>
        <w:t xml:space="preserve"> por concepto de los impuestos y derechos a la importación de los bienes objeto del presente </w:t>
      </w:r>
      <w:r w:rsidR="00E33C0C" w:rsidRPr="00182AA9">
        <w:rPr>
          <w:rFonts w:ascii="Arial" w:hAnsi="Arial" w:cs="Arial"/>
          <w:spacing w:val="8"/>
        </w:rPr>
        <w:t>concurso</w:t>
      </w:r>
      <w:r w:rsidR="009A638E" w:rsidRPr="00182AA9">
        <w:rPr>
          <w:rFonts w:ascii="Arial" w:hAnsi="Arial" w:cs="Arial"/>
          <w:spacing w:val="8"/>
        </w:rPr>
        <w:t>.</w:t>
      </w:r>
    </w:p>
    <w:p w14:paraId="6B09612C" w14:textId="67D81048" w:rsidR="00EB73B8" w:rsidRDefault="00EB73B8" w:rsidP="009A638E">
      <w:pPr>
        <w:spacing w:after="240" w:line="240" w:lineRule="auto"/>
        <w:jc w:val="both"/>
        <w:rPr>
          <w:rFonts w:ascii="Arial" w:hAnsi="Arial" w:cs="Arial"/>
          <w:b/>
          <w:spacing w:val="8"/>
        </w:rPr>
      </w:pPr>
      <w:r w:rsidRPr="001C00A5">
        <w:rPr>
          <w:rFonts w:ascii="Arial" w:hAnsi="Arial" w:cs="Arial"/>
          <w:b/>
          <w:spacing w:val="8"/>
        </w:rPr>
        <w:t>III.</w:t>
      </w:r>
      <w:r w:rsidR="001B1B8E" w:rsidRPr="001C00A5">
        <w:rPr>
          <w:rFonts w:ascii="Arial" w:hAnsi="Arial" w:cs="Arial"/>
          <w:b/>
          <w:spacing w:val="8"/>
        </w:rPr>
        <w:t>3</w:t>
      </w:r>
      <w:r w:rsidRPr="001C00A5">
        <w:rPr>
          <w:rFonts w:ascii="Arial" w:hAnsi="Arial" w:cs="Arial"/>
          <w:spacing w:val="8"/>
        </w:rPr>
        <w:tab/>
      </w:r>
      <w:r w:rsidRPr="001C00A5">
        <w:rPr>
          <w:rFonts w:ascii="Arial" w:hAnsi="Arial" w:cs="Arial"/>
          <w:b/>
          <w:spacing w:val="8"/>
        </w:rPr>
        <w:t>Calendario de las etapas del procedimiento</w:t>
      </w:r>
    </w:p>
    <w:tbl>
      <w:tblPr>
        <w:tblW w:w="0" w:type="auto"/>
        <w:tblInd w:w="108" w:type="dxa"/>
        <w:tblLook w:val="04A0" w:firstRow="1" w:lastRow="0" w:firstColumn="1" w:lastColumn="0" w:noHBand="0" w:noVBand="1"/>
      </w:tblPr>
      <w:tblGrid>
        <w:gridCol w:w="3431"/>
        <w:gridCol w:w="3402"/>
        <w:gridCol w:w="3021"/>
      </w:tblGrid>
      <w:tr w:rsidR="00FE40A1" w14:paraId="64183EA0" w14:textId="77777777" w:rsidTr="002D707A">
        <w:tc>
          <w:tcPr>
            <w:tcW w:w="34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CD00499" w14:textId="5FBDC138" w:rsidR="00FE40A1" w:rsidRPr="00D07D67" w:rsidRDefault="00FE40A1" w:rsidP="00FE40A1">
            <w:pPr>
              <w:spacing w:before="120" w:after="120"/>
              <w:jc w:val="center"/>
              <w:rPr>
                <w:rFonts w:ascii="Arial Negrita" w:hAnsi="Arial Negrita" w:cs="Arial"/>
                <w:b/>
                <w:color w:val="0000FF"/>
                <w:spacing w:val="80"/>
              </w:rPr>
            </w:pPr>
            <w:r w:rsidRPr="00D07D67">
              <w:rPr>
                <w:rFonts w:ascii="Arial Negrita" w:hAnsi="Arial Negrita" w:cs="Arial"/>
                <w:b/>
                <w:color w:val="0000FF"/>
                <w:spacing w:val="80"/>
              </w:rPr>
              <w:t>Actividad</w:t>
            </w:r>
          </w:p>
        </w:tc>
        <w:tc>
          <w:tcPr>
            <w:tcW w:w="340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4D3E32" w14:textId="5CAF5DC7" w:rsidR="00FE40A1" w:rsidRPr="00D07D67" w:rsidRDefault="00FE40A1" w:rsidP="00FE40A1">
            <w:pPr>
              <w:spacing w:before="120" w:after="120"/>
              <w:jc w:val="center"/>
              <w:rPr>
                <w:rFonts w:ascii="Arial Negrita" w:hAnsi="Arial Negrita" w:cs="Arial"/>
                <w:b/>
                <w:color w:val="0000FF"/>
                <w:spacing w:val="80"/>
              </w:rPr>
            </w:pPr>
            <w:r w:rsidRPr="00D07D67">
              <w:rPr>
                <w:rFonts w:ascii="Arial Negrita" w:hAnsi="Arial Negrita" w:cs="Arial"/>
                <w:b/>
                <w:color w:val="0000FF"/>
                <w:spacing w:val="80"/>
              </w:rPr>
              <w:t>Fecha</w:t>
            </w:r>
            <w:r>
              <w:rPr>
                <w:rFonts w:ascii="Arial Negrita" w:hAnsi="Arial Negrita" w:cs="Arial"/>
                <w:b/>
                <w:color w:val="0000FF"/>
                <w:spacing w:val="80"/>
              </w:rPr>
              <w:t xml:space="preserve"> y Hora</w:t>
            </w:r>
          </w:p>
        </w:tc>
        <w:tc>
          <w:tcPr>
            <w:tcW w:w="302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557CB20" w14:textId="71AC916A" w:rsidR="00FE40A1" w:rsidRPr="00D07D67" w:rsidRDefault="00FE40A1" w:rsidP="00FE40A1">
            <w:pPr>
              <w:spacing w:before="120" w:after="120"/>
              <w:jc w:val="center"/>
              <w:rPr>
                <w:rFonts w:ascii="Arial Negrita" w:hAnsi="Arial Negrita" w:cs="Arial"/>
                <w:b/>
                <w:color w:val="0000FF"/>
                <w:spacing w:val="80"/>
              </w:rPr>
            </w:pPr>
            <w:r w:rsidRPr="00D07D67">
              <w:rPr>
                <w:rFonts w:ascii="Arial Negrita" w:hAnsi="Arial Negrita" w:cs="Arial"/>
                <w:b/>
                <w:color w:val="0000FF"/>
                <w:spacing w:val="80"/>
              </w:rPr>
              <w:t>Lugar</w:t>
            </w:r>
          </w:p>
        </w:tc>
      </w:tr>
      <w:tr w:rsidR="00FF13D8" w14:paraId="07C15B83" w14:textId="77777777" w:rsidTr="001B540D">
        <w:trPr>
          <w:trHeight w:val="705"/>
        </w:trPr>
        <w:tc>
          <w:tcPr>
            <w:tcW w:w="3431" w:type="dxa"/>
            <w:tcBorders>
              <w:top w:val="single" w:sz="4" w:space="0" w:color="auto"/>
              <w:left w:val="single" w:sz="4" w:space="0" w:color="auto"/>
              <w:bottom w:val="single" w:sz="4" w:space="0" w:color="auto"/>
              <w:right w:val="single" w:sz="4" w:space="0" w:color="auto"/>
            </w:tcBorders>
            <w:hideMark/>
          </w:tcPr>
          <w:p w14:paraId="11275C37" w14:textId="131F1D7D" w:rsidR="00FF13D8" w:rsidRPr="001B540D" w:rsidRDefault="00FF13D8" w:rsidP="00FF13D8">
            <w:pPr>
              <w:spacing w:after="120"/>
              <w:jc w:val="both"/>
              <w:rPr>
                <w:rFonts w:ascii="Arial" w:hAnsi="Arial" w:cs="Arial"/>
                <w:b/>
                <w:spacing w:val="8"/>
                <w:sz w:val="18"/>
                <w:szCs w:val="18"/>
              </w:rPr>
            </w:pPr>
            <w:r w:rsidRPr="001B540D">
              <w:rPr>
                <w:rFonts w:ascii="Arial" w:hAnsi="Arial" w:cs="Arial"/>
                <w:spacing w:val="8"/>
                <w:sz w:val="18"/>
                <w:szCs w:val="18"/>
              </w:rPr>
              <w:t>Disponibilidad del pliego de requisitos en el Micrositio de Concursos de CFE.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96686" w14:textId="43D441AF" w:rsidR="00FF13D8" w:rsidRPr="001607E7" w:rsidRDefault="00FF13D8" w:rsidP="00FF13D8">
            <w:pPr>
              <w:tabs>
                <w:tab w:val="left" w:pos="-1440"/>
                <w:tab w:val="left" w:pos="-720"/>
              </w:tabs>
              <w:jc w:val="center"/>
              <w:rPr>
                <w:rFonts w:ascii="Arial" w:eastAsia="Arial" w:hAnsi="Arial" w:cs="Arial"/>
                <w:color w:val="0000FF"/>
                <w:sz w:val="18"/>
                <w:szCs w:val="18"/>
                <w:highlight w:val="yellow"/>
              </w:rPr>
            </w:pPr>
            <w:r>
              <w:rPr>
                <w:rFonts w:ascii="Arial" w:hAnsi="Arial" w:cs="Arial"/>
                <w:color w:val="0000FF"/>
                <w:sz w:val="20"/>
                <w:szCs w:val="20"/>
              </w:rPr>
              <w:t>29</w:t>
            </w:r>
            <w:r w:rsidRPr="00FC4C11">
              <w:rPr>
                <w:rFonts w:ascii="Arial" w:hAnsi="Arial" w:cs="Arial"/>
                <w:color w:val="0000FF"/>
                <w:sz w:val="20"/>
                <w:szCs w:val="20"/>
              </w:rPr>
              <w:t xml:space="preserve"> de </w:t>
            </w:r>
            <w:r>
              <w:rPr>
                <w:rFonts w:ascii="Arial" w:hAnsi="Arial" w:cs="Arial"/>
                <w:color w:val="0000FF"/>
                <w:sz w:val="20"/>
                <w:szCs w:val="20"/>
              </w:rPr>
              <w:t>abril</w:t>
            </w:r>
            <w:r w:rsidRPr="00FC4C11">
              <w:rPr>
                <w:rFonts w:ascii="Arial" w:hAnsi="Arial" w:cs="Arial"/>
                <w:color w:val="0000FF"/>
                <w:sz w:val="20"/>
                <w:szCs w:val="20"/>
              </w:rPr>
              <w:t xml:space="preserve"> del 2021</w:t>
            </w:r>
          </w:p>
        </w:tc>
        <w:tc>
          <w:tcPr>
            <w:tcW w:w="3021" w:type="dxa"/>
            <w:tcBorders>
              <w:top w:val="single" w:sz="4" w:space="0" w:color="auto"/>
              <w:left w:val="single" w:sz="4" w:space="0" w:color="auto"/>
              <w:bottom w:val="single" w:sz="4" w:space="0" w:color="auto"/>
              <w:right w:val="single" w:sz="4" w:space="0" w:color="auto"/>
            </w:tcBorders>
            <w:vAlign w:val="center"/>
            <w:hideMark/>
          </w:tcPr>
          <w:p w14:paraId="39AEF387" w14:textId="6D10DD56" w:rsidR="00FF13D8" w:rsidRPr="001B540D" w:rsidRDefault="00FF13D8" w:rsidP="00FF13D8">
            <w:pPr>
              <w:tabs>
                <w:tab w:val="left" w:pos="-1440"/>
                <w:tab w:val="left" w:pos="-720"/>
              </w:tabs>
              <w:jc w:val="center"/>
              <w:rPr>
                <w:rFonts w:ascii="Arial" w:eastAsia="Arial" w:hAnsi="Arial" w:cs="Arial"/>
                <w:color w:val="0000FF"/>
                <w:sz w:val="18"/>
                <w:szCs w:val="16"/>
              </w:rPr>
            </w:pPr>
            <w:r w:rsidRPr="001B540D">
              <w:rPr>
                <w:rFonts w:ascii="Arial" w:eastAsia="Arial" w:hAnsi="Arial" w:cs="Arial"/>
                <w:color w:val="0000FF"/>
                <w:sz w:val="18"/>
                <w:szCs w:val="16"/>
              </w:rPr>
              <w:t>Micrositio de Concursos de CFE</w:t>
            </w:r>
          </w:p>
        </w:tc>
      </w:tr>
      <w:tr w:rsidR="00FF13D8" w14:paraId="3D440B70" w14:textId="77777777" w:rsidTr="0023180C">
        <w:tc>
          <w:tcPr>
            <w:tcW w:w="3431" w:type="dxa"/>
            <w:tcBorders>
              <w:top w:val="single" w:sz="4" w:space="0" w:color="auto"/>
              <w:left w:val="single" w:sz="4" w:space="0" w:color="auto"/>
              <w:bottom w:val="single" w:sz="4" w:space="0" w:color="auto"/>
              <w:right w:val="single" w:sz="4" w:space="0" w:color="auto"/>
            </w:tcBorders>
            <w:hideMark/>
          </w:tcPr>
          <w:p w14:paraId="1FE05F6C" w14:textId="416A7C82" w:rsidR="00FF13D8" w:rsidRPr="001B540D" w:rsidRDefault="00FF13D8" w:rsidP="00FF13D8">
            <w:pPr>
              <w:spacing w:after="120"/>
              <w:jc w:val="both"/>
              <w:rPr>
                <w:rFonts w:ascii="Arial" w:hAnsi="Arial" w:cs="Arial"/>
                <w:spacing w:val="8"/>
                <w:sz w:val="18"/>
                <w:szCs w:val="18"/>
              </w:rPr>
            </w:pPr>
            <w:r w:rsidRPr="001B540D">
              <w:rPr>
                <w:rFonts w:ascii="Arial" w:hAnsi="Arial" w:cs="Arial"/>
                <w:spacing w:val="8"/>
                <w:sz w:val="18"/>
                <w:szCs w:val="18"/>
              </w:rPr>
              <w:t>Periodo para la presentación de aclaraciones a los documentos del concurso.</w:t>
            </w:r>
          </w:p>
        </w:tc>
        <w:tc>
          <w:tcPr>
            <w:tcW w:w="3402" w:type="dxa"/>
            <w:tcBorders>
              <w:top w:val="single" w:sz="4" w:space="0" w:color="auto"/>
              <w:left w:val="single" w:sz="4" w:space="0" w:color="auto"/>
              <w:bottom w:val="single" w:sz="4" w:space="0" w:color="auto"/>
              <w:right w:val="single" w:sz="4" w:space="0" w:color="auto"/>
            </w:tcBorders>
            <w:vAlign w:val="center"/>
          </w:tcPr>
          <w:p w14:paraId="7DB979DD" w14:textId="38745350" w:rsidR="00FF13D8" w:rsidRPr="001607E7" w:rsidRDefault="00FF13D8" w:rsidP="00FF13D8">
            <w:pPr>
              <w:spacing w:after="120"/>
              <w:jc w:val="center"/>
              <w:rPr>
                <w:rFonts w:ascii="Arial" w:hAnsi="Arial" w:cs="Arial"/>
                <w:color w:val="0000FF"/>
                <w:sz w:val="18"/>
                <w:szCs w:val="18"/>
                <w:highlight w:val="yellow"/>
              </w:rPr>
            </w:pPr>
            <w:r w:rsidRPr="00FC4C11">
              <w:rPr>
                <w:rFonts w:ascii="Arial" w:hAnsi="Arial" w:cs="Arial"/>
                <w:b/>
                <w:bCs/>
                <w:spacing w:val="8"/>
                <w:sz w:val="20"/>
                <w:szCs w:val="20"/>
              </w:rPr>
              <w:t>N/A</w:t>
            </w:r>
          </w:p>
        </w:tc>
        <w:tc>
          <w:tcPr>
            <w:tcW w:w="3021" w:type="dxa"/>
            <w:tcBorders>
              <w:top w:val="single" w:sz="4" w:space="0" w:color="auto"/>
              <w:left w:val="single" w:sz="4" w:space="0" w:color="auto"/>
              <w:bottom w:val="single" w:sz="4" w:space="0" w:color="auto"/>
              <w:right w:val="single" w:sz="4" w:space="0" w:color="auto"/>
            </w:tcBorders>
            <w:vAlign w:val="center"/>
          </w:tcPr>
          <w:p w14:paraId="4F850600" w14:textId="44627040" w:rsidR="00FF13D8" w:rsidRPr="001B540D" w:rsidRDefault="00FF13D8" w:rsidP="00FF13D8">
            <w:pPr>
              <w:spacing w:after="120"/>
              <w:jc w:val="center"/>
              <w:rPr>
                <w:rFonts w:ascii="Arial" w:hAnsi="Arial" w:cs="Arial"/>
                <w:b/>
                <w:spacing w:val="8"/>
                <w:sz w:val="18"/>
                <w:szCs w:val="12"/>
              </w:rPr>
            </w:pPr>
            <w:r w:rsidRPr="001B540D">
              <w:rPr>
                <w:rFonts w:ascii="Arial" w:eastAsia="Arial" w:hAnsi="Arial" w:cs="Arial"/>
                <w:color w:val="0000FF"/>
                <w:sz w:val="18"/>
                <w:szCs w:val="16"/>
              </w:rPr>
              <w:t>Micrositio de Concursos de CFE</w:t>
            </w:r>
          </w:p>
        </w:tc>
      </w:tr>
      <w:tr w:rsidR="00FF13D8" w14:paraId="509177CF" w14:textId="77777777" w:rsidTr="0023180C">
        <w:tc>
          <w:tcPr>
            <w:tcW w:w="3431" w:type="dxa"/>
            <w:tcBorders>
              <w:top w:val="single" w:sz="4" w:space="0" w:color="auto"/>
              <w:left w:val="single" w:sz="4" w:space="0" w:color="auto"/>
              <w:bottom w:val="single" w:sz="4" w:space="0" w:color="auto"/>
              <w:right w:val="single" w:sz="4" w:space="0" w:color="auto"/>
            </w:tcBorders>
            <w:hideMark/>
          </w:tcPr>
          <w:p w14:paraId="76778E91" w14:textId="356772FD" w:rsidR="00FF13D8" w:rsidRPr="001B540D" w:rsidRDefault="00FF13D8" w:rsidP="00FF13D8">
            <w:pPr>
              <w:spacing w:after="120"/>
              <w:jc w:val="both"/>
              <w:rPr>
                <w:rFonts w:ascii="Arial" w:hAnsi="Arial" w:cs="Arial"/>
                <w:spacing w:val="8"/>
                <w:sz w:val="18"/>
                <w:szCs w:val="18"/>
              </w:rPr>
            </w:pPr>
            <w:r w:rsidRPr="001B540D">
              <w:rPr>
                <w:rFonts w:ascii="Arial" w:hAnsi="Arial" w:cs="Arial"/>
                <w:spacing w:val="8"/>
                <w:sz w:val="18"/>
                <w:szCs w:val="18"/>
              </w:rPr>
              <w:t>Aclaración a los documentos del concurso.</w:t>
            </w:r>
          </w:p>
        </w:tc>
        <w:tc>
          <w:tcPr>
            <w:tcW w:w="3402" w:type="dxa"/>
            <w:tcBorders>
              <w:top w:val="single" w:sz="4" w:space="0" w:color="auto"/>
              <w:left w:val="single" w:sz="4" w:space="0" w:color="auto"/>
              <w:bottom w:val="single" w:sz="4" w:space="0" w:color="auto"/>
              <w:right w:val="single" w:sz="4" w:space="0" w:color="auto"/>
            </w:tcBorders>
            <w:vAlign w:val="center"/>
          </w:tcPr>
          <w:p w14:paraId="63A54A6F" w14:textId="4208D5F2" w:rsidR="00FF13D8" w:rsidRPr="001607E7" w:rsidRDefault="00FF13D8" w:rsidP="00FF13D8">
            <w:pPr>
              <w:spacing w:after="120"/>
              <w:jc w:val="center"/>
              <w:rPr>
                <w:rFonts w:ascii="Arial" w:hAnsi="Arial" w:cs="Arial"/>
                <w:color w:val="0000FF"/>
                <w:sz w:val="18"/>
                <w:szCs w:val="18"/>
                <w:highlight w:val="yellow"/>
              </w:rPr>
            </w:pPr>
            <w:r w:rsidRPr="00FC4C11">
              <w:rPr>
                <w:rFonts w:ascii="Arial" w:hAnsi="Arial" w:cs="Arial"/>
                <w:b/>
                <w:bCs/>
                <w:spacing w:val="8"/>
                <w:sz w:val="20"/>
                <w:szCs w:val="20"/>
              </w:rPr>
              <w:t>N/A</w:t>
            </w:r>
          </w:p>
        </w:tc>
        <w:tc>
          <w:tcPr>
            <w:tcW w:w="3021" w:type="dxa"/>
            <w:tcBorders>
              <w:top w:val="single" w:sz="4" w:space="0" w:color="auto"/>
              <w:left w:val="single" w:sz="4" w:space="0" w:color="auto"/>
              <w:bottom w:val="single" w:sz="4" w:space="0" w:color="auto"/>
              <w:right w:val="single" w:sz="4" w:space="0" w:color="auto"/>
            </w:tcBorders>
            <w:vAlign w:val="center"/>
          </w:tcPr>
          <w:p w14:paraId="5725649B" w14:textId="73E4F2ED" w:rsidR="00FF13D8" w:rsidRPr="001B540D" w:rsidRDefault="00FF13D8" w:rsidP="00FF13D8">
            <w:pPr>
              <w:spacing w:after="120"/>
              <w:jc w:val="center"/>
              <w:rPr>
                <w:rFonts w:ascii="Arial" w:eastAsia="Arial" w:hAnsi="Arial" w:cs="Arial"/>
                <w:color w:val="0000FF"/>
                <w:sz w:val="18"/>
                <w:szCs w:val="12"/>
              </w:rPr>
            </w:pPr>
            <w:r w:rsidRPr="001B540D">
              <w:rPr>
                <w:rFonts w:ascii="Arial" w:eastAsia="Arial" w:hAnsi="Arial" w:cs="Arial"/>
                <w:color w:val="0000FF"/>
                <w:sz w:val="18"/>
                <w:szCs w:val="16"/>
              </w:rPr>
              <w:t>Micrositio de Concursos de CFE</w:t>
            </w:r>
          </w:p>
        </w:tc>
      </w:tr>
      <w:tr w:rsidR="00FF13D8" w14:paraId="790733A8" w14:textId="77777777" w:rsidTr="00492034">
        <w:tc>
          <w:tcPr>
            <w:tcW w:w="3431" w:type="dxa"/>
            <w:tcBorders>
              <w:top w:val="single" w:sz="4" w:space="0" w:color="auto"/>
              <w:left w:val="single" w:sz="4" w:space="0" w:color="auto"/>
              <w:bottom w:val="single" w:sz="4" w:space="0" w:color="auto"/>
              <w:right w:val="single" w:sz="4" w:space="0" w:color="auto"/>
            </w:tcBorders>
            <w:hideMark/>
          </w:tcPr>
          <w:p w14:paraId="77AE1072" w14:textId="43DBC4C9" w:rsidR="00FF13D8" w:rsidRPr="001B540D" w:rsidRDefault="00FF13D8" w:rsidP="00FF13D8">
            <w:pPr>
              <w:spacing w:after="120"/>
              <w:jc w:val="both"/>
              <w:rPr>
                <w:rFonts w:ascii="Arial" w:hAnsi="Arial" w:cs="Arial"/>
                <w:spacing w:val="8"/>
                <w:sz w:val="18"/>
                <w:szCs w:val="18"/>
                <w:highlight w:val="yellow"/>
              </w:rPr>
            </w:pPr>
            <w:r w:rsidRPr="001B540D">
              <w:rPr>
                <w:rFonts w:ascii="Arial" w:hAnsi="Arial" w:cs="Arial"/>
                <w:spacing w:val="8"/>
                <w:sz w:val="18"/>
                <w:szCs w:val="18"/>
              </w:rPr>
              <w:t>Límite para la presentación de ofertas de los concursantes e información requerida.</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1A48B16" w14:textId="77777777" w:rsidR="00FF13D8" w:rsidRPr="00FC4C11" w:rsidRDefault="00FF13D8" w:rsidP="00FF13D8">
            <w:pPr>
              <w:spacing w:after="0"/>
              <w:contextualSpacing/>
              <w:jc w:val="center"/>
              <w:rPr>
                <w:rFonts w:ascii="Arial" w:hAnsi="Arial" w:cs="Arial"/>
                <w:color w:val="0000FF"/>
                <w:sz w:val="20"/>
                <w:szCs w:val="20"/>
              </w:rPr>
            </w:pPr>
            <w:r>
              <w:rPr>
                <w:rFonts w:ascii="Arial" w:hAnsi="Arial" w:cs="Arial"/>
                <w:color w:val="0000FF"/>
                <w:sz w:val="20"/>
                <w:szCs w:val="20"/>
              </w:rPr>
              <w:t>06</w:t>
            </w:r>
            <w:r w:rsidRPr="00FC4C11">
              <w:rPr>
                <w:rFonts w:ascii="Arial" w:hAnsi="Arial" w:cs="Arial"/>
                <w:color w:val="0000FF"/>
                <w:sz w:val="20"/>
                <w:szCs w:val="20"/>
              </w:rPr>
              <w:t xml:space="preserve"> de </w:t>
            </w:r>
            <w:r>
              <w:rPr>
                <w:rFonts w:ascii="Arial" w:hAnsi="Arial" w:cs="Arial"/>
                <w:color w:val="0000FF"/>
                <w:sz w:val="20"/>
                <w:szCs w:val="20"/>
              </w:rPr>
              <w:t>mayo</w:t>
            </w:r>
            <w:r w:rsidRPr="00FC4C11">
              <w:rPr>
                <w:rFonts w:ascii="Arial" w:hAnsi="Arial" w:cs="Arial"/>
                <w:color w:val="0000FF"/>
                <w:sz w:val="20"/>
                <w:szCs w:val="20"/>
              </w:rPr>
              <w:t xml:space="preserve"> del 2021 </w:t>
            </w:r>
          </w:p>
          <w:p w14:paraId="6BB9D3DB" w14:textId="70789086" w:rsidR="00FF13D8" w:rsidRPr="001607E7" w:rsidRDefault="00FF13D8" w:rsidP="00FF13D8">
            <w:pPr>
              <w:jc w:val="center"/>
              <w:rPr>
                <w:sz w:val="18"/>
                <w:szCs w:val="18"/>
                <w:highlight w:val="yellow"/>
              </w:rPr>
            </w:pPr>
            <w:r w:rsidRPr="00FC4C11">
              <w:rPr>
                <w:rFonts w:ascii="Arial" w:hAnsi="Arial" w:cs="Arial"/>
                <w:color w:val="0000FF"/>
                <w:sz w:val="20"/>
                <w:szCs w:val="20"/>
              </w:rPr>
              <w:t>a las 7:50 horas.</w:t>
            </w:r>
          </w:p>
        </w:tc>
        <w:tc>
          <w:tcPr>
            <w:tcW w:w="3021" w:type="dxa"/>
            <w:tcBorders>
              <w:top w:val="single" w:sz="4" w:space="0" w:color="auto"/>
              <w:left w:val="single" w:sz="4" w:space="0" w:color="auto"/>
              <w:bottom w:val="single" w:sz="4" w:space="0" w:color="auto"/>
              <w:right w:val="single" w:sz="4" w:space="0" w:color="auto"/>
            </w:tcBorders>
            <w:vAlign w:val="center"/>
            <w:hideMark/>
          </w:tcPr>
          <w:p w14:paraId="53016EDF" w14:textId="0253984F" w:rsidR="00FF13D8" w:rsidRPr="001B540D" w:rsidRDefault="00FF13D8" w:rsidP="00FF13D8">
            <w:pPr>
              <w:jc w:val="center"/>
              <w:rPr>
                <w:sz w:val="18"/>
              </w:rPr>
            </w:pPr>
            <w:r w:rsidRPr="001B540D">
              <w:rPr>
                <w:rFonts w:ascii="Arial" w:eastAsia="Arial" w:hAnsi="Arial" w:cs="Arial"/>
                <w:color w:val="0000FF"/>
                <w:sz w:val="18"/>
                <w:szCs w:val="16"/>
              </w:rPr>
              <w:t>Micrositio de Concursos de CFE</w:t>
            </w:r>
          </w:p>
        </w:tc>
      </w:tr>
      <w:tr w:rsidR="00FF13D8" w14:paraId="70652108" w14:textId="77777777" w:rsidTr="00492034">
        <w:tc>
          <w:tcPr>
            <w:tcW w:w="3431" w:type="dxa"/>
            <w:tcBorders>
              <w:top w:val="single" w:sz="4" w:space="0" w:color="auto"/>
              <w:left w:val="single" w:sz="4" w:space="0" w:color="auto"/>
              <w:bottom w:val="single" w:sz="4" w:space="0" w:color="auto"/>
              <w:right w:val="single" w:sz="4" w:space="0" w:color="auto"/>
            </w:tcBorders>
            <w:hideMark/>
          </w:tcPr>
          <w:p w14:paraId="24559B49" w14:textId="079F4931" w:rsidR="00FF13D8" w:rsidRPr="001B540D" w:rsidRDefault="00FF13D8" w:rsidP="00FF13D8">
            <w:pPr>
              <w:spacing w:after="120"/>
              <w:jc w:val="both"/>
              <w:rPr>
                <w:rFonts w:ascii="Arial" w:hAnsi="Arial" w:cs="Arial"/>
                <w:spacing w:val="8"/>
                <w:sz w:val="18"/>
                <w:szCs w:val="18"/>
              </w:rPr>
            </w:pPr>
            <w:r w:rsidRPr="001B540D">
              <w:rPr>
                <w:rFonts w:ascii="Arial" w:hAnsi="Arial" w:cs="Arial"/>
                <w:spacing w:val="8"/>
                <w:sz w:val="18"/>
                <w:szCs w:val="18"/>
              </w:rPr>
              <w:t>Apertura de ofertas técnicas.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DA020D2" w14:textId="77777777" w:rsidR="00FF13D8" w:rsidRPr="00FC4C11" w:rsidRDefault="00FF13D8" w:rsidP="00FF13D8">
            <w:pPr>
              <w:spacing w:after="0"/>
              <w:contextualSpacing/>
              <w:jc w:val="center"/>
              <w:rPr>
                <w:rFonts w:ascii="Arial" w:hAnsi="Arial" w:cs="Arial"/>
                <w:color w:val="0000FF"/>
                <w:sz w:val="20"/>
                <w:szCs w:val="20"/>
              </w:rPr>
            </w:pPr>
            <w:r>
              <w:rPr>
                <w:rFonts w:ascii="Arial" w:hAnsi="Arial" w:cs="Arial"/>
                <w:color w:val="0000FF"/>
                <w:sz w:val="20"/>
                <w:szCs w:val="20"/>
              </w:rPr>
              <w:t>06</w:t>
            </w:r>
            <w:r w:rsidRPr="00FC4C11">
              <w:rPr>
                <w:rFonts w:ascii="Arial" w:hAnsi="Arial" w:cs="Arial"/>
                <w:color w:val="0000FF"/>
                <w:sz w:val="20"/>
                <w:szCs w:val="20"/>
              </w:rPr>
              <w:t xml:space="preserve"> de ma</w:t>
            </w:r>
            <w:r>
              <w:rPr>
                <w:rFonts w:ascii="Arial" w:hAnsi="Arial" w:cs="Arial"/>
                <w:color w:val="0000FF"/>
                <w:sz w:val="20"/>
                <w:szCs w:val="20"/>
              </w:rPr>
              <w:t>y</w:t>
            </w:r>
            <w:r w:rsidRPr="00FC4C11">
              <w:rPr>
                <w:rFonts w:ascii="Arial" w:hAnsi="Arial" w:cs="Arial"/>
                <w:color w:val="0000FF"/>
                <w:sz w:val="20"/>
                <w:szCs w:val="20"/>
              </w:rPr>
              <w:t xml:space="preserve">o del 2021 </w:t>
            </w:r>
          </w:p>
          <w:p w14:paraId="0332FEB0" w14:textId="2317D4AF" w:rsidR="00FF13D8" w:rsidRPr="001607E7" w:rsidRDefault="00FF13D8" w:rsidP="00FF13D8">
            <w:pPr>
              <w:jc w:val="center"/>
              <w:rPr>
                <w:sz w:val="18"/>
                <w:szCs w:val="18"/>
                <w:highlight w:val="yellow"/>
              </w:rPr>
            </w:pPr>
            <w:r w:rsidRPr="00FC4C11">
              <w:rPr>
                <w:rFonts w:ascii="Arial" w:hAnsi="Arial" w:cs="Arial"/>
                <w:color w:val="0000FF"/>
                <w:sz w:val="20"/>
                <w:szCs w:val="20"/>
              </w:rPr>
              <w:t>a las 8:00 horas.</w:t>
            </w:r>
          </w:p>
        </w:tc>
        <w:tc>
          <w:tcPr>
            <w:tcW w:w="3021" w:type="dxa"/>
            <w:tcBorders>
              <w:top w:val="single" w:sz="4" w:space="0" w:color="auto"/>
              <w:left w:val="single" w:sz="4" w:space="0" w:color="auto"/>
              <w:bottom w:val="single" w:sz="4" w:space="0" w:color="auto"/>
              <w:right w:val="single" w:sz="4" w:space="0" w:color="auto"/>
            </w:tcBorders>
            <w:vAlign w:val="center"/>
            <w:hideMark/>
          </w:tcPr>
          <w:p w14:paraId="56615E22" w14:textId="3A0BF68A" w:rsidR="00FF13D8" w:rsidRPr="001B540D" w:rsidRDefault="00FF13D8" w:rsidP="00FF13D8">
            <w:pPr>
              <w:jc w:val="center"/>
              <w:rPr>
                <w:sz w:val="18"/>
              </w:rPr>
            </w:pPr>
            <w:r w:rsidRPr="001B540D">
              <w:rPr>
                <w:rFonts w:ascii="Arial" w:eastAsia="Arial" w:hAnsi="Arial" w:cs="Arial"/>
                <w:color w:val="0000FF"/>
                <w:sz w:val="18"/>
                <w:szCs w:val="16"/>
              </w:rPr>
              <w:t>Micrositio de Concursos de CFE</w:t>
            </w:r>
          </w:p>
        </w:tc>
      </w:tr>
      <w:tr w:rsidR="00FF13D8" w14:paraId="37298341" w14:textId="77777777" w:rsidTr="00492034">
        <w:tc>
          <w:tcPr>
            <w:tcW w:w="3431" w:type="dxa"/>
            <w:tcBorders>
              <w:top w:val="single" w:sz="4" w:space="0" w:color="auto"/>
              <w:left w:val="single" w:sz="4" w:space="0" w:color="auto"/>
              <w:bottom w:val="single" w:sz="4" w:space="0" w:color="auto"/>
              <w:right w:val="single" w:sz="4" w:space="0" w:color="auto"/>
            </w:tcBorders>
            <w:hideMark/>
          </w:tcPr>
          <w:p w14:paraId="72B12936" w14:textId="5F10D9CC" w:rsidR="00FF13D8" w:rsidRPr="001B540D" w:rsidRDefault="00FF13D8" w:rsidP="00FF13D8">
            <w:pPr>
              <w:spacing w:after="120"/>
              <w:jc w:val="both"/>
              <w:rPr>
                <w:rFonts w:ascii="Arial" w:hAnsi="Arial" w:cs="Arial"/>
                <w:spacing w:val="8"/>
                <w:sz w:val="18"/>
                <w:szCs w:val="18"/>
              </w:rPr>
            </w:pPr>
            <w:r w:rsidRPr="001B540D">
              <w:rPr>
                <w:rFonts w:ascii="Arial" w:hAnsi="Arial" w:cs="Arial"/>
                <w:spacing w:val="8"/>
                <w:sz w:val="18"/>
                <w:szCs w:val="18"/>
              </w:rPr>
              <w:t>Resultado técnico y apertura de ofertas económicas.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2EA76C2" w14:textId="77777777" w:rsidR="00FF13D8" w:rsidRPr="00FC4C11" w:rsidRDefault="00FF13D8" w:rsidP="00FF13D8">
            <w:pPr>
              <w:spacing w:after="0"/>
              <w:contextualSpacing/>
              <w:jc w:val="center"/>
              <w:rPr>
                <w:rFonts w:ascii="Arial" w:hAnsi="Arial" w:cs="Arial"/>
                <w:color w:val="0000FF"/>
                <w:sz w:val="20"/>
                <w:szCs w:val="20"/>
              </w:rPr>
            </w:pPr>
            <w:r w:rsidRPr="00FC4C11">
              <w:rPr>
                <w:rFonts w:ascii="Arial" w:hAnsi="Arial" w:cs="Arial"/>
                <w:color w:val="0000FF"/>
                <w:sz w:val="20"/>
                <w:szCs w:val="20"/>
              </w:rPr>
              <w:t>1</w:t>
            </w:r>
            <w:r>
              <w:rPr>
                <w:rFonts w:ascii="Arial" w:hAnsi="Arial" w:cs="Arial"/>
                <w:color w:val="0000FF"/>
                <w:sz w:val="20"/>
                <w:szCs w:val="20"/>
              </w:rPr>
              <w:t>1</w:t>
            </w:r>
            <w:r w:rsidRPr="00FC4C11">
              <w:rPr>
                <w:rFonts w:ascii="Arial" w:hAnsi="Arial" w:cs="Arial"/>
                <w:color w:val="0000FF"/>
                <w:sz w:val="20"/>
                <w:szCs w:val="20"/>
              </w:rPr>
              <w:t xml:space="preserve"> de ma</w:t>
            </w:r>
            <w:r>
              <w:rPr>
                <w:rFonts w:ascii="Arial" w:hAnsi="Arial" w:cs="Arial"/>
                <w:color w:val="0000FF"/>
                <w:sz w:val="20"/>
                <w:szCs w:val="20"/>
              </w:rPr>
              <w:t>y</w:t>
            </w:r>
            <w:r w:rsidRPr="00FC4C11">
              <w:rPr>
                <w:rFonts w:ascii="Arial" w:hAnsi="Arial" w:cs="Arial"/>
                <w:color w:val="0000FF"/>
                <w:sz w:val="20"/>
                <w:szCs w:val="20"/>
              </w:rPr>
              <w:t xml:space="preserve">o del 2021 </w:t>
            </w:r>
          </w:p>
          <w:p w14:paraId="1186FFD2" w14:textId="47DA9E8F" w:rsidR="00FF13D8" w:rsidRPr="001607E7" w:rsidRDefault="00FF13D8" w:rsidP="00FF13D8">
            <w:pPr>
              <w:jc w:val="center"/>
              <w:rPr>
                <w:sz w:val="18"/>
                <w:szCs w:val="18"/>
                <w:highlight w:val="yellow"/>
              </w:rPr>
            </w:pPr>
            <w:r w:rsidRPr="00FC4C11">
              <w:rPr>
                <w:rFonts w:ascii="Arial" w:hAnsi="Arial" w:cs="Arial"/>
                <w:color w:val="0000FF"/>
                <w:sz w:val="20"/>
                <w:szCs w:val="20"/>
              </w:rPr>
              <w:t>a las 11:00 horas.</w:t>
            </w:r>
          </w:p>
        </w:tc>
        <w:tc>
          <w:tcPr>
            <w:tcW w:w="3021" w:type="dxa"/>
            <w:tcBorders>
              <w:top w:val="single" w:sz="4" w:space="0" w:color="auto"/>
              <w:left w:val="single" w:sz="4" w:space="0" w:color="auto"/>
              <w:bottom w:val="single" w:sz="4" w:space="0" w:color="auto"/>
              <w:right w:val="single" w:sz="4" w:space="0" w:color="auto"/>
            </w:tcBorders>
            <w:vAlign w:val="center"/>
            <w:hideMark/>
          </w:tcPr>
          <w:p w14:paraId="0310D0DE" w14:textId="6466E3B3" w:rsidR="00FF13D8" w:rsidRPr="001B540D" w:rsidRDefault="00FF13D8" w:rsidP="00FF13D8">
            <w:pPr>
              <w:jc w:val="center"/>
              <w:rPr>
                <w:sz w:val="18"/>
              </w:rPr>
            </w:pPr>
            <w:r w:rsidRPr="001B540D">
              <w:rPr>
                <w:rFonts w:ascii="Arial" w:eastAsia="Arial" w:hAnsi="Arial" w:cs="Arial"/>
                <w:color w:val="0000FF"/>
                <w:sz w:val="18"/>
                <w:szCs w:val="16"/>
              </w:rPr>
              <w:t>Micrositio de Concursos de CFE</w:t>
            </w:r>
          </w:p>
        </w:tc>
      </w:tr>
      <w:tr w:rsidR="00FF13D8" w14:paraId="029B9E6D" w14:textId="77777777" w:rsidTr="001B540D">
        <w:trPr>
          <w:trHeight w:val="511"/>
        </w:trPr>
        <w:tc>
          <w:tcPr>
            <w:tcW w:w="3431" w:type="dxa"/>
            <w:tcBorders>
              <w:top w:val="single" w:sz="4" w:space="0" w:color="auto"/>
              <w:left w:val="single" w:sz="4" w:space="0" w:color="auto"/>
              <w:bottom w:val="single" w:sz="4" w:space="0" w:color="auto"/>
              <w:right w:val="single" w:sz="4" w:space="0" w:color="auto"/>
            </w:tcBorders>
            <w:hideMark/>
          </w:tcPr>
          <w:p w14:paraId="4E9D2DB4" w14:textId="065343BD" w:rsidR="00FF13D8" w:rsidRPr="001B540D" w:rsidRDefault="00FF13D8" w:rsidP="00FF13D8">
            <w:pPr>
              <w:spacing w:after="120"/>
              <w:jc w:val="both"/>
              <w:rPr>
                <w:rFonts w:ascii="Arial" w:hAnsi="Arial" w:cs="Arial"/>
                <w:spacing w:val="8"/>
                <w:sz w:val="18"/>
                <w:szCs w:val="18"/>
              </w:rPr>
            </w:pPr>
            <w:r w:rsidRPr="001B540D">
              <w:rPr>
                <w:rFonts w:ascii="Arial" w:hAnsi="Arial" w:cs="Arial"/>
                <w:spacing w:val="8"/>
                <w:sz w:val="18"/>
                <w:szCs w:val="18"/>
              </w:rPr>
              <w:t>Fallo.</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EC8A353" w14:textId="77777777" w:rsidR="00FF13D8" w:rsidRPr="00FC4C11" w:rsidRDefault="00FF13D8" w:rsidP="00FF13D8">
            <w:pPr>
              <w:spacing w:after="0"/>
              <w:contextualSpacing/>
              <w:jc w:val="center"/>
              <w:rPr>
                <w:rFonts w:ascii="Arial" w:hAnsi="Arial" w:cs="Arial"/>
                <w:color w:val="0000FF"/>
                <w:sz w:val="20"/>
                <w:szCs w:val="20"/>
              </w:rPr>
            </w:pPr>
            <w:r w:rsidRPr="00FC4C11">
              <w:rPr>
                <w:rFonts w:ascii="Arial" w:hAnsi="Arial" w:cs="Arial"/>
                <w:color w:val="0000FF"/>
                <w:sz w:val="20"/>
                <w:szCs w:val="20"/>
              </w:rPr>
              <w:t>1</w:t>
            </w:r>
            <w:r>
              <w:rPr>
                <w:rFonts w:ascii="Arial" w:hAnsi="Arial" w:cs="Arial"/>
                <w:color w:val="0000FF"/>
                <w:sz w:val="20"/>
                <w:szCs w:val="20"/>
              </w:rPr>
              <w:t>3</w:t>
            </w:r>
            <w:r w:rsidRPr="00FC4C11">
              <w:rPr>
                <w:rFonts w:ascii="Arial" w:hAnsi="Arial" w:cs="Arial"/>
                <w:color w:val="0000FF"/>
                <w:sz w:val="20"/>
                <w:szCs w:val="20"/>
              </w:rPr>
              <w:t xml:space="preserve"> de ma</w:t>
            </w:r>
            <w:r>
              <w:rPr>
                <w:rFonts w:ascii="Arial" w:hAnsi="Arial" w:cs="Arial"/>
                <w:color w:val="0000FF"/>
                <w:sz w:val="20"/>
                <w:szCs w:val="20"/>
              </w:rPr>
              <w:t>y</w:t>
            </w:r>
            <w:r w:rsidRPr="00FC4C11">
              <w:rPr>
                <w:rFonts w:ascii="Arial" w:hAnsi="Arial" w:cs="Arial"/>
                <w:color w:val="0000FF"/>
                <w:sz w:val="20"/>
                <w:szCs w:val="20"/>
              </w:rPr>
              <w:t xml:space="preserve">o del 2021 </w:t>
            </w:r>
          </w:p>
          <w:p w14:paraId="7EEF421B" w14:textId="322E80C5" w:rsidR="00FF13D8" w:rsidRPr="001607E7" w:rsidRDefault="00FF13D8" w:rsidP="00FF13D8">
            <w:pPr>
              <w:jc w:val="center"/>
              <w:rPr>
                <w:sz w:val="18"/>
                <w:szCs w:val="18"/>
                <w:highlight w:val="yellow"/>
              </w:rPr>
            </w:pPr>
            <w:r w:rsidRPr="00FC4C11">
              <w:rPr>
                <w:rFonts w:ascii="Arial" w:hAnsi="Arial" w:cs="Arial"/>
                <w:color w:val="0000FF"/>
                <w:sz w:val="20"/>
                <w:szCs w:val="20"/>
              </w:rPr>
              <w:t>a las 14:00 horas.</w:t>
            </w:r>
          </w:p>
        </w:tc>
        <w:tc>
          <w:tcPr>
            <w:tcW w:w="3021" w:type="dxa"/>
            <w:tcBorders>
              <w:top w:val="single" w:sz="4" w:space="0" w:color="auto"/>
              <w:left w:val="single" w:sz="4" w:space="0" w:color="auto"/>
              <w:bottom w:val="single" w:sz="4" w:space="0" w:color="auto"/>
              <w:right w:val="single" w:sz="4" w:space="0" w:color="auto"/>
            </w:tcBorders>
            <w:vAlign w:val="center"/>
            <w:hideMark/>
          </w:tcPr>
          <w:p w14:paraId="3BC7FF58" w14:textId="0DF65463" w:rsidR="00FF13D8" w:rsidRPr="001B540D" w:rsidRDefault="00FF13D8" w:rsidP="00FF13D8">
            <w:pPr>
              <w:jc w:val="center"/>
              <w:rPr>
                <w:sz w:val="18"/>
              </w:rPr>
            </w:pPr>
            <w:r w:rsidRPr="001B540D">
              <w:rPr>
                <w:rFonts w:ascii="Arial" w:eastAsia="Arial" w:hAnsi="Arial" w:cs="Arial"/>
                <w:color w:val="0000FF"/>
                <w:sz w:val="18"/>
                <w:szCs w:val="16"/>
              </w:rPr>
              <w:t>Micrositio de Concursos de CFE</w:t>
            </w:r>
          </w:p>
        </w:tc>
      </w:tr>
      <w:tr w:rsidR="00FF13D8" w14:paraId="58249E24" w14:textId="77777777" w:rsidTr="00492034">
        <w:tc>
          <w:tcPr>
            <w:tcW w:w="3431" w:type="dxa"/>
            <w:tcBorders>
              <w:top w:val="single" w:sz="4" w:space="0" w:color="auto"/>
              <w:left w:val="single" w:sz="4" w:space="0" w:color="auto"/>
              <w:bottom w:val="single" w:sz="4" w:space="0" w:color="auto"/>
              <w:right w:val="single" w:sz="4" w:space="0" w:color="auto"/>
            </w:tcBorders>
            <w:hideMark/>
          </w:tcPr>
          <w:p w14:paraId="27196BB4" w14:textId="08A41C71" w:rsidR="00FF13D8" w:rsidRPr="001B540D" w:rsidRDefault="00FF13D8" w:rsidP="00FF13D8">
            <w:pPr>
              <w:spacing w:after="120"/>
              <w:jc w:val="both"/>
              <w:rPr>
                <w:rFonts w:ascii="Arial" w:hAnsi="Arial" w:cs="Arial"/>
                <w:spacing w:val="8"/>
                <w:sz w:val="18"/>
                <w:szCs w:val="18"/>
              </w:rPr>
            </w:pPr>
            <w:r w:rsidRPr="001B540D">
              <w:rPr>
                <w:rFonts w:ascii="Arial" w:hAnsi="Arial" w:cs="Arial"/>
                <w:spacing w:val="8"/>
                <w:sz w:val="18"/>
                <w:szCs w:val="18"/>
              </w:rPr>
              <w:t>Firma del Contrato.</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A421CA1" w14:textId="77777777" w:rsidR="00FF13D8" w:rsidRPr="00FC4C11" w:rsidRDefault="00FF13D8" w:rsidP="00FF13D8">
            <w:pPr>
              <w:spacing w:after="0"/>
              <w:contextualSpacing/>
              <w:jc w:val="center"/>
              <w:rPr>
                <w:rFonts w:ascii="Arial" w:hAnsi="Arial" w:cs="Arial"/>
                <w:color w:val="0000FF"/>
                <w:sz w:val="20"/>
                <w:szCs w:val="20"/>
              </w:rPr>
            </w:pPr>
            <w:r w:rsidRPr="00FC4C11">
              <w:rPr>
                <w:rFonts w:ascii="Arial" w:hAnsi="Arial" w:cs="Arial"/>
                <w:color w:val="0000FF"/>
                <w:sz w:val="20"/>
                <w:szCs w:val="20"/>
              </w:rPr>
              <w:t>2</w:t>
            </w:r>
            <w:r>
              <w:rPr>
                <w:rFonts w:ascii="Arial" w:hAnsi="Arial" w:cs="Arial"/>
                <w:color w:val="0000FF"/>
                <w:sz w:val="20"/>
                <w:szCs w:val="20"/>
              </w:rPr>
              <w:t>1</w:t>
            </w:r>
            <w:r w:rsidRPr="00FC4C11">
              <w:rPr>
                <w:rFonts w:ascii="Arial" w:hAnsi="Arial" w:cs="Arial"/>
                <w:color w:val="0000FF"/>
                <w:sz w:val="20"/>
                <w:szCs w:val="20"/>
              </w:rPr>
              <w:t xml:space="preserve"> de ma</w:t>
            </w:r>
            <w:r>
              <w:rPr>
                <w:rFonts w:ascii="Arial" w:hAnsi="Arial" w:cs="Arial"/>
                <w:color w:val="0000FF"/>
                <w:sz w:val="20"/>
                <w:szCs w:val="20"/>
              </w:rPr>
              <w:t>y</w:t>
            </w:r>
            <w:r w:rsidRPr="00FC4C11">
              <w:rPr>
                <w:rFonts w:ascii="Arial" w:hAnsi="Arial" w:cs="Arial"/>
                <w:color w:val="0000FF"/>
                <w:sz w:val="20"/>
                <w:szCs w:val="20"/>
              </w:rPr>
              <w:t xml:space="preserve">o del 2021 </w:t>
            </w:r>
          </w:p>
          <w:p w14:paraId="1545A366" w14:textId="55513FF4" w:rsidR="00FF13D8" w:rsidRPr="001607E7" w:rsidRDefault="00FF13D8" w:rsidP="00FF13D8">
            <w:pPr>
              <w:spacing w:after="120"/>
              <w:jc w:val="center"/>
              <w:rPr>
                <w:rFonts w:ascii="Arial" w:hAnsi="Arial" w:cs="Arial"/>
                <w:spacing w:val="8"/>
                <w:sz w:val="18"/>
                <w:szCs w:val="18"/>
                <w:highlight w:val="yellow"/>
              </w:rPr>
            </w:pPr>
            <w:r w:rsidRPr="00FC4C11">
              <w:rPr>
                <w:rFonts w:ascii="Arial" w:hAnsi="Arial" w:cs="Arial"/>
                <w:color w:val="0000FF"/>
                <w:sz w:val="20"/>
                <w:szCs w:val="20"/>
              </w:rPr>
              <w:t>a las 14:00 horas.</w:t>
            </w:r>
          </w:p>
        </w:tc>
        <w:tc>
          <w:tcPr>
            <w:tcW w:w="3021" w:type="dxa"/>
            <w:tcBorders>
              <w:top w:val="single" w:sz="4" w:space="0" w:color="auto"/>
              <w:left w:val="single" w:sz="4" w:space="0" w:color="auto"/>
              <w:bottom w:val="single" w:sz="4" w:space="0" w:color="auto"/>
              <w:right w:val="single" w:sz="4" w:space="0" w:color="auto"/>
            </w:tcBorders>
            <w:vAlign w:val="center"/>
            <w:hideMark/>
          </w:tcPr>
          <w:p w14:paraId="2B9A43B7" w14:textId="02B20C1D" w:rsidR="00FF13D8" w:rsidRPr="001B540D" w:rsidRDefault="00FF13D8" w:rsidP="00FF13D8">
            <w:pPr>
              <w:pStyle w:val="Prrafodelista"/>
              <w:spacing w:after="120"/>
              <w:ind w:left="0"/>
              <w:jc w:val="both"/>
              <w:rPr>
                <w:rFonts w:ascii="Arial" w:hAnsi="Arial" w:cs="Arial"/>
                <w:b/>
                <w:spacing w:val="8"/>
                <w:sz w:val="18"/>
                <w:szCs w:val="16"/>
              </w:rPr>
            </w:pPr>
            <w:r w:rsidRPr="001B540D">
              <w:rPr>
                <w:rFonts w:ascii="Arial" w:eastAsia="Arial" w:hAnsi="Arial" w:cs="Arial"/>
                <w:color w:val="0000FF"/>
                <w:sz w:val="18"/>
                <w:szCs w:val="16"/>
              </w:rPr>
              <w:t>Oficina de Abastecimientos, Servicios y Obra Pública, Carretera a Pichilingue  Km 9.5, La Paz, Baja California Sur.</w:t>
            </w:r>
          </w:p>
        </w:tc>
      </w:tr>
    </w:tbl>
    <w:p w14:paraId="6800ED5A" w14:textId="77777777" w:rsidR="004D7E14" w:rsidRDefault="004D7E14" w:rsidP="004D7E14">
      <w:pPr>
        <w:spacing w:after="0" w:line="240" w:lineRule="auto"/>
        <w:jc w:val="both"/>
        <w:rPr>
          <w:rFonts w:ascii="Arial" w:hAnsi="Arial" w:cs="Arial"/>
          <w:spacing w:val="8"/>
        </w:rPr>
      </w:pPr>
    </w:p>
    <w:p w14:paraId="12D4D1FB" w14:textId="6B1AE5B0" w:rsidR="007A2AF8" w:rsidRPr="0051444B" w:rsidRDefault="00E23D5E" w:rsidP="007A2AF8">
      <w:pPr>
        <w:spacing w:after="240" w:line="240" w:lineRule="auto"/>
        <w:jc w:val="both"/>
        <w:rPr>
          <w:rFonts w:ascii="Arial" w:hAnsi="Arial" w:cs="Arial"/>
          <w:i/>
          <w:iCs/>
          <w:color w:val="0000FF"/>
          <w:spacing w:val="8"/>
        </w:rPr>
      </w:pPr>
      <w:r>
        <w:rPr>
          <w:rFonts w:ascii="Arial" w:hAnsi="Arial" w:cs="Arial"/>
          <w:spacing w:val="8"/>
        </w:rPr>
        <w:t xml:space="preserve">La </w:t>
      </w:r>
      <w:bookmarkStart w:id="9" w:name="_Hlk30671686"/>
      <w:r>
        <w:rPr>
          <w:rFonts w:ascii="Arial" w:hAnsi="Arial" w:cs="Arial"/>
          <w:b/>
          <w:bCs/>
          <w:spacing w:val="8"/>
        </w:rPr>
        <w:t xml:space="preserve">Oficina </w:t>
      </w:r>
      <w:r w:rsidR="007A2AF8" w:rsidRPr="0051444B">
        <w:rPr>
          <w:rFonts w:ascii="Arial" w:hAnsi="Arial" w:cs="Arial"/>
          <w:b/>
          <w:bCs/>
          <w:spacing w:val="8"/>
        </w:rPr>
        <w:t>de Abastecimientos</w:t>
      </w:r>
      <w:r>
        <w:rPr>
          <w:rFonts w:ascii="Arial" w:hAnsi="Arial" w:cs="Arial"/>
          <w:b/>
          <w:bCs/>
          <w:spacing w:val="8"/>
        </w:rPr>
        <w:t>, Servicios y Obra Pública</w:t>
      </w:r>
      <w:r w:rsidR="007A2AF8" w:rsidRPr="0051444B">
        <w:rPr>
          <w:rFonts w:ascii="Arial" w:hAnsi="Arial" w:cs="Arial"/>
          <w:spacing w:val="8"/>
        </w:rPr>
        <w:t xml:space="preserve">, se encuentra ubicada en </w:t>
      </w:r>
      <w:r>
        <w:rPr>
          <w:rFonts w:ascii="Arial" w:hAnsi="Arial" w:cs="Arial"/>
          <w:spacing w:val="8"/>
        </w:rPr>
        <w:t>Carretera a Pichilingue km 9.5</w:t>
      </w:r>
      <w:r w:rsidR="007A2AF8" w:rsidRPr="0051444B">
        <w:rPr>
          <w:rFonts w:ascii="Arial" w:hAnsi="Arial" w:cs="Arial"/>
          <w:spacing w:val="8"/>
        </w:rPr>
        <w:t xml:space="preserve">, </w:t>
      </w:r>
      <w:r>
        <w:rPr>
          <w:rFonts w:ascii="Arial" w:hAnsi="Arial" w:cs="Arial"/>
          <w:spacing w:val="8"/>
        </w:rPr>
        <w:t>La Paz</w:t>
      </w:r>
      <w:r w:rsidR="007A2AF8" w:rsidRPr="0051444B">
        <w:rPr>
          <w:rFonts w:ascii="Arial" w:hAnsi="Arial" w:cs="Arial"/>
          <w:spacing w:val="8"/>
        </w:rPr>
        <w:t xml:space="preserve">, </w:t>
      </w:r>
      <w:r>
        <w:rPr>
          <w:rFonts w:ascii="Arial" w:hAnsi="Arial" w:cs="Arial"/>
          <w:spacing w:val="8"/>
        </w:rPr>
        <w:t xml:space="preserve">Baja California </w:t>
      </w:r>
      <w:r w:rsidR="007A2AF8" w:rsidRPr="0051444B">
        <w:rPr>
          <w:rFonts w:ascii="Arial" w:hAnsi="Arial" w:cs="Arial"/>
          <w:spacing w:val="8"/>
        </w:rPr>
        <w:t>S</w:t>
      </w:r>
      <w:r>
        <w:rPr>
          <w:rFonts w:ascii="Arial" w:hAnsi="Arial" w:cs="Arial"/>
          <w:spacing w:val="8"/>
        </w:rPr>
        <w:t>u</w:t>
      </w:r>
      <w:r w:rsidR="007A2AF8" w:rsidRPr="0051444B">
        <w:rPr>
          <w:rFonts w:ascii="Arial" w:hAnsi="Arial" w:cs="Arial"/>
          <w:spacing w:val="8"/>
        </w:rPr>
        <w:t xml:space="preserve">r, C.P. </w:t>
      </w:r>
      <w:r>
        <w:rPr>
          <w:rFonts w:ascii="Arial" w:hAnsi="Arial" w:cs="Arial"/>
          <w:spacing w:val="8"/>
        </w:rPr>
        <w:t>2</w:t>
      </w:r>
      <w:r w:rsidR="007A2AF8" w:rsidRPr="0051444B">
        <w:rPr>
          <w:rFonts w:ascii="Arial" w:hAnsi="Arial" w:cs="Arial"/>
          <w:spacing w:val="8"/>
        </w:rPr>
        <w:t>30</w:t>
      </w:r>
      <w:r w:rsidR="00895900">
        <w:rPr>
          <w:rFonts w:ascii="Arial" w:hAnsi="Arial" w:cs="Arial"/>
          <w:spacing w:val="8"/>
        </w:rPr>
        <w:t>00</w:t>
      </w:r>
      <w:r w:rsidR="007A2AF8" w:rsidRPr="0051444B">
        <w:rPr>
          <w:rFonts w:ascii="Arial" w:hAnsi="Arial" w:cs="Arial"/>
          <w:spacing w:val="8"/>
        </w:rPr>
        <w:t>.</w:t>
      </w:r>
    </w:p>
    <w:p w14:paraId="2CD7D256" w14:textId="66DD1E47" w:rsidR="00D3132B" w:rsidRPr="00B701A9" w:rsidRDefault="00D3132B" w:rsidP="00D3132B">
      <w:pPr>
        <w:spacing w:after="240" w:line="240" w:lineRule="auto"/>
        <w:jc w:val="both"/>
        <w:rPr>
          <w:rFonts w:ascii="Arial" w:hAnsi="Arial" w:cs="Arial"/>
          <w:bCs/>
          <w:i/>
          <w:iCs/>
          <w:color w:val="0000FF"/>
          <w:spacing w:val="8"/>
        </w:rPr>
      </w:pPr>
      <w:bookmarkStart w:id="10" w:name="_Hlk30671838"/>
      <w:bookmarkEnd w:id="9"/>
      <w:r w:rsidRPr="005E4D51">
        <w:rPr>
          <w:rFonts w:ascii="Arial" w:hAnsi="Arial" w:cs="Arial"/>
          <w:spacing w:val="8"/>
        </w:rPr>
        <w:t xml:space="preserve">La formalización del </w:t>
      </w:r>
      <w:r w:rsidR="004E2910" w:rsidRPr="005E4D51">
        <w:rPr>
          <w:rFonts w:ascii="Arial" w:hAnsi="Arial" w:cs="Arial"/>
          <w:spacing w:val="8"/>
        </w:rPr>
        <w:t>contrato</w:t>
      </w:r>
      <w:r w:rsidRPr="005E4D51">
        <w:rPr>
          <w:rFonts w:ascii="Arial" w:hAnsi="Arial" w:cs="Arial"/>
          <w:spacing w:val="8"/>
        </w:rPr>
        <w:t xml:space="preserve"> se llevará a cabo en l</w:t>
      </w:r>
      <w:r w:rsidR="00895900">
        <w:rPr>
          <w:rFonts w:ascii="Arial" w:hAnsi="Arial" w:cs="Arial"/>
          <w:spacing w:val="8"/>
        </w:rPr>
        <w:t>a</w:t>
      </w:r>
      <w:r w:rsidRPr="005E4D51">
        <w:rPr>
          <w:rFonts w:ascii="Arial" w:hAnsi="Arial" w:cs="Arial"/>
          <w:spacing w:val="8"/>
        </w:rPr>
        <w:t xml:space="preserve"> </w:t>
      </w:r>
      <w:r w:rsidRPr="0051444B">
        <w:rPr>
          <w:rFonts w:ascii="Arial" w:hAnsi="Arial" w:cs="Arial"/>
          <w:spacing w:val="8"/>
        </w:rPr>
        <w:t>mism</w:t>
      </w:r>
      <w:r w:rsidR="00895900">
        <w:rPr>
          <w:rFonts w:ascii="Arial" w:hAnsi="Arial" w:cs="Arial"/>
          <w:spacing w:val="8"/>
        </w:rPr>
        <w:t>a</w:t>
      </w:r>
      <w:r w:rsidRPr="0051444B">
        <w:rPr>
          <w:rFonts w:ascii="Arial" w:hAnsi="Arial" w:cs="Arial"/>
          <w:spacing w:val="8"/>
        </w:rPr>
        <w:t xml:space="preserve"> </w:t>
      </w:r>
      <w:r w:rsidR="00895900">
        <w:rPr>
          <w:rFonts w:ascii="Arial" w:hAnsi="Arial" w:cs="Arial"/>
          <w:b/>
          <w:bCs/>
          <w:spacing w:val="8"/>
        </w:rPr>
        <w:t>Oficina</w:t>
      </w:r>
      <w:r w:rsidRPr="0051444B">
        <w:rPr>
          <w:rFonts w:ascii="Arial" w:hAnsi="Arial" w:cs="Arial"/>
          <w:b/>
          <w:bCs/>
          <w:spacing w:val="8"/>
        </w:rPr>
        <w:t xml:space="preserve"> de Abastecimientos,</w:t>
      </w:r>
      <w:r w:rsidR="008F5717" w:rsidRPr="0051444B">
        <w:rPr>
          <w:rFonts w:ascii="Arial" w:hAnsi="Arial" w:cs="Arial"/>
          <w:spacing w:val="8"/>
        </w:rPr>
        <w:t xml:space="preserve"> en el</w:t>
      </w:r>
      <w:r w:rsidRPr="0051444B">
        <w:rPr>
          <w:rFonts w:ascii="Arial" w:hAnsi="Arial" w:cs="Arial"/>
          <w:spacing w:val="8"/>
        </w:rPr>
        <w:t xml:space="preserve"> domicilio anteriormente señalado.</w:t>
      </w:r>
    </w:p>
    <w:bookmarkEnd w:id="10"/>
    <w:p w14:paraId="342BC429" w14:textId="0A26471A" w:rsidR="002030F1" w:rsidRDefault="008358F0" w:rsidP="00AB5B47">
      <w:pPr>
        <w:spacing w:after="240" w:line="240" w:lineRule="auto"/>
        <w:jc w:val="both"/>
        <w:rPr>
          <w:rFonts w:ascii="Arial" w:hAnsi="Arial" w:cs="Arial"/>
          <w:b/>
          <w:bCs/>
          <w:color w:val="FF0000"/>
          <w:spacing w:val="8"/>
        </w:rPr>
      </w:pPr>
      <w:r w:rsidRPr="008F5717">
        <w:rPr>
          <w:rFonts w:ascii="Arial" w:hAnsi="Arial" w:cs="Arial"/>
          <w:b/>
          <w:spacing w:val="8"/>
        </w:rPr>
        <w:t>III.</w:t>
      </w:r>
      <w:r w:rsidR="00B704E5" w:rsidRPr="008F5717">
        <w:rPr>
          <w:rFonts w:ascii="Arial" w:hAnsi="Arial" w:cs="Arial"/>
          <w:b/>
          <w:spacing w:val="8"/>
        </w:rPr>
        <w:t>4</w:t>
      </w:r>
      <w:r w:rsidRPr="008F5717">
        <w:rPr>
          <w:rFonts w:ascii="Arial" w:hAnsi="Arial" w:cs="Arial"/>
          <w:spacing w:val="8"/>
        </w:rPr>
        <w:tab/>
      </w:r>
      <w:r w:rsidRPr="008D1DA2">
        <w:rPr>
          <w:rFonts w:ascii="Arial" w:hAnsi="Arial" w:cs="Arial"/>
          <w:b/>
          <w:bCs/>
          <w:spacing w:val="8"/>
        </w:rPr>
        <w:t>Aclaración a los Documentos del Concurso</w:t>
      </w:r>
      <w:r w:rsidR="00A8787D" w:rsidRPr="008D1DA2">
        <w:rPr>
          <w:rFonts w:ascii="Arial" w:hAnsi="Arial" w:cs="Arial"/>
          <w:b/>
          <w:bCs/>
          <w:spacing w:val="8"/>
        </w:rPr>
        <w:t>.</w:t>
      </w:r>
      <w:r w:rsidR="00310E15">
        <w:rPr>
          <w:rFonts w:ascii="Arial" w:hAnsi="Arial" w:cs="Arial"/>
          <w:b/>
          <w:bCs/>
          <w:spacing w:val="8"/>
        </w:rPr>
        <w:t xml:space="preserve"> </w:t>
      </w:r>
      <w:r w:rsidR="00554B2D" w:rsidRPr="00310E15">
        <w:rPr>
          <w:rFonts w:ascii="Arial" w:hAnsi="Arial" w:cs="Arial"/>
          <w:b/>
          <w:bCs/>
          <w:color w:val="FF0000"/>
          <w:spacing w:val="8"/>
        </w:rPr>
        <w:t>(No aplica)</w:t>
      </w:r>
      <w:r w:rsidR="00554B2D">
        <w:rPr>
          <w:rFonts w:ascii="Arial" w:hAnsi="Arial" w:cs="Arial"/>
          <w:b/>
          <w:bCs/>
          <w:color w:val="FF0000"/>
          <w:spacing w:val="8"/>
        </w:rPr>
        <w:t>.</w:t>
      </w:r>
    </w:p>
    <w:p w14:paraId="593E5042" w14:textId="15D50691" w:rsidR="001B540D" w:rsidRPr="005B7B32" w:rsidRDefault="00554B2D" w:rsidP="001B540D">
      <w:pPr>
        <w:autoSpaceDE w:val="0"/>
        <w:autoSpaceDN w:val="0"/>
        <w:adjustRightInd w:val="0"/>
        <w:spacing w:after="0" w:line="240" w:lineRule="auto"/>
        <w:jc w:val="both"/>
        <w:rPr>
          <w:rFonts w:ascii="Arial" w:hAnsi="Arial" w:cs="Arial"/>
          <w:bCs/>
          <w:color w:val="0000FF"/>
          <w:spacing w:val="8"/>
        </w:rPr>
      </w:pPr>
      <w:r>
        <w:rPr>
          <w:rFonts w:ascii="Arial" w:hAnsi="Arial" w:cs="Arial"/>
          <w:b/>
          <w:bCs/>
          <w:color w:val="000000"/>
          <w:lang w:eastAsia="es-MX"/>
        </w:rPr>
        <w:t>NOTA:</w:t>
      </w:r>
      <w:r>
        <w:rPr>
          <w:rFonts w:ascii="Arial" w:hAnsi="Arial" w:cs="Arial"/>
          <w:color w:val="000000"/>
          <w:lang w:eastAsia="es-MX"/>
        </w:rPr>
        <w:t xml:space="preserve"> Para dudas de los concursantes con los puntos contenidos en este Pliego de Requisitos, contactarse con</w:t>
      </w:r>
      <w:r w:rsidRPr="001B540D">
        <w:rPr>
          <w:rFonts w:ascii="Arial" w:hAnsi="Arial" w:cs="Arial"/>
          <w:color w:val="000000"/>
          <w:lang w:eastAsia="es-MX"/>
        </w:rPr>
        <w:t>:</w:t>
      </w:r>
      <w:r w:rsidRPr="001B540D">
        <w:rPr>
          <w:rFonts w:ascii="Arial" w:eastAsia="Arial" w:hAnsi="Arial" w:cs="Arial"/>
          <w:color w:val="0000FF"/>
          <w:spacing w:val="-12"/>
        </w:rPr>
        <w:t xml:space="preserve"> </w:t>
      </w:r>
      <w:r w:rsidR="00E23D5E" w:rsidRPr="001B540D">
        <w:rPr>
          <w:rFonts w:ascii="Arial" w:hAnsi="Arial" w:cs="Arial"/>
          <w:bCs/>
          <w:color w:val="0000FF"/>
          <w:spacing w:val="8"/>
        </w:rPr>
        <w:t>Ing.</w:t>
      </w:r>
      <w:r w:rsidR="0025108C" w:rsidRPr="001B540D">
        <w:rPr>
          <w:rFonts w:ascii="Arial" w:hAnsi="Arial" w:cs="Arial"/>
          <w:bCs/>
          <w:color w:val="0000FF"/>
          <w:spacing w:val="8"/>
        </w:rPr>
        <w:t xml:space="preserve"> </w:t>
      </w:r>
      <w:r w:rsidR="00E23D5E" w:rsidRPr="001B540D">
        <w:rPr>
          <w:rFonts w:ascii="Arial" w:hAnsi="Arial" w:cs="Arial"/>
          <w:bCs/>
          <w:color w:val="0000FF"/>
          <w:spacing w:val="8"/>
        </w:rPr>
        <w:t>Marco Polo So Grijalva</w:t>
      </w:r>
      <w:r w:rsidR="0025108C" w:rsidRPr="001B540D">
        <w:rPr>
          <w:rFonts w:ascii="Arial" w:hAnsi="Arial" w:cs="Arial"/>
          <w:bCs/>
          <w:color w:val="0000FF"/>
          <w:spacing w:val="8"/>
        </w:rPr>
        <w:t xml:space="preserve">, </w:t>
      </w:r>
      <w:r w:rsidR="00060A13" w:rsidRPr="001B540D">
        <w:rPr>
          <w:rFonts w:ascii="Arial" w:hAnsi="Arial" w:cs="Arial"/>
          <w:bCs/>
          <w:color w:val="0000FF"/>
          <w:spacing w:val="8"/>
        </w:rPr>
        <w:t>Jefe de</w:t>
      </w:r>
      <w:r w:rsidR="0025108C" w:rsidRPr="001B540D">
        <w:rPr>
          <w:rFonts w:ascii="Arial" w:hAnsi="Arial" w:cs="Arial"/>
          <w:bCs/>
          <w:color w:val="0000FF"/>
          <w:spacing w:val="8"/>
        </w:rPr>
        <w:t xml:space="preserve"> Oficina </w:t>
      </w:r>
      <w:r w:rsidR="00E23D5E" w:rsidRPr="001B540D">
        <w:rPr>
          <w:rFonts w:ascii="Arial" w:hAnsi="Arial" w:cs="Arial"/>
          <w:bCs/>
          <w:color w:val="0000FF"/>
          <w:spacing w:val="8"/>
        </w:rPr>
        <w:t>Abastecimientos, Servicios y Obra Pública</w:t>
      </w:r>
      <w:r w:rsidR="0025108C" w:rsidRPr="001B540D">
        <w:rPr>
          <w:rFonts w:ascii="Arial" w:hAnsi="Arial" w:cs="Arial"/>
          <w:bCs/>
          <w:color w:val="0000FF"/>
          <w:spacing w:val="8"/>
        </w:rPr>
        <w:t>, Tel: 6</w:t>
      </w:r>
      <w:r w:rsidR="00E23D5E" w:rsidRPr="001B540D">
        <w:rPr>
          <w:rFonts w:ascii="Arial" w:hAnsi="Arial" w:cs="Arial"/>
          <w:bCs/>
          <w:color w:val="0000FF"/>
          <w:spacing w:val="8"/>
        </w:rPr>
        <w:t>1</w:t>
      </w:r>
      <w:r w:rsidR="0025108C" w:rsidRPr="001B540D">
        <w:rPr>
          <w:rFonts w:ascii="Arial" w:hAnsi="Arial" w:cs="Arial"/>
          <w:bCs/>
          <w:color w:val="0000FF"/>
          <w:spacing w:val="8"/>
        </w:rPr>
        <w:t xml:space="preserve">2 </w:t>
      </w:r>
      <w:r w:rsidR="00E23D5E" w:rsidRPr="001B540D">
        <w:rPr>
          <w:rFonts w:ascii="Arial" w:hAnsi="Arial" w:cs="Arial"/>
          <w:bCs/>
          <w:color w:val="0000FF"/>
          <w:spacing w:val="8"/>
        </w:rPr>
        <w:t>1</w:t>
      </w:r>
      <w:r w:rsidR="0025108C" w:rsidRPr="001B540D">
        <w:rPr>
          <w:rFonts w:ascii="Arial" w:hAnsi="Arial" w:cs="Arial"/>
          <w:bCs/>
          <w:color w:val="0000FF"/>
          <w:spacing w:val="8"/>
        </w:rPr>
        <w:t>2</w:t>
      </w:r>
      <w:r w:rsidR="00E23D5E" w:rsidRPr="001B540D">
        <w:rPr>
          <w:rFonts w:ascii="Arial" w:hAnsi="Arial" w:cs="Arial"/>
          <w:bCs/>
          <w:color w:val="0000FF"/>
          <w:spacing w:val="8"/>
        </w:rPr>
        <w:t>37730</w:t>
      </w:r>
      <w:r w:rsidR="0025108C" w:rsidRPr="001B540D">
        <w:rPr>
          <w:rFonts w:ascii="Arial" w:hAnsi="Arial" w:cs="Arial"/>
          <w:bCs/>
          <w:color w:val="0000FF"/>
          <w:spacing w:val="8"/>
        </w:rPr>
        <w:t xml:space="preserve"> para dudas Administrativas, correo: </w:t>
      </w:r>
      <w:r w:rsidR="00E23D5E" w:rsidRPr="001B540D">
        <w:rPr>
          <w:rFonts w:ascii="Arial" w:hAnsi="Arial" w:cs="Arial"/>
          <w:bCs/>
          <w:color w:val="0000FF"/>
          <w:spacing w:val="8"/>
        </w:rPr>
        <w:t>marco.so</w:t>
      </w:r>
      <w:r w:rsidR="0025108C" w:rsidRPr="001B540D">
        <w:rPr>
          <w:rFonts w:ascii="Arial" w:hAnsi="Arial" w:cs="Arial"/>
          <w:bCs/>
          <w:color w:val="0000FF"/>
          <w:spacing w:val="8"/>
        </w:rPr>
        <w:t xml:space="preserve">@cfe.mx </w:t>
      </w:r>
      <w:r w:rsidR="0060079E" w:rsidRPr="001B540D">
        <w:rPr>
          <w:rFonts w:ascii="Arial" w:hAnsi="Arial" w:cs="Arial"/>
          <w:bCs/>
          <w:color w:val="0000FF"/>
          <w:spacing w:val="8"/>
        </w:rPr>
        <w:t xml:space="preserve">e </w:t>
      </w:r>
      <w:r w:rsidR="001B540D" w:rsidRPr="001B540D">
        <w:rPr>
          <w:rFonts w:ascii="Arial" w:hAnsi="Arial" w:cs="Arial"/>
          <w:bCs/>
          <w:color w:val="0000FF"/>
          <w:spacing w:val="8"/>
        </w:rPr>
        <w:t xml:space="preserve">Ing. </w:t>
      </w:r>
      <w:r w:rsidR="007D6CA5">
        <w:rPr>
          <w:rFonts w:ascii="Arial" w:hAnsi="Arial" w:cs="Arial"/>
          <w:bCs/>
          <w:color w:val="0000FF"/>
          <w:spacing w:val="8"/>
        </w:rPr>
        <w:t xml:space="preserve">Héctor de </w:t>
      </w:r>
      <w:r w:rsidR="001B540D" w:rsidRPr="001B540D">
        <w:rPr>
          <w:rFonts w:ascii="Arial" w:hAnsi="Arial" w:cs="Arial"/>
          <w:bCs/>
          <w:color w:val="0000FF"/>
          <w:spacing w:val="8"/>
        </w:rPr>
        <w:t>J</w:t>
      </w:r>
      <w:r w:rsidR="007D6CA5">
        <w:rPr>
          <w:rFonts w:ascii="Arial" w:hAnsi="Arial" w:cs="Arial"/>
          <w:bCs/>
          <w:color w:val="0000FF"/>
          <w:spacing w:val="8"/>
        </w:rPr>
        <w:t>e</w:t>
      </w:r>
      <w:r w:rsidR="001B540D" w:rsidRPr="001B540D">
        <w:rPr>
          <w:rFonts w:ascii="Arial" w:hAnsi="Arial" w:cs="Arial"/>
          <w:bCs/>
          <w:color w:val="0000FF"/>
          <w:spacing w:val="8"/>
        </w:rPr>
        <w:t>s</w:t>
      </w:r>
      <w:r w:rsidR="007D6CA5">
        <w:rPr>
          <w:rFonts w:ascii="Arial" w:hAnsi="Arial" w:cs="Arial"/>
          <w:bCs/>
          <w:color w:val="0000FF"/>
          <w:spacing w:val="8"/>
        </w:rPr>
        <w:t>ús Madrigal Barbosa</w:t>
      </w:r>
      <w:r w:rsidR="001B540D" w:rsidRPr="001B540D">
        <w:rPr>
          <w:rFonts w:ascii="Arial" w:hAnsi="Arial" w:cs="Arial"/>
          <w:bCs/>
          <w:color w:val="0000FF"/>
          <w:spacing w:val="8"/>
        </w:rPr>
        <w:t>, Jefe de Departamento E</w:t>
      </w:r>
      <w:r w:rsidR="007D6CA5">
        <w:rPr>
          <w:rFonts w:ascii="Arial" w:hAnsi="Arial" w:cs="Arial"/>
          <w:bCs/>
          <w:color w:val="0000FF"/>
          <w:spacing w:val="8"/>
        </w:rPr>
        <w:t>léctrico</w:t>
      </w:r>
      <w:r w:rsidR="001B540D" w:rsidRPr="001B540D">
        <w:rPr>
          <w:rFonts w:ascii="Arial" w:hAnsi="Arial" w:cs="Arial"/>
          <w:bCs/>
          <w:color w:val="0000FF"/>
          <w:spacing w:val="8"/>
        </w:rPr>
        <w:t>, de la C.T. Punta Prieta Tel. 612 123770</w:t>
      </w:r>
      <w:r w:rsidR="007D6CA5">
        <w:rPr>
          <w:rFonts w:ascii="Arial" w:hAnsi="Arial" w:cs="Arial"/>
          <w:bCs/>
          <w:color w:val="0000FF"/>
          <w:spacing w:val="8"/>
        </w:rPr>
        <w:t>6</w:t>
      </w:r>
      <w:r w:rsidR="001B540D" w:rsidRPr="001B540D">
        <w:rPr>
          <w:rFonts w:ascii="Arial" w:hAnsi="Arial" w:cs="Arial"/>
          <w:bCs/>
          <w:color w:val="0000FF"/>
          <w:spacing w:val="8"/>
        </w:rPr>
        <w:t xml:space="preserve"> Ext. 7700</w:t>
      </w:r>
      <w:r w:rsidR="007D6CA5">
        <w:rPr>
          <w:rFonts w:ascii="Arial" w:hAnsi="Arial" w:cs="Arial"/>
          <w:bCs/>
          <w:color w:val="0000FF"/>
          <w:spacing w:val="8"/>
        </w:rPr>
        <w:t>6, correo hector.madrigal@cfe.mx</w:t>
      </w:r>
      <w:r w:rsidR="001B540D" w:rsidRPr="001B540D">
        <w:rPr>
          <w:rFonts w:ascii="Arial" w:hAnsi="Arial" w:cs="Arial"/>
          <w:bCs/>
          <w:color w:val="0000FF"/>
          <w:spacing w:val="8"/>
        </w:rPr>
        <w:t>.</w:t>
      </w:r>
    </w:p>
    <w:p w14:paraId="2108AB5A" w14:textId="1F249394" w:rsidR="004F7567" w:rsidRDefault="004F7567" w:rsidP="004F7567">
      <w:pPr>
        <w:autoSpaceDE w:val="0"/>
        <w:autoSpaceDN w:val="0"/>
        <w:adjustRightInd w:val="0"/>
        <w:spacing w:after="0" w:line="240" w:lineRule="auto"/>
        <w:jc w:val="both"/>
        <w:rPr>
          <w:rFonts w:ascii="Arial" w:hAnsi="Arial" w:cs="Arial"/>
          <w:bCs/>
          <w:color w:val="0000FF"/>
          <w:spacing w:val="8"/>
        </w:rPr>
      </w:pPr>
    </w:p>
    <w:p w14:paraId="7506586F" w14:textId="2DC88D70" w:rsidR="00C870D1" w:rsidRPr="002030F1" w:rsidRDefault="00741144" w:rsidP="00947783">
      <w:pPr>
        <w:spacing w:before="3" w:line="240" w:lineRule="exact"/>
        <w:jc w:val="both"/>
        <w:rPr>
          <w:rFonts w:ascii="Arial" w:hAnsi="Arial" w:cs="Arial"/>
          <w:spacing w:val="8"/>
        </w:rPr>
      </w:pPr>
      <w:r w:rsidRPr="002030F1">
        <w:rPr>
          <w:rFonts w:ascii="Arial" w:hAnsi="Arial" w:cs="Arial"/>
          <w:b/>
          <w:spacing w:val="8"/>
        </w:rPr>
        <w:t>III.5</w:t>
      </w:r>
      <w:r w:rsidRPr="002030F1">
        <w:rPr>
          <w:rFonts w:ascii="Arial" w:hAnsi="Arial" w:cs="Arial"/>
          <w:spacing w:val="8"/>
        </w:rPr>
        <w:tab/>
      </w:r>
      <w:r w:rsidRPr="002030F1">
        <w:rPr>
          <w:rFonts w:ascii="Arial" w:hAnsi="Arial" w:cs="Arial"/>
          <w:b/>
          <w:bCs/>
          <w:spacing w:val="8"/>
        </w:rPr>
        <w:t>Adjudicación de partida(s)</w:t>
      </w:r>
    </w:p>
    <w:p w14:paraId="5847C50F" w14:textId="27F6E813" w:rsidR="00031833" w:rsidRDefault="00031833" w:rsidP="00031833">
      <w:pPr>
        <w:spacing w:after="240" w:line="240" w:lineRule="auto"/>
        <w:jc w:val="both"/>
        <w:rPr>
          <w:rFonts w:ascii="Arial" w:hAnsi="Arial" w:cs="Arial"/>
        </w:rPr>
      </w:pPr>
      <w:r>
        <w:rPr>
          <w:rFonts w:ascii="Arial" w:hAnsi="Arial" w:cs="Arial"/>
          <w:spacing w:val="8"/>
        </w:rPr>
        <w:t xml:space="preserve">La adjudicación del presente concurso será </w:t>
      </w:r>
      <w:r w:rsidR="00FF13D8">
        <w:rPr>
          <w:rFonts w:ascii="Arial" w:hAnsi="Arial" w:cs="Arial"/>
          <w:b/>
          <w:color w:val="0000FF"/>
          <w:spacing w:val="8"/>
        </w:rPr>
        <w:t>por</w:t>
      </w:r>
      <w:r>
        <w:rPr>
          <w:rFonts w:ascii="Arial" w:hAnsi="Arial" w:cs="Arial"/>
          <w:b/>
          <w:color w:val="0000FF"/>
          <w:spacing w:val="8"/>
        </w:rPr>
        <w:t xml:space="preserve"> partida</w:t>
      </w:r>
      <w:r w:rsidR="00FF13D8">
        <w:rPr>
          <w:rFonts w:ascii="Arial" w:hAnsi="Arial" w:cs="Arial"/>
          <w:b/>
          <w:color w:val="0000FF"/>
          <w:spacing w:val="8"/>
        </w:rPr>
        <w:t>s</w:t>
      </w:r>
      <w:r>
        <w:rPr>
          <w:rFonts w:ascii="Arial" w:hAnsi="Arial" w:cs="Arial"/>
          <w:b/>
          <w:color w:val="0000FF"/>
          <w:spacing w:val="8"/>
        </w:rPr>
        <w:t>,</w:t>
      </w:r>
      <w:r>
        <w:rPr>
          <w:rFonts w:ascii="Arial" w:hAnsi="Arial" w:cs="Arial"/>
          <w:spacing w:val="8"/>
        </w:rPr>
        <w:t xml:space="preserve"> de conformidad con el </w:t>
      </w:r>
      <w:r>
        <w:rPr>
          <w:rFonts w:ascii="Arial" w:hAnsi="Arial" w:cs="Arial"/>
          <w:b/>
          <w:color w:val="0000FF"/>
          <w:spacing w:val="8"/>
        </w:rPr>
        <w:t>Anexo 1</w:t>
      </w:r>
      <w:r>
        <w:rPr>
          <w:rFonts w:ascii="Arial" w:hAnsi="Arial" w:cs="Arial"/>
          <w:spacing w:val="8"/>
        </w:rPr>
        <w:t xml:space="preserve"> </w:t>
      </w:r>
      <w:r w:rsidRPr="00963EBD">
        <w:rPr>
          <w:rFonts w:ascii="Arial" w:hAnsi="Arial" w:cs="Arial"/>
          <w:b/>
          <w:color w:val="0000FF"/>
          <w:spacing w:val="8"/>
        </w:rPr>
        <w:t>y Anexo 2</w:t>
      </w:r>
      <w:r>
        <w:rPr>
          <w:rFonts w:ascii="Arial" w:hAnsi="Arial" w:cs="Arial"/>
          <w:spacing w:val="8"/>
        </w:rPr>
        <w:t xml:space="preserve"> de este pliego de requisitos, </w:t>
      </w:r>
      <w:r w:rsidRPr="001B540D">
        <w:rPr>
          <w:rFonts w:ascii="Arial" w:hAnsi="Arial" w:cs="Arial"/>
          <w:strike/>
          <w:spacing w:val="8"/>
        </w:rPr>
        <w:t>no se aceptarán partidas incompletas</w:t>
      </w:r>
      <w:r w:rsidRPr="00FF13D8">
        <w:rPr>
          <w:rFonts w:ascii="Arial" w:hAnsi="Arial" w:cs="Arial"/>
          <w:spacing w:val="8"/>
        </w:rPr>
        <w:t xml:space="preserve">; </w:t>
      </w:r>
      <w:r w:rsidRPr="00FF13D8">
        <w:rPr>
          <w:rFonts w:ascii="Arial" w:hAnsi="Arial" w:cs="Arial"/>
          <w:b/>
          <w:color w:val="0000FF"/>
          <w:spacing w:val="8"/>
        </w:rPr>
        <w:t xml:space="preserve">los Concursantes </w:t>
      </w:r>
      <w:r w:rsidRPr="00FF13D8">
        <w:rPr>
          <w:rFonts w:ascii="Arial" w:hAnsi="Arial" w:cs="Arial"/>
          <w:b/>
          <w:color w:val="0000FF"/>
          <w:spacing w:val="8"/>
        </w:rPr>
        <w:lastRenderedPageBreak/>
        <w:t>podrán ofertar una o varias partidas,</w:t>
      </w:r>
      <w:r>
        <w:rPr>
          <w:rFonts w:ascii="Arial" w:hAnsi="Arial" w:cs="Arial"/>
          <w:b/>
          <w:color w:val="0000FF"/>
          <w:spacing w:val="8"/>
        </w:rPr>
        <w:t xml:space="preserve"> </w:t>
      </w:r>
      <w:r w:rsidRPr="00EA25C8">
        <w:rPr>
          <w:rFonts w:ascii="Arial" w:hAnsi="Arial" w:cs="Arial"/>
        </w:rPr>
        <w:t>considerando el concursante ganador aquel que oferte las mejores condiciones de precio y solvencia técnica y administrativa.</w:t>
      </w:r>
    </w:p>
    <w:p w14:paraId="2B8C9FAE" w14:textId="77777777" w:rsidR="00741144" w:rsidRPr="001C00A5" w:rsidRDefault="0084467B" w:rsidP="00C870D1">
      <w:pPr>
        <w:spacing w:after="240" w:line="240" w:lineRule="auto"/>
        <w:jc w:val="both"/>
        <w:rPr>
          <w:rFonts w:ascii="Arial" w:hAnsi="Arial" w:cs="Arial"/>
          <w:spacing w:val="8"/>
        </w:rPr>
      </w:pPr>
      <w:r w:rsidRPr="001C00A5">
        <w:rPr>
          <w:rFonts w:ascii="Arial" w:hAnsi="Arial" w:cs="Arial"/>
          <w:b/>
          <w:spacing w:val="8"/>
        </w:rPr>
        <w:t>IV.</w:t>
      </w:r>
      <w:r w:rsidRPr="001C00A5">
        <w:rPr>
          <w:rFonts w:ascii="Arial" w:hAnsi="Arial" w:cs="Arial"/>
          <w:b/>
          <w:spacing w:val="8"/>
        </w:rPr>
        <w:tab/>
        <w:t>Ofertas</w:t>
      </w:r>
    </w:p>
    <w:p w14:paraId="4CD6A26A" w14:textId="77777777" w:rsidR="0066681F" w:rsidRPr="001C00A5" w:rsidRDefault="0084467B" w:rsidP="00C870D1">
      <w:pPr>
        <w:spacing w:after="240" w:line="240" w:lineRule="auto"/>
        <w:jc w:val="both"/>
        <w:rPr>
          <w:rFonts w:ascii="Arial" w:hAnsi="Arial" w:cs="Arial"/>
          <w:spacing w:val="8"/>
        </w:rPr>
      </w:pPr>
      <w:r w:rsidRPr="001C00A5">
        <w:rPr>
          <w:rFonts w:ascii="Arial" w:hAnsi="Arial" w:cs="Arial"/>
          <w:b/>
          <w:spacing w:val="8"/>
        </w:rPr>
        <w:t>IV.1</w:t>
      </w:r>
      <w:r w:rsidRPr="001C00A5">
        <w:rPr>
          <w:rFonts w:ascii="Arial" w:hAnsi="Arial" w:cs="Arial"/>
          <w:b/>
          <w:spacing w:val="8"/>
        </w:rPr>
        <w:tab/>
      </w:r>
      <w:r w:rsidRPr="001C00A5">
        <w:rPr>
          <w:rFonts w:ascii="Arial" w:hAnsi="Arial" w:cs="Arial"/>
          <w:b/>
          <w:bCs/>
          <w:spacing w:val="8"/>
        </w:rPr>
        <w:t>Requisitos que deberán reunir las</w:t>
      </w:r>
      <w:r w:rsidRPr="001C00A5">
        <w:rPr>
          <w:rFonts w:ascii="Arial" w:hAnsi="Arial" w:cs="Arial"/>
          <w:b/>
          <w:spacing w:val="8"/>
        </w:rPr>
        <w:t xml:space="preserve"> ofertas</w:t>
      </w:r>
    </w:p>
    <w:p w14:paraId="61218BEE" w14:textId="77777777" w:rsidR="0084467B" w:rsidRPr="001C00A5" w:rsidRDefault="00041D3E" w:rsidP="00C870D1">
      <w:pPr>
        <w:spacing w:after="240" w:line="240" w:lineRule="auto"/>
        <w:jc w:val="both"/>
        <w:rPr>
          <w:rFonts w:ascii="Arial" w:hAnsi="Arial" w:cs="Arial"/>
          <w:spacing w:val="8"/>
        </w:rPr>
      </w:pPr>
      <w:r w:rsidRPr="001C00A5">
        <w:rPr>
          <w:rFonts w:ascii="Arial" w:hAnsi="Arial" w:cs="Arial"/>
          <w:spacing w:val="8"/>
        </w:rPr>
        <w:t xml:space="preserve">Los </w:t>
      </w:r>
      <w:r w:rsidR="002820A5" w:rsidRPr="001C00A5">
        <w:rPr>
          <w:rFonts w:ascii="Arial" w:hAnsi="Arial" w:cs="Arial"/>
          <w:spacing w:val="8"/>
        </w:rPr>
        <w:t>Concursantes</w:t>
      </w:r>
      <w:r w:rsidRPr="001C00A5">
        <w:rPr>
          <w:rFonts w:ascii="Arial" w:hAnsi="Arial" w:cs="Arial"/>
          <w:spacing w:val="8"/>
        </w:rPr>
        <w:t xml:space="preserve"> deberán cumplir con lo establecido en el numeral </w:t>
      </w:r>
      <w:r w:rsidRPr="001C00A5">
        <w:rPr>
          <w:rFonts w:ascii="Arial" w:hAnsi="Arial" w:cs="Arial"/>
          <w:b/>
          <w:spacing w:val="8"/>
        </w:rPr>
        <w:t>IV.2</w:t>
      </w:r>
      <w:r w:rsidR="004065A3" w:rsidRPr="001C00A5">
        <w:rPr>
          <w:rFonts w:ascii="Arial" w:hAnsi="Arial" w:cs="Arial"/>
          <w:spacing w:val="8"/>
        </w:rPr>
        <w:t xml:space="preserve"> </w:t>
      </w:r>
      <w:r w:rsidR="004065A3" w:rsidRPr="001C00A5">
        <w:rPr>
          <w:rFonts w:ascii="Arial" w:hAnsi="Arial" w:cs="Arial"/>
          <w:b/>
          <w:spacing w:val="8"/>
        </w:rPr>
        <w:t>“Presentación de Ofertas”</w:t>
      </w:r>
      <w:r w:rsidRPr="001C00A5">
        <w:rPr>
          <w:rFonts w:ascii="Arial" w:hAnsi="Arial" w:cs="Arial"/>
          <w:spacing w:val="8"/>
        </w:rPr>
        <w:t>, debiendo presentar la documentación de acuerdo a lo siguiente:</w:t>
      </w:r>
    </w:p>
    <w:p w14:paraId="5F0217FB" w14:textId="77777777" w:rsidR="000A6F95" w:rsidRDefault="00284182" w:rsidP="00A3794B">
      <w:pPr>
        <w:pStyle w:val="Prrafodelista"/>
        <w:numPr>
          <w:ilvl w:val="0"/>
          <w:numId w:val="6"/>
        </w:numPr>
        <w:spacing w:after="240" w:line="240" w:lineRule="auto"/>
        <w:jc w:val="both"/>
        <w:rPr>
          <w:rFonts w:ascii="Arial" w:hAnsi="Arial" w:cs="Arial"/>
          <w:b/>
          <w:spacing w:val="8"/>
        </w:rPr>
      </w:pPr>
      <w:r w:rsidRPr="001C00A5">
        <w:rPr>
          <w:rFonts w:ascii="Arial" w:hAnsi="Arial" w:cs="Arial"/>
          <w:spacing w:val="8"/>
        </w:rPr>
        <w:t xml:space="preserve">Documentación relacionada con la oferta técnica, conforme al numeral </w:t>
      </w:r>
      <w:r w:rsidRPr="001C00A5">
        <w:rPr>
          <w:rFonts w:ascii="Arial" w:hAnsi="Arial" w:cs="Arial"/>
          <w:b/>
          <w:spacing w:val="8"/>
        </w:rPr>
        <w:t>III.1. “Requisitos y Documentos”;</w:t>
      </w:r>
    </w:p>
    <w:p w14:paraId="6E5ECEF3" w14:textId="77777777" w:rsidR="005C2E3F" w:rsidRDefault="005C2E3F" w:rsidP="005C2E3F">
      <w:pPr>
        <w:pStyle w:val="Prrafodelista"/>
        <w:spacing w:after="240" w:line="240" w:lineRule="auto"/>
        <w:ind w:left="854"/>
        <w:jc w:val="both"/>
        <w:rPr>
          <w:rFonts w:ascii="Arial" w:hAnsi="Arial" w:cs="Arial"/>
          <w:b/>
          <w:spacing w:val="8"/>
        </w:rPr>
      </w:pPr>
    </w:p>
    <w:p w14:paraId="46362727" w14:textId="4381FB47" w:rsidR="005C2E3F" w:rsidRPr="001C00A5" w:rsidRDefault="005C2E3F" w:rsidP="00A3794B">
      <w:pPr>
        <w:pStyle w:val="Prrafodelista"/>
        <w:numPr>
          <w:ilvl w:val="0"/>
          <w:numId w:val="6"/>
        </w:numPr>
        <w:spacing w:after="240" w:line="240" w:lineRule="auto"/>
        <w:jc w:val="both"/>
        <w:rPr>
          <w:rFonts w:ascii="Arial" w:hAnsi="Arial" w:cs="Arial"/>
          <w:b/>
          <w:spacing w:val="8"/>
        </w:rPr>
      </w:pPr>
      <w:r w:rsidRPr="001C00A5">
        <w:rPr>
          <w:rFonts w:ascii="Arial" w:hAnsi="Arial" w:cs="Arial"/>
          <w:spacing w:val="8"/>
        </w:rPr>
        <w:t xml:space="preserve">Información Legal de acuerdo al </w:t>
      </w:r>
      <w:r w:rsidRPr="007561B7">
        <w:rPr>
          <w:rFonts w:ascii="Arial" w:hAnsi="Arial" w:cs="Arial"/>
          <w:b/>
          <w:i/>
          <w:iCs/>
          <w:color w:val="0000FF"/>
          <w:spacing w:val="8"/>
        </w:rPr>
        <w:t>Anexo 5</w:t>
      </w:r>
      <w:r w:rsidRPr="007561B7">
        <w:rPr>
          <w:rFonts w:ascii="Arial" w:hAnsi="Arial" w:cs="Arial"/>
          <w:i/>
          <w:iCs/>
          <w:spacing w:val="8"/>
        </w:rPr>
        <w:t>,</w:t>
      </w:r>
      <w:r w:rsidRPr="001C00A5">
        <w:rPr>
          <w:rFonts w:ascii="Arial" w:hAnsi="Arial" w:cs="Arial"/>
          <w:spacing w:val="8"/>
        </w:rPr>
        <w:t xml:space="preserve"> que deberá incluirse en el </w:t>
      </w:r>
      <w:r w:rsidRPr="008F5717">
        <w:rPr>
          <w:rFonts w:ascii="Arial" w:hAnsi="Arial" w:cs="Arial"/>
          <w:spacing w:val="8"/>
        </w:rPr>
        <w:t xml:space="preserve">sobre </w:t>
      </w:r>
      <w:bookmarkStart w:id="11" w:name="_Hlk30672500"/>
      <w:r w:rsidR="00314C6B" w:rsidRPr="008F5717">
        <w:rPr>
          <w:rFonts w:ascii="Arial" w:hAnsi="Arial" w:cs="Arial"/>
          <w:color w:val="0000FF"/>
          <w:spacing w:val="8"/>
        </w:rPr>
        <w:t>(electrónico)</w:t>
      </w:r>
      <w:r w:rsidR="00314C6B" w:rsidRPr="00A81B29">
        <w:rPr>
          <w:rFonts w:ascii="Arial" w:hAnsi="Arial" w:cs="Arial"/>
          <w:color w:val="0000FF"/>
          <w:spacing w:val="8"/>
        </w:rPr>
        <w:t xml:space="preserve"> </w:t>
      </w:r>
      <w:bookmarkEnd w:id="11"/>
      <w:r w:rsidRPr="001C00A5">
        <w:rPr>
          <w:rFonts w:ascii="Arial" w:hAnsi="Arial" w:cs="Arial"/>
          <w:spacing w:val="8"/>
        </w:rPr>
        <w:t>de la oferta técnica;</w:t>
      </w:r>
    </w:p>
    <w:p w14:paraId="2688EC25" w14:textId="77777777" w:rsidR="00284182" w:rsidRPr="001C00A5" w:rsidRDefault="00284182" w:rsidP="00284182">
      <w:pPr>
        <w:pStyle w:val="Prrafodelista"/>
        <w:spacing w:after="240" w:line="240" w:lineRule="auto"/>
        <w:ind w:left="854"/>
        <w:jc w:val="both"/>
        <w:rPr>
          <w:rFonts w:ascii="Arial" w:hAnsi="Arial" w:cs="Arial"/>
          <w:b/>
          <w:spacing w:val="8"/>
        </w:rPr>
      </w:pPr>
    </w:p>
    <w:p w14:paraId="6DD80D46" w14:textId="77777777" w:rsidR="000A6F95" w:rsidRPr="005C2E3F" w:rsidRDefault="00284182" w:rsidP="00A3794B">
      <w:pPr>
        <w:pStyle w:val="Prrafodelista"/>
        <w:numPr>
          <w:ilvl w:val="0"/>
          <w:numId w:val="6"/>
        </w:numPr>
        <w:spacing w:after="240" w:line="240" w:lineRule="auto"/>
        <w:ind w:left="851" w:hanging="567"/>
        <w:jc w:val="both"/>
        <w:rPr>
          <w:rFonts w:ascii="Arial" w:hAnsi="Arial" w:cs="Arial"/>
          <w:spacing w:val="8"/>
        </w:rPr>
      </w:pPr>
      <w:r w:rsidRPr="005C2E3F">
        <w:rPr>
          <w:rFonts w:ascii="Arial" w:eastAsia="Times New Roman" w:hAnsi="Arial" w:cs="Arial"/>
          <w:lang w:eastAsia="es-MX"/>
        </w:rPr>
        <w:t xml:space="preserve">Oferta económica conforme a lo indicado en el numeral </w:t>
      </w:r>
      <w:r w:rsidRPr="005C2E3F">
        <w:rPr>
          <w:rFonts w:ascii="Arial" w:eastAsia="Times New Roman" w:hAnsi="Arial" w:cs="Arial"/>
          <w:b/>
          <w:lang w:eastAsia="es-MX"/>
        </w:rPr>
        <w:t>IV.3. “Formato y Documentos de Ofertas”;</w:t>
      </w:r>
      <w:r w:rsidR="005C2E3F">
        <w:rPr>
          <w:rFonts w:ascii="Arial" w:eastAsia="Times New Roman" w:hAnsi="Arial" w:cs="Arial"/>
          <w:b/>
          <w:lang w:eastAsia="es-MX"/>
        </w:rPr>
        <w:t xml:space="preserve"> </w:t>
      </w:r>
      <w:r w:rsidR="00CB0824" w:rsidRPr="005C2E3F">
        <w:rPr>
          <w:rFonts w:ascii="Arial" w:hAnsi="Arial" w:cs="Arial"/>
          <w:spacing w:val="8"/>
        </w:rPr>
        <w:t>y</w:t>
      </w:r>
    </w:p>
    <w:p w14:paraId="14821B5C" w14:textId="77777777" w:rsidR="000A6F95" w:rsidRPr="001C00A5" w:rsidRDefault="001518A3" w:rsidP="000C266B">
      <w:pPr>
        <w:spacing w:after="240" w:line="240" w:lineRule="auto"/>
        <w:ind w:left="851" w:hanging="567"/>
        <w:jc w:val="both"/>
        <w:rPr>
          <w:rFonts w:ascii="Arial" w:hAnsi="Arial" w:cs="Arial"/>
          <w:spacing w:val="8"/>
        </w:rPr>
      </w:pPr>
      <w:r w:rsidRPr="001C00A5">
        <w:rPr>
          <w:rFonts w:ascii="Arial" w:hAnsi="Arial" w:cs="Arial"/>
          <w:b/>
          <w:spacing w:val="8"/>
        </w:rPr>
        <w:t>d</w:t>
      </w:r>
      <w:r w:rsidR="000A6F95" w:rsidRPr="001C00A5">
        <w:rPr>
          <w:rFonts w:ascii="Arial" w:hAnsi="Arial" w:cs="Arial"/>
          <w:b/>
          <w:spacing w:val="8"/>
        </w:rPr>
        <w:t>.</w:t>
      </w:r>
      <w:r w:rsidR="000A6F95" w:rsidRPr="001C00A5">
        <w:rPr>
          <w:rFonts w:ascii="Arial" w:hAnsi="Arial" w:cs="Arial"/>
          <w:spacing w:val="8"/>
        </w:rPr>
        <w:tab/>
      </w:r>
      <w:r w:rsidR="00CB0824" w:rsidRPr="001C00A5">
        <w:rPr>
          <w:rFonts w:ascii="Arial" w:hAnsi="Arial" w:cs="Arial"/>
          <w:spacing w:val="8"/>
        </w:rPr>
        <w:t xml:space="preserve">Los </w:t>
      </w:r>
      <w:r w:rsidR="002820A5" w:rsidRPr="001C00A5">
        <w:rPr>
          <w:rFonts w:ascii="Arial" w:hAnsi="Arial" w:cs="Arial"/>
          <w:spacing w:val="8"/>
        </w:rPr>
        <w:t>Concursantes</w:t>
      </w:r>
      <w:r w:rsidR="00CB0824" w:rsidRPr="001C00A5">
        <w:rPr>
          <w:rFonts w:ascii="Arial" w:hAnsi="Arial" w:cs="Arial"/>
          <w:spacing w:val="8"/>
        </w:rPr>
        <w:t xml:space="preserve"> podrán presentar oferta de manera individual </w:t>
      </w:r>
      <w:r w:rsidR="00291271" w:rsidRPr="001C00A5">
        <w:rPr>
          <w:rFonts w:ascii="Arial" w:hAnsi="Arial" w:cs="Arial"/>
          <w:spacing w:val="8"/>
        </w:rPr>
        <w:t>o</w:t>
      </w:r>
      <w:r w:rsidR="00CB0824" w:rsidRPr="001C00A5">
        <w:rPr>
          <w:rFonts w:ascii="Arial" w:hAnsi="Arial" w:cs="Arial"/>
          <w:spacing w:val="8"/>
        </w:rPr>
        <w:t xml:space="preserve"> mancomunada</w:t>
      </w:r>
      <w:r w:rsidR="00291271" w:rsidRPr="001C00A5">
        <w:rPr>
          <w:rFonts w:ascii="Arial" w:hAnsi="Arial" w:cs="Arial"/>
          <w:spacing w:val="8"/>
        </w:rPr>
        <w:t>.</w:t>
      </w:r>
      <w:r w:rsidR="00CB0824" w:rsidRPr="001C00A5">
        <w:rPr>
          <w:rFonts w:ascii="Arial" w:hAnsi="Arial" w:cs="Arial"/>
          <w:spacing w:val="8"/>
        </w:rPr>
        <w:t xml:space="preserve"> </w:t>
      </w:r>
    </w:p>
    <w:p w14:paraId="5E6065AC" w14:textId="77777777" w:rsidR="00041D3E" w:rsidRPr="001C00A5" w:rsidRDefault="000A6F95" w:rsidP="000A6F95">
      <w:pPr>
        <w:spacing w:after="240" w:line="240" w:lineRule="auto"/>
        <w:jc w:val="both"/>
        <w:rPr>
          <w:rFonts w:ascii="Arial" w:hAnsi="Arial" w:cs="Arial"/>
          <w:spacing w:val="8"/>
        </w:rPr>
      </w:pPr>
      <w:r w:rsidRPr="001C00A5">
        <w:rPr>
          <w:rFonts w:ascii="Arial" w:hAnsi="Arial" w:cs="Arial"/>
          <w:spacing w:val="8"/>
        </w:rPr>
        <w:t xml:space="preserve">Las </w:t>
      </w:r>
      <w:r w:rsidR="003C79D7" w:rsidRPr="001C00A5">
        <w:rPr>
          <w:rFonts w:ascii="Arial" w:hAnsi="Arial" w:cs="Arial"/>
          <w:spacing w:val="8"/>
        </w:rPr>
        <w:t xml:space="preserve">ofertas </w:t>
      </w:r>
      <w:r w:rsidRPr="001C00A5">
        <w:rPr>
          <w:rFonts w:ascii="Arial" w:hAnsi="Arial" w:cs="Arial"/>
          <w:spacing w:val="8"/>
        </w:rPr>
        <w:t xml:space="preserve">deberán integrarse en dos </w:t>
      </w:r>
      <w:r w:rsidRPr="00253BFE">
        <w:rPr>
          <w:rFonts w:ascii="Arial" w:hAnsi="Arial" w:cs="Arial"/>
          <w:color w:val="0000FF"/>
          <w:spacing w:val="8"/>
        </w:rPr>
        <w:t>sobres electrónicos</w:t>
      </w:r>
      <w:r w:rsidRPr="00253BFE">
        <w:rPr>
          <w:rFonts w:ascii="Arial" w:hAnsi="Arial" w:cs="Arial"/>
          <w:spacing w:val="8"/>
        </w:rPr>
        <w:t>,</w:t>
      </w:r>
      <w:r w:rsidRPr="001C00A5">
        <w:rPr>
          <w:rFonts w:ascii="Arial" w:hAnsi="Arial" w:cs="Arial"/>
          <w:spacing w:val="8"/>
        </w:rPr>
        <w:t xml:space="preserve"> uno que contenga su oferta </w:t>
      </w:r>
      <w:r w:rsidR="00A247C4" w:rsidRPr="001C00A5">
        <w:rPr>
          <w:rFonts w:ascii="Arial" w:hAnsi="Arial" w:cs="Arial"/>
          <w:spacing w:val="8"/>
        </w:rPr>
        <w:t>t</w:t>
      </w:r>
      <w:r w:rsidRPr="001C00A5">
        <w:rPr>
          <w:rFonts w:ascii="Arial" w:hAnsi="Arial" w:cs="Arial"/>
          <w:spacing w:val="8"/>
        </w:rPr>
        <w:t xml:space="preserve">écnica y la documentación legal y administrativa y otro que contenga su oferta </w:t>
      </w:r>
      <w:r w:rsidR="00A247C4" w:rsidRPr="001C00A5">
        <w:rPr>
          <w:rFonts w:ascii="Arial" w:hAnsi="Arial" w:cs="Arial"/>
          <w:spacing w:val="8"/>
        </w:rPr>
        <w:t>económica</w:t>
      </w:r>
      <w:r w:rsidRPr="001C00A5">
        <w:rPr>
          <w:rFonts w:ascii="Arial" w:hAnsi="Arial" w:cs="Arial"/>
          <w:spacing w:val="8"/>
        </w:rPr>
        <w:t xml:space="preserve">, los cuales se presentarán a través del Micrositio de Concursos de CFE ubicado en el sitio </w:t>
      </w:r>
      <w:hyperlink r:id="rId19" w:history="1">
        <w:r w:rsidR="00AC2F06" w:rsidRPr="00314C6B">
          <w:rPr>
            <w:rStyle w:val="Hipervnculo"/>
            <w:rFonts w:ascii="Arial" w:hAnsi="Arial" w:cs="Arial"/>
            <w:color w:val="0000FF"/>
            <w:spacing w:val="8"/>
          </w:rPr>
          <w:t>https://msc.cfe.mx</w:t>
        </w:r>
      </w:hyperlink>
      <w:r w:rsidRPr="001C00A5">
        <w:rPr>
          <w:rFonts w:ascii="Arial" w:hAnsi="Arial" w:cs="Arial"/>
          <w:spacing w:val="8"/>
        </w:rPr>
        <w:t>, y deberán ser firmados electrónicamente.</w:t>
      </w:r>
    </w:p>
    <w:p w14:paraId="33295BBD" w14:textId="77777777" w:rsidR="006D6BFA" w:rsidRPr="001C00A5" w:rsidRDefault="006D6BFA" w:rsidP="00C870D1">
      <w:pPr>
        <w:spacing w:after="240" w:line="240" w:lineRule="auto"/>
        <w:jc w:val="both"/>
        <w:rPr>
          <w:rFonts w:ascii="Arial" w:hAnsi="Arial" w:cs="Arial"/>
          <w:spacing w:val="8"/>
        </w:rPr>
      </w:pPr>
      <w:r w:rsidRPr="001C00A5">
        <w:rPr>
          <w:rFonts w:ascii="Arial" w:hAnsi="Arial" w:cs="Arial"/>
          <w:b/>
          <w:spacing w:val="8"/>
        </w:rPr>
        <w:t>IV.</w:t>
      </w:r>
      <w:r w:rsidR="00A97B64" w:rsidRPr="001C00A5">
        <w:rPr>
          <w:rFonts w:ascii="Arial" w:hAnsi="Arial" w:cs="Arial"/>
          <w:b/>
          <w:spacing w:val="8"/>
        </w:rPr>
        <w:t>2</w:t>
      </w:r>
      <w:r w:rsidRPr="001C00A5">
        <w:rPr>
          <w:rFonts w:ascii="Arial" w:hAnsi="Arial" w:cs="Arial"/>
          <w:b/>
          <w:spacing w:val="8"/>
        </w:rPr>
        <w:tab/>
      </w:r>
      <w:r w:rsidR="00F0113C" w:rsidRPr="001C00A5">
        <w:rPr>
          <w:rFonts w:ascii="Arial" w:hAnsi="Arial" w:cs="Arial"/>
          <w:b/>
          <w:bCs/>
          <w:spacing w:val="8"/>
        </w:rPr>
        <w:t>Presentación de Ofertas</w:t>
      </w:r>
    </w:p>
    <w:p w14:paraId="54B13CD9" w14:textId="66272A9C" w:rsidR="00A97B64" w:rsidRPr="001C00A5" w:rsidRDefault="00A97B64" w:rsidP="00A97B64">
      <w:pPr>
        <w:spacing w:after="240" w:line="240" w:lineRule="auto"/>
        <w:jc w:val="both"/>
        <w:rPr>
          <w:rFonts w:ascii="Arial" w:hAnsi="Arial" w:cs="Arial"/>
          <w:spacing w:val="8"/>
        </w:rPr>
      </w:pPr>
      <w:r w:rsidRPr="001C00A5">
        <w:rPr>
          <w:rFonts w:ascii="Arial" w:hAnsi="Arial" w:cs="Arial"/>
          <w:spacing w:val="8"/>
        </w:rPr>
        <w:t xml:space="preserve">Conforme a lo establecido en la </w:t>
      </w:r>
      <w:r w:rsidR="007365CB" w:rsidRPr="001C00A5">
        <w:rPr>
          <w:rFonts w:ascii="Arial" w:hAnsi="Arial" w:cs="Arial"/>
          <w:spacing w:val="8"/>
        </w:rPr>
        <w:t>d</w:t>
      </w:r>
      <w:r w:rsidRPr="001C00A5">
        <w:rPr>
          <w:rFonts w:ascii="Arial" w:hAnsi="Arial" w:cs="Arial"/>
          <w:spacing w:val="8"/>
        </w:rPr>
        <w:t xml:space="preserve">isposición 30 Fracción IV de las Disposiciones, los </w:t>
      </w:r>
      <w:r w:rsidR="002820A5" w:rsidRPr="001C00A5">
        <w:rPr>
          <w:rFonts w:ascii="Arial" w:hAnsi="Arial" w:cs="Arial"/>
          <w:spacing w:val="8"/>
        </w:rPr>
        <w:t>Concursantes</w:t>
      </w:r>
      <w:r w:rsidRPr="001C00A5">
        <w:rPr>
          <w:rFonts w:ascii="Arial" w:hAnsi="Arial" w:cs="Arial"/>
          <w:spacing w:val="8"/>
        </w:rPr>
        <w:t xml:space="preserve"> deberán presentar a través del Micrositio de Concursos de CFE</w:t>
      </w:r>
      <w:r w:rsidR="00B21438" w:rsidRPr="001C00A5">
        <w:rPr>
          <w:rFonts w:ascii="Arial" w:hAnsi="Arial" w:cs="Arial"/>
          <w:spacing w:val="8"/>
        </w:rPr>
        <w:t>;</w:t>
      </w:r>
      <w:r w:rsidRPr="001C00A5">
        <w:rPr>
          <w:rFonts w:ascii="Arial" w:hAnsi="Arial" w:cs="Arial"/>
          <w:spacing w:val="8"/>
        </w:rPr>
        <w:t xml:space="preserve"> sus </w:t>
      </w:r>
      <w:r w:rsidR="00B21438" w:rsidRPr="001C00A5">
        <w:rPr>
          <w:rFonts w:ascii="Arial" w:hAnsi="Arial" w:cs="Arial"/>
          <w:spacing w:val="8"/>
        </w:rPr>
        <w:t>o</w:t>
      </w:r>
      <w:r w:rsidRPr="001C00A5">
        <w:rPr>
          <w:rFonts w:ascii="Arial" w:hAnsi="Arial" w:cs="Arial"/>
          <w:spacing w:val="8"/>
        </w:rPr>
        <w:t xml:space="preserve">fertas: 1) técnica (la cual incluye la documentación legal y administrativa) y 2) económica, en sobres </w:t>
      </w:r>
      <w:r w:rsidR="00314C6B" w:rsidRPr="00A81B29">
        <w:rPr>
          <w:rFonts w:ascii="Arial" w:hAnsi="Arial" w:cs="Arial"/>
          <w:color w:val="0000FF"/>
          <w:spacing w:val="8"/>
        </w:rPr>
        <w:t>(electrónico</w:t>
      </w:r>
      <w:r w:rsidR="00314C6B">
        <w:rPr>
          <w:rFonts w:ascii="Arial" w:hAnsi="Arial" w:cs="Arial"/>
          <w:color w:val="0000FF"/>
          <w:spacing w:val="8"/>
        </w:rPr>
        <w:t>s</w:t>
      </w:r>
      <w:r w:rsidR="00314C6B" w:rsidRPr="00A81B29">
        <w:rPr>
          <w:rFonts w:ascii="Arial" w:hAnsi="Arial" w:cs="Arial"/>
          <w:color w:val="0000FF"/>
          <w:spacing w:val="8"/>
        </w:rPr>
        <w:t xml:space="preserve">) </w:t>
      </w:r>
      <w:r w:rsidRPr="001C00A5">
        <w:rPr>
          <w:rFonts w:ascii="Arial" w:hAnsi="Arial" w:cs="Arial"/>
          <w:spacing w:val="8"/>
        </w:rPr>
        <w:t>por separado, en idioma español, en la fecha y hor</w:t>
      </w:r>
      <w:r w:rsidR="00B21438" w:rsidRPr="001C00A5">
        <w:rPr>
          <w:rFonts w:ascii="Arial" w:hAnsi="Arial" w:cs="Arial"/>
          <w:spacing w:val="8"/>
        </w:rPr>
        <w:t xml:space="preserve">a indicadas en el numeral </w:t>
      </w:r>
      <w:r w:rsidR="00B21438" w:rsidRPr="001C00A5">
        <w:rPr>
          <w:rFonts w:ascii="Arial" w:hAnsi="Arial" w:cs="Arial"/>
          <w:b/>
          <w:spacing w:val="8"/>
        </w:rPr>
        <w:t>III.3</w:t>
      </w:r>
      <w:r w:rsidR="00666F97" w:rsidRPr="001C00A5">
        <w:rPr>
          <w:rFonts w:ascii="Arial" w:hAnsi="Arial" w:cs="Arial"/>
          <w:spacing w:val="8"/>
        </w:rPr>
        <w:t xml:space="preserve"> </w:t>
      </w:r>
      <w:r w:rsidR="00666F97" w:rsidRPr="001C00A5">
        <w:rPr>
          <w:rFonts w:ascii="Arial" w:hAnsi="Arial" w:cs="Arial"/>
          <w:b/>
          <w:spacing w:val="8"/>
        </w:rPr>
        <w:t>“Calendario de las etapas del procedimiento”</w:t>
      </w:r>
      <w:r w:rsidRPr="001C00A5">
        <w:rPr>
          <w:rFonts w:ascii="Arial" w:hAnsi="Arial" w:cs="Arial"/>
          <w:spacing w:val="8"/>
        </w:rPr>
        <w:t xml:space="preserve"> o en las fechas que se determinen en los eventos que se presenten durante el desarrollo del procedimiento</w:t>
      </w:r>
      <w:r w:rsidR="00850D99" w:rsidRPr="001C00A5">
        <w:rPr>
          <w:rFonts w:ascii="Arial" w:hAnsi="Arial" w:cs="Arial"/>
          <w:spacing w:val="8"/>
        </w:rPr>
        <w:t xml:space="preserve"> de contratación</w:t>
      </w:r>
      <w:r w:rsidRPr="001C00A5">
        <w:rPr>
          <w:rFonts w:ascii="Arial" w:hAnsi="Arial" w:cs="Arial"/>
          <w:spacing w:val="8"/>
        </w:rPr>
        <w:t>.</w:t>
      </w:r>
    </w:p>
    <w:p w14:paraId="2E782CD8" w14:textId="77777777" w:rsidR="00A97B64" w:rsidRPr="001C00A5" w:rsidRDefault="00701386" w:rsidP="00A97B64">
      <w:pPr>
        <w:spacing w:after="240" w:line="240" w:lineRule="auto"/>
        <w:jc w:val="both"/>
        <w:rPr>
          <w:rFonts w:ascii="Arial" w:hAnsi="Arial" w:cs="Arial"/>
          <w:spacing w:val="8"/>
        </w:rPr>
      </w:pPr>
      <w:r w:rsidRPr="001C00A5">
        <w:rPr>
          <w:rFonts w:ascii="Arial" w:hAnsi="Arial" w:cs="Arial"/>
          <w:spacing w:val="8"/>
        </w:rPr>
        <w:t xml:space="preserve">El </w:t>
      </w:r>
      <w:r w:rsidR="0000001A" w:rsidRPr="001C00A5">
        <w:rPr>
          <w:rFonts w:ascii="Arial" w:hAnsi="Arial" w:cs="Arial"/>
          <w:spacing w:val="8"/>
        </w:rPr>
        <w:t>Área Contratante</w:t>
      </w:r>
      <w:r w:rsidR="00A97B64" w:rsidRPr="001C00A5">
        <w:rPr>
          <w:rFonts w:ascii="Arial" w:hAnsi="Arial" w:cs="Arial"/>
          <w:spacing w:val="8"/>
        </w:rPr>
        <w:t xml:space="preserve"> </w:t>
      </w:r>
      <w:r w:rsidR="00A97B64" w:rsidRPr="00253BFE">
        <w:rPr>
          <w:rFonts w:ascii="Arial" w:hAnsi="Arial" w:cs="Arial"/>
          <w:color w:val="0000FF"/>
          <w:spacing w:val="8"/>
          <w:u w:val="single"/>
        </w:rPr>
        <w:t>no recibirá ninguna oferta después de la fecha y hora estipulada</w:t>
      </w:r>
      <w:r w:rsidR="00A97B64" w:rsidRPr="00314C6B">
        <w:rPr>
          <w:rFonts w:ascii="Arial" w:hAnsi="Arial" w:cs="Arial"/>
          <w:color w:val="0000FF"/>
          <w:spacing w:val="8"/>
        </w:rPr>
        <w:t xml:space="preserve"> </w:t>
      </w:r>
      <w:r w:rsidR="00A97B64" w:rsidRPr="001C00A5">
        <w:rPr>
          <w:rFonts w:ascii="Arial" w:hAnsi="Arial" w:cs="Arial"/>
          <w:spacing w:val="8"/>
        </w:rPr>
        <w:t xml:space="preserve">en el numeral </w:t>
      </w:r>
      <w:r w:rsidR="00A97B64" w:rsidRPr="001C00A5">
        <w:rPr>
          <w:rFonts w:ascii="Arial" w:hAnsi="Arial" w:cs="Arial"/>
          <w:b/>
          <w:spacing w:val="8"/>
        </w:rPr>
        <w:t>III.3</w:t>
      </w:r>
      <w:r w:rsidR="00666F97" w:rsidRPr="001C00A5">
        <w:rPr>
          <w:rFonts w:ascii="Arial" w:hAnsi="Arial" w:cs="Arial"/>
          <w:spacing w:val="8"/>
        </w:rPr>
        <w:t xml:space="preserve"> </w:t>
      </w:r>
      <w:r w:rsidR="00666F97" w:rsidRPr="001C00A5">
        <w:rPr>
          <w:rFonts w:ascii="Arial" w:hAnsi="Arial" w:cs="Arial"/>
          <w:b/>
          <w:spacing w:val="8"/>
        </w:rPr>
        <w:t>“Calendario de las etapas del procedimiento”</w:t>
      </w:r>
      <w:r w:rsidR="00A97B64" w:rsidRPr="001C00A5">
        <w:rPr>
          <w:rFonts w:ascii="Arial" w:hAnsi="Arial" w:cs="Arial"/>
          <w:spacing w:val="8"/>
        </w:rPr>
        <w:t xml:space="preserve"> o en las fechas que se determinen en los eventos que se presenten durante el desarrollo del procedimiento</w:t>
      </w:r>
      <w:r w:rsidR="00666F97" w:rsidRPr="001C00A5">
        <w:rPr>
          <w:rFonts w:ascii="Arial" w:hAnsi="Arial" w:cs="Arial"/>
          <w:spacing w:val="8"/>
        </w:rPr>
        <w:t xml:space="preserve"> y su entrega es en firme</w:t>
      </w:r>
      <w:r w:rsidR="00A97B64" w:rsidRPr="001C00A5">
        <w:rPr>
          <w:rFonts w:ascii="Arial" w:hAnsi="Arial" w:cs="Arial"/>
          <w:spacing w:val="8"/>
        </w:rPr>
        <w:t xml:space="preserve">, no permitiendo la edición, ni la remisión de documentación complementaria de lo entregado. Las </w:t>
      </w:r>
      <w:r w:rsidR="00447985" w:rsidRPr="001C00A5">
        <w:rPr>
          <w:rFonts w:ascii="Arial" w:hAnsi="Arial" w:cs="Arial"/>
          <w:spacing w:val="8"/>
        </w:rPr>
        <w:t>o</w:t>
      </w:r>
      <w:r w:rsidR="00A97B64" w:rsidRPr="001C00A5">
        <w:rPr>
          <w:rFonts w:ascii="Arial" w:hAnsi="Arial" w:cs="Arial"/>
          <w:spacing w:val="8"/>
        </w:rPr>
        <w:t>fertas recibidas se considerarán vigentes hasta la formalización del contrato.</w:t>
      </w:r>
    </w:p>
    <w:p w14:paraId="535D3668" w14:textId="77777777" w:rsidR="00A97B64" w:rsidRPr="00314C6B" w:rsidRDefault="00A97B64" w:rsidP="00A97B64">
      <w:pPr>
        <w:spacing w:after="240" w:line="240" w:lineRule="auto"/>
        <w:jc w:val="both"/>
        <w:rPr>
          <w:rFonts w:ascii="Arial" w:hAnsi="Arial" w:cs="Arial"/>
          <w:b/>
          <w:bCs/>
          <w:spacing w:val="8"/>
        </w:rPr>
      </w:pPr>
      <w:r w:rsidRPr="00314C6B">
        <w:rPr>
          <w:rFonts w:ascii="Arial" w:hAnsi="Arial" w:cs="Arial"/>
          <w:b/>
          <w:bCs/>
          <w:spacing w:val="8"/>
        </w:rPr>
        <w:t xml:space="preserve">En la elaboración de su oferta, los </w:t>
      </w:r>
      <w:r w:rsidR="002820A5" w:rsidRPr="00314C6B">
        <w:rPr>
          <w:rFonts w:ascii="Arial" w:hAnsi="Arial" w:cs="Arial"/>
          <w:b/>
          <w:bCs/>
          <w:spacing w:val="8"/>
        </w:rPr>
        <w:t>Concursantes</w:t>
      </w:r>
      <w:r w:rsidRPr="00314C6B">
        <w:rPr>
          <w:rFonts w:ascii="Arial" w:hAnsi="Arial" w:cs="Arial"/>
          <w:b/>
          <w:bCs/>
          <w:spacing w:val="8"/>
        </w:rPr>
        <w:t xml:space="preserve"> deberán observar lo siguiente:</w:t>
      </w:r>
    </w:p>
    <w:p w14:paraId="39FD08C0" w14:textId="77777777" w:rsidR="00A97B64" w:rsidRPr="001C00A5" w:rsidRDefault="00A97B64" w:rsidP="00761176">
      <w:pPr>
        <w:spacing w:after="240" w:line="240" w:lineRule="auto"/>
        <w:ind w:left="851" w:hanging="567"/>
        <w:jc w:val="both"/>
        <w:rPr>
          <w:rFonts w:ascii="Arial" w:hAnsi="Arial" w:cs="Arial"/>
          <w:spacing w:val="8"/>
        </w:rPr>
      </w:pPr>
      <w:r w:rsidRPr="001C00A5">
        <w:rPr>
          <w:rFonts w:ascii="Arial" w:hAnsi="Arial" w:cs="Arial"/>
          <w:b/>
          <w:spacing w:val="8"/>
        </w:rPr>
        <w:t>a.</w:t>
      </w:r>
      <w:r w:rsidRPr="001C00A5">
        <w:rPr>
          <w:rFonts w:ascii="Arial" w:hAnsi="Arial" w:cs="Arial"/>
          <w:spacing w:val="8"/>
        </w:rPr>
        <w:tab/>
        <w:t>Elaborar la oferta en los formatos incluidos en este Pliego de Requisitos;</w:t>
      </w:r>
      <w:r w:rsidR="00761176" w:rsidRPr="001C00A5">
        <w:rPr>
          <w:rFonts w:ascii="Arial" w:hAnsi="Arial" w:cs="Arial"/>
          <w:spacing w:val="8"/>
        </w:rPr>
        <w:t xml:space="preserve"> y</w:t>
      </w:r>
    </w:p>
    <w:p w14:paraId="3B4586D7" w14:textId="26DC6D5A" w:rsidR="00A97B64" w:rsidRPr="001C00A5" w:rsidRDefault="00A97B64" w:rsidP="00761176">
      <w:pPr>
        <w:spacing w:after="240" w:line="240" w:lineRule="auto"/>
        <w:ind w:left="851" w:hanging="567"/>
        <w:jc w:val="both"/>
        <w:rPr>
          <w:rFonts w:ascii="Arial" w:hAnsi="Arial" w:cs="Arial"/>
          <w:spacing w:val="8"/>
        </w:rPr>
      </w:pPr>
      <w:r w:rsidRPr="001C00A5">
        <w:rPr>
          <w:rFonts w:ascii="Arial" w:hAnsi="Arial" w:cs="Arial"/>
          <w:b/>
          <w:spacing w:val="8"/>
        </w:rPr>
        <w:t>b.</w:t>
      </w:r>
      <w:r w:rsidRPr="001C00A5">
        <w:rPr>
          <w:rFonts w:ascii="Arial" w:hAnsi="Arial" w:cs="Arial"/>
          <w:spacing w:val="8"/>
        </w:rPr>
        <w:tab/>
        <w:t xml:space="preserve">Identificar la carátula de la </w:t>
      </w:r>
      <w:r w:rsidRPr="00253BFE">
        <w:rPr>
          <w:rFonts w:ascii="Arial" w:hAnsi="Arial" w:cs="Arial"/>
          <w:b/>
          <w:bCs/>
          <w:spacing w:val="8"/>
        </w:rPr>
        <w:t xml:space="preserve">Oferta con el nombre, razón o denominación social del </w:t>
      </w:r>
      <w:r w:rsidR="002820A5" w:rsidRPr="00253BFE">
        <w:rPr>
          <w:rFonts w:ascii="Arial" w:hAnsi="Arial" w:cs="Arial"/>
          <w:b/>
          <w:bCs/>
          <w:spacing w:val="8"/>
        </w:rPr>
        <w:t>Concursante</w:t>
      </w:r>
      <w:r w:rsidRPr="00253BFE">
        <w:rPr>
          <w:rFonts w:ascii="Arial" w:hAnsi="Arial" w:cs="Arial"/>
          <w:b/>
          <w:bCs/>
          <w:spacing w:val="8"/>
        </w:rPr>
        <w:t>, el RFC en su caso, número de Concurso</w:t>
      </w:r>
      <w:r w:rsidRPr="001C00A5">
        <w:rPr>
          <w:rFonts w:ascii="Arial" w:hAnsi="Arial" w:cs="Arial"/>
          <w:spacing w:val="8"/>
        </w:rPr>
        <w:t xml:space="preserve">. Dicha identificación debe reflejarse, en la impresión que se realice de los documentos que la integran. Los documentos, </w:t>
      </w:r>
      <w:r w:rsidR="00666F97" w:rsidRPr="00D15D7B">
        <w:rPr>
          <w:rFonts w:ascii="Arial" w:hAnsi="Arial" w:cs="Arial"/>
          <w:color w:val="0000FF"/>
          <w:spacing w:val="8"/>
          <w:u w:val="single"/>
        </w:rPr>
        <w:t xml:space="preserve">preferentemente </w:t>
      </w:r>
      <w:r w:rsidRPr="00D15D7B">
        <w:rPr>
          <w:rFonts w:ascii="Arial" w:hAnsi="Arial" w:cs="Arial"/>
          <w:color w:val="0000FF"/>
          <w:spacing w:val="8"/>
          <w:u w:val="single"/>
        </w:rPr>
        <w:t xml:space="preserve">estar foliados en todas y cada una de las hojas que integren las </w:t>
      </w:r>
      <w:r w:rsidR="00761176" w:rsidRPr="00D15D7B">
        <w:rPr>
          <w:rFonts w:ascii="Arial" w:hAnsi="Arial" w:cs="Arial"/>
          <w:color w:val="0000FF"/>
          <w:spacing w:val="8"/>
          <w:u w:val="single"/>
        </w:rPr>
        <w:t xml:space="preserve">ofertas técnica </w:t>
      </w:r>
      <w:r w:rsidRPr="00D15D7B">
        <w:rPr>
          <w:rFonts w:ascii="Arial" w:hAnsi="Arial" w:cs="Arial"/>
          <w:color w:val="0000FF"/>
          <w:spacing w:val="8"/>
          <w:u w:val="single"/>
        </w:rPr>
        <w:t xml:space="preserve">y </w:t>
      </w:r>
      <w:r w:rsidR="00761176" w:rsidRPr="00D15D7B">
        <w:rPr>
          <w:rFonts w:ascii="Arial" w:hAnsi="Arial" w:cs="Arial"/>
          <w:color w:val="0000FF"/>
          <w:spacing w:val="8"/>
          <w:u w:val="single"/>
        </w:rPr>
        <w:t>e</w:t>
      </w:r>
      <w:r w:rsidRPr="00D15D7B">
        <w:rPr>
          <w:rFonts w:ascii="Arial" w:hAnsi="Arial" w:cs="Arial"/>
          <w:color w:val="0000FF"/>
          <w:spacing w:val="8"/>
          <w:u w:val="single"/>
        </w:rPr>
        <w:t>conómica.</w:t>
      </w:r>
    </w:p>
    <w:p w14:paraId="7552BED1" w14:textId="77777777" w:rsidR="00041D3E" w:rsidRPr="001C00A5" w:rsidRDefault="00A97B64" w:rsidP="00A97B64">
      <w:pPr>
        <w:spacing w:after="240" w:line="240" w:lineRule="auto"/>
        <w:jc w:val="both"/>
        <w:rPr>
          <w:rFonts w:ascii="Arial" w:hAnsi="Arial" w:cs="Arial"/>
          <w:spacing w:val="8"/>
        </w:rPr>
      </w:pPr>
      <w:r w:rsidRPr="001C00A5">
        <w:rPr>
          <w:rFonts w:ascii="Arial" w:hAnsi="Arial" w:cs="Arial"/>
          <w:spacing w:val="8"/>
        </w:rPr>
        <w:lastRenderedPageBreak/>
        <w:t xml:space="preserve">El </w:t>
      </w:r>
      <w:r w:rsidR="00461E47" w:rsidRPr="001C00A5">
        <w:rPr>
          <w:rFonts w:ascii="Arial" w:hAnsi="Arial" w:cs="Arial"/>
          <w:spacing w:val="8"/>
        </w:rPr>
        <w:t xml:space="preserve">acta de apertura de ofertas </w:t>
      </w:r>
      <w:r w:rsidRPr="001C00A5">
        <w:rPr>
          <w:rFonts w:ascii="Arial" w:hAnsi="Arial" w:cs="Arial"/>
          <w:spacing w:val="8"/>
        </w:rPr>
        <w:t>se difundirá a través del Micrositio de Concursos de CFE</w:t>
      </w:r>
      <w:r w:rsidR="00666F97" w:rsidRPr="001C00A5">
        <w:rPr>
          <w:rFonts w:ascii="Arial" w:hAnsi="Arial" w:cs="Arial"/>
          <w:spacing w:val="8"/>
        </w:rPr>
        <w:t xml:space="preserve"> </w:t>
      </w:r>
      <w:r w:rsidR="00666F97" w:rsidRPr="001C00A5">
        <w:rPr>
          <w:rFonts w:ascii="Arial" w:eastAsia="Arial" w:hAnsi="Arial" w:cs="Arial"/>
        </w:rPr>
        <w:t xml:space="preserve">ubicado en el sitio </w:t>
      </w:r>
      <w:hyperlink r:id="rId20" w:history="1">
        <w:r w:rsidR="00666F97" w:rsidRPr="00314C6B">
          <w:rPr>
            <w:rStyle w:val="Hipervnculo"/>
            <w:rFonts w:ascii="Arial" w:eastAsia="Arial" w:hAnsi="Arial" w:cs="Arial"/>
            <w:color w:val="0000FF"/>
          </w:rPr>
          <w:t>https://msc.cfe.mx</w:t>
        </w:r>
      </w:hyperlink>
      <w:r w:rsidRPr="001C00A5">
        <w:rPr>
          <w:rFonts w:ascii="Arial" w:hAnsi="Arial" w:cs="Arial"/>
          <w:spacing w:val="8"/>
        </w:rPr>
        <w:t>, el mismo día de su celebración, lo cual sustituye a la notificación personal.</w:t>
      </w:r>
    </w:p>
    <w:p w14:paraId="026F5A88" w14:textId="77777777" w:rsidR="00F0113C" w:rsidRPr="001C00A5" w:rsidRDefault="00DC7DD1" w:rsidP="00C870D1">
      <w:pPr>
        <w:spacing w:after="240" w:line="240" w:lineRule="auto"/>
        <w:jc w:val="both"/>
        <w:rPr>
          <w:rFonts w:ascii="Arial" w:hAnsi="Arial" w:cs="Arial"/>
          <w:spacing w:val="8"/>
        </w:rPr>
      </w:pPr>
      <w:r w:rsidRPr="001C00A5">
        <w:rPr>
          <w:rFonts w:ascii="Arial" w:hAnsi="Arial" w:cs="Arial"/>
          <w:b/>
          <w:spacing w:val="8"/>
        </w:rPr>
        <w:t>IV.3</w:t>
      </w:r>
      <w:r w:rsidRPr="001C00A5">
        <w:rPr>
          <w:rFonts w:ascii="Arial" w:hAnsi="Arial" w:cs="Arial"/>
          <w:b/>
          <w:spacing w:val="8"/>
        </w:rPr>
        <w:tab/>
      </w:r>
      <w:r w:rsidRPr="001C00A5">
        <w:rPr>
          <w:rFonts w:ascii="Arial" w:hAnsi="Arial" w:cs="Arial"/>
          <w:b/>
          <w:bCs/>
          <w:spacing w:val="8"/>
        </w:rPr>
        <w:t>Formato y documentos de ofertas</w:t>
      </w:r>
    </w:p>
    <w:p w14:paraId="5A7826B8" w14:textId="77777777" w:rsidR="003D646F" w:rsidRPr="001C00A5" w:rsidRDefault="003D646F" w:rsidP="003D646F">
      <w:pPr>
        <w:spacing w:after="240" w:line="240" w:lineRule="auto"/>
        <w:jc w:val="both"/>
        <w:rPr>
          <w:rFonts w:ascii="Arial" w:hAnsi="Arial" w:cs="Arial"/>
          <w:spacing w:val="8"/>
        </w:rPr>
      </w:pPr>
      <w:r w:rsidRPr="001C00A5">
        <w:rPr>
          <w:rFonts w:ascii="Arial" w:hAnsi="Arial" w:cs="Arial"/>
          <w:spacing w:val="8"/>
        </w:rPr>
        <w:t>Los documentos de las ofertas, así como la información presentada, deberán cumplir con lo señalado en este Pliego de Requisitos.</w:t>
      </w:r>
    </w:p>
    <w:p w14:paraId="10F483C8" w14:textId="2B1AFD89" w:rsidR="00814ADC" w:rsidRPr="00814ADC" w:rsidRDefault="00814ADC" w:rsidP="00814ADC">
      <w:pPr>
        <w:spacing w:after="240" w:line="240" w:lineRule="auto"/>
        <w:jc w:val="both"/>
        <w:rPr>
          <w:rFonts w:ascii="Arial" w:eastAsia="Times New Roman" w:hAnsi="Arial" w:cs="Arial"/>
          <w:spacing w:val="8"/>
        </w:rPr>
      </w:pPr>
      <w:r w:rsidRPr="00814ADC">
        <w:rPr>
          <w:rFonts w:ascii="Arial" w:eastAsia="Times New Roman" w:hAnsi="Arial" w:cs="Arial"/>
          <w:spacing w:val="8"/>
          <w:shd w:val="clear" w:color="auto" w:fill="FFFFCC"/>
        </w:rPr>
        <w:t xml:space="preserve">Los Concursantes deberán presentar su oferta económica en </w:t>
      </w:r>
      <w:r w:rsidR="001B540D">
        <w:rPr>
          <w:rFonts w:ascii="Arial" w:eastAsia="Times New Roman" w:hAnsi="Arial" w:cs="Arial"/>
          <w:b/>
          <w:color w:val="0000FF"/>
          <w:spacing w:val="8"/>
          <w:u w:val="single"/>
          <w:shd w:val="clear" w:color="auto" w:fill="FFFFCC"/>
        </w:rPr>
        <w:t xml:space="preserve">PESOS </w:t>
      </w:r>
      <w:r w:rsidR="00AD57BD">
        <w:rPr>
          <w:rFonts w:ascii="Arial" w:eastAsia="Times New Roman" w:hAnsi="Arial" w:cs="Arial"/>
          <w:b/>
          <w:color w:val="0000FF"/>
          <w:spacing w:val="8"/>
          <w:u w:val="single"/>
          <w:shd w:val="clear" w:color="auto" w:fill="FFFFCC"/>
        </w:rPr>
        <w:t>ME</w:t>
      </w:r>
      <w:r w:rsidR="001B540D">
        <w:rPr>
          <w:rFonts w:ascii="Arial" w:eastAsia="Times New Roman" w:hAnsi="Arial" w:cs="Arial"/>
          <w:b/>
          <w:color w:val="0000FF"/>
          <w:spacing w:val="8"/>
          <w:u w:val="single"/>
          <w:shd w:val="clear" w:color="auto" w:fill="FFFFCC"/>
        </w:rPr>
        <w:t>X</w:t>
      </w:r>
      <w:r w:rsidR="00AD57BD">
        <w:rPr>
          <w:rFonts w:ascii="Arial" w:eastAsia="Times New Roman" w:hAnsi="Arial" w:cs="Arial"/>
          <w:b/>
          <w:color w:val="0000FF"/>
          <w:spacing w:val="8"/>
          <w:u w:val="single"/>
          <w:shd w:val="clear" w:color="auto" w:fill="FFFFCC"/>
        </w:rPr>
        <w:t>ICANOS</w:t>
      </w:r>
      <w:r w:rsidR="00D52C12">
        <w:rPr>
          <w:rFonts w:ascii="Arial" w:eastAsia="Times New Roman" w:hAnsi="Arial" w:cs="Arial"/>
          <w:spacing w:val="8"/>
          <w:shd w:val="clear" w:color="auto" w:fill="FFFFCC"/>
        </w:rPr>
        <w:t>.</w:t>
      </w:r>
    </w:p>
    <w:p w14:paraId="10505118" w14:textId="77777777" w:rsidR="003D646F" w:rsidRPr="001C00A5" w:rsidRDefault="003D646F" w:rsidP="003D646F">
      <w:pPr>
        <w:spacing w:after="240" w:line="240" w:lineRule="auto"/>
        <w:jc w:val="both"/>
        <w:rPr>
          <w:rFonts w:ascii="Arial" w:hAnsi="Arial" w:cs="Arial"/>
          <w:spacing w:val="8"/>
        </w:rPr>
      </w:pPr>
      <w:r w:rsidRPr="001C00A5">
        <w:rPr>
          <w:rFonts w:ascii="Arial" w:hAnsi="Arial" w:cs="Arial"/>
          <w:spacing w:val="8"/>
        </w:rPr>
        <w:t xml:space="preserve">Las ofertas técnica y económica, así como los documentos de información legal que acompañan a las Ofertas, deberán indicar en el nombre de los archivos electrónicos claramente el nombre y los datos del Concursante e identificarse con los siguientes títulos, según corresponda: </w:t>
      </w:r>
      <w:r w:rsidRPr="00314C6B">
        <w:rPr>
          <w:rFonts w:ascii="Arial" w:hAnsi="Arial" w:cs="Arial"/>
          <w:color w:val="0000FF"/>
          <w:spacing w:val="8"/>
        </w:rPr>
        <w:t xml:space="preserve">“Oferta Técnica” </w:t>
      </w:r>
      <w:r w:rsidRPr="001C00A5">
        <w:rPr>
          <w:rFonts w:ascii="Arial" w:hAnsi="Arial" w:cs="Arial"/>
          <w:spacing w:val="8"/>
        </w:rPr>
        <w:t xml:space="preserve">y </w:t>
      </w:r>
      <w:r w:rsidRPr="00314C6B">
        <w:rPr>
          <w:rFonts w:ascii="Arial" w:hAnsi="Arial" w:cs="Arial"/>
          <w:color w:val="0000FF"/>
          <w:spacing w:val="8"/>
        </w:rPr>
        <w:t xml:space="preserve">“Oferta Económica” </w:t>
      </w:r>
      <w:r w:rsidRPr="001C00A5">
        <w:rPr>
          <w:rFonts w:ascii="Arial" w:hAnsi="Arial" w:cs="Arial"/>
          <w:spacing w:val="8"/>
        </w:rPr>
        <w:t xml:space="preserve">conforme al numeral </w:t>
      </w:r>
      <w:r w:rsidRPr="001C00A5">
        <w:rPr>
          <w:rFonts w:ascii="Arial" w:hAnsi="Arial" w:cs="Arial"/>
          <w:b/>
          <w:spacing w:val="8"/>
        </w:rPr>
        <w:t>IV.2 “Presentación de Ofertas”</w:t>
      </w:r>
      <w:r w:rsidRPr="001C00A5">
        <w:rPr>
          <w:rFonts w:ascii="Arial" w:hAnsi="Arial" w:cs="Arial"/>
          <w:spacing w:val="8"/>
        </w:rPr>
        <w:t xml:space="preserve"> y el </w:t>
      </w:r>
      <w:r w:rsidRPr="001C00A5">
        <w:rPr>
          <w:rFonts w:ascii="Arial" w:hAnsi="Arial" w:cs="Arial"/>
          <w:b/>
          <w:spacing w:val="8"/>
        </w:rPr>
        <w:t>Anexo 5</w:t>
      </w:r>
      <w:r w:rsidRPr="001C00A5">
        <w:rPr>
          <w:rFonts w:ascii="Arial" w:hAnsi="Arial" w:cs="Arial"/>
          <w:spacing w:val="8"/>
        </w:rPr>
        <w:t xml:space="preserve">. </w:t>
      </w:r>
      <w:r w:rsidRPr="001C00A5">
        <w:rPr>
          <w:rFonts w:ascii="Arial" w:eastAsia="Arial" w:hAnsi="Arial" w:cs="Arial"/>
          <w:spacing w:val="1"/>
        </w:rPr>
        <w:t>Los documentos de la información legal y administrativa deberán incluirse en el sobre de la Oferta Técnica.</w:t>
      </w:r>
      <w:r w:rsidRPr="001C00A5">
        <w:rPr>
          <w:rFonts w:ascii="Arial" w:hAnsi="Arial" w:cs="Arial"/>
          <w:spacing w:val="8"/>
        </w:rPr>
        <w:t xml:space="preserve"> </w:t>
      </w:r>
    </w:p>
    <w:p w14:paraId="7129E0F8" w14:textId="77777777" w:rsidR="007365CB" w:rsidRPr="001C00A5" w:rsidRDefault="005C3B6E" w:rsidP="00C870D1">
      <w:pPr>
        <w:spacing w:after="240" w:line="240" w:lineRule="auto"/>
        <w:jc w:val="both"/>
        <w:rPr>
          <w:rFonts w:ascii="Arial" w:hAnsi="Arial" w:cs="Arial"/>
          <w:spacing w:val="8"/>
        </w:rPr>
      </w:pPr>
      <w:r w:rsidRPr="001C00A5">
        <w:rPr>
          <w:rFonts w:ascii="Arial" w:hAnsi="Arial" w:cs="Arial"/>
          <w:b/>
          <w:spacing w:val="8"/>
        </w:rPr>
        <w:t>IV.4</w:t>
      </w:r>
      <w:r w:rsidRPr="001C00A5">
        <w:rPr>
          <w:rFonts w:ascii="Arial" w:hAnsi="Arial" w:cs="Arial"/>
          <w:b/>
          <w:spacing w:val="8"/>
        </w:rPr>
        <w:tab/>
      </w:r>
      <w:r w:rsidRPr="001C00A5">
        <w:rPr>
          <w:rFonts w:ascii="Arial" w:hAnsi="Arial" w:cs="Arial"/>
          <w:b/>
          <w:bCs/>
          <w:spacing w:val="8"/>
        </w:rPr>
        <w:t xml:space="preserve">Declaraciones del </w:t>
      </w:r>
      <w:r w:rsidR="002820A5" w:rsidRPr="001C00A5">
        <w:rPr>
          <w:rFonts w:ascii="Arial" w:hAnsi="Arial" w:cs="Arial"/>
          <w:b/>
          <w:bCs/>
          <w:spacing w:val="8"/>
        </w:rPr>
        <w:t>Concursante</w:t>
      </w:r>
    </w:p>
    <w:p w14:paraId="6EA88712" w14:textId="77777777" w:rsidR="00F0113C" w:rsidRPr="001C00A5" w:rsidRDefault="005C3B6E" w:rsidP="00C870D1">
      <w:pPr>
        <w:spacing w:after="240" w:line="240" w:lineRule="auto"/>
        <w:jc w:val="both"/>
        <w:rPr>
          <w:rFonts w:ascii="Arial" w:hAnsi="Arial" w:cs="Arial"/>
          <w:spacing w:val="8"/>
        </w:rPr>
      </w:pPr>
      <w:r w:rsidRPr="001C00A5">
        <w:rPr>
          <w:rFonts w:ascii="Arial" w:hAnsi="Arial" w:cs="Arial"/>
          <w:spacing w:val="8"/>
        </w:rPr>
        <w:t>La oferta deberá incluir escrito</w:t>
      </w:r>
      <w:r w:rsidR="002208BE" w:rsidRPr="001C00A5">
        <w:rPr>
          <w:rFonts w:ascii="Arial" w:hAnsi="Arial" w:cs="Arial"/>
          <w:spacing w:val="8"/>
        </w:rPr>
        <w:t xml:space="preserve"> en formato libre</w:t>
      </w:r>
      <w:r w:rsidRPr="001C00A5">
        <w:rPr>
          <w:rFonts w:ascii="Arial" w:hAnsi="Arial" w:cs="Arial"/>
          <w:spacing w:val="8"/>
        </w:rPr>
        <w:t xml:space="preserve"> de acuerdo al </w:t>
      </w:r>
      <w:r w:rsidR="00624FDA" w:rsidRPr="000B6947">
        <w:rPr>
          <w:rFonts w:ascii="Arial" w:hAnsi="Arial" w:cs="Arial"/>
          <w:b/>
          <w:i/>
          <w:iCs/>
          <w:color w:val="0000FF"/>
          <w:spacing w:val="8"/>
        </w:rPr>
        <w:t>A</w:t>
      </w:r>
      <w:r w:rsidRPr="000B6947">
        <w:rPr>
          <w:rFonts w:ascii="Arial" w:hAnsi="Arial" w:cs="Arial"/>
          <w:b/>
          <w:i/>
          <w:iCs/>
          <w:color w:val="0000FF"/>
          <w:spacing w:val="8"/>
        </w:rPr>
        <w:t>nexo 14</w:t>
      </w:r>
      <w:r w:rsidR="00624FDA" w:rsidRPr="001C00A5">
        <w:rPr>
          <w:rFonts w:ascii="Arial" w:hAnsi="Arial" w:cs="Arial"/>
          <w:spacing w:val="8"/>
        </w:rPr>
        <w:t xml:space="preserve"> </w:t>
      </w:r>
      <w:r w:rsidR="00624FDA" w:rsidRPr="001C00A5">
        <w:rPr>
          <w:rFonts w:ascii="Arial" w:eastAsia="Arial" w:hAnsi="Arial" w:cs="Arial"/>
          <w:b/>
        </w:rPr>
        <w:t xml:space="preserve">“Declaraciones del </w:t>
      </w:r>
      <w:r w:rsidR="002820A5" w:rsidRPr="001C00A5">
        <w:rPr>
          <w:rFonts w:ascii="Arial" w:eastAsia="Arial" w:hAnsi="Arial" w:cs="Arial"/>
          <w:b/>
        </w:rPr>
        <w:t>Concursante</w:t>
      </w:r>
      <w:r w:rsidR="00624FDA" w:rsidRPr="001C00A5">
        <w:rPr>
          <w:rFonts w:ascii="Arial" w:eastAsia="Arial" w:hAnsi="Arial" w:cs="Arial"/>
          <w:b/>
        </w:rPr>
        <w:t>”</w:t>
      </w:r>
      <w:r w:rsidRPr="001C00A5">
        <w:rPr>
          <w:rFonts w:ascii="Arial" w:hAnsi="Arial" w:cs="Arial"/>
          <w:b/>
          <w:spacing w:val="8"/>
        </w:rPr>
        <w:t>,</w:t>
      </w:r>
      <w:r w:rsidRPr="001C00A5">
        <w:rPr>
          <w:rFonts w:ascii="Arial" w:hAnsi="Arial" w:cs="Arial"/>
          <w:spacing w:val="8"/>
        </w:rPr>
        <w:t xml:space="preserve"> </w:t>
      </w:r>
      <w:r w:rsidRPr="00314C6B">
        <w:rPr>
          <w:rFonts w:ascii="Arial" w:hAnsi="Arial" w:cs="Arial"/>
          <w:b/>
          <w:bCs/>
          <w:spacing w:val="8"/>
        </w:rPr>
        <w:t xml:space="preserve">firmado por el </w:t>
      </w:r>
      <w:r w:rsidR="002820A5" w:rsidRPr="00314C6B">
        <w:rPr>
          <w:rFonts w:ascii="Arial" w:hAnsi="Arial" w:cs="Arial"/>
          <w:b/>
          <w:bCs/>
          <w:spacing w:val="8"/>
        </w:rPr>
        <w:t>Concursante</w:t>
      </w:r>
      <w:r w:rsidRPr="001C00A5">
        <w:rPr>
          <w:rFonts w:ascii="Arial" w:hAnsi="Arial" w:cs="Arial"/>
          <w:spacing w:val="8"/>
        </w:rPr>
        <w:t xml:space="preserve"> o en su caso por el representante legal.</w:t>
      </w:r>
    </w:p>
    <w:p w14:paraId="5252BCD7" w14:textId="7C10E89B" w:rsidR="005C3B6E" w:rsidRPr="00E55AC8" w:rsidRDefault="003D7B29" w:rsidP="00C870D1">
      <w:pPr>
        <w:spacing w:after="240" w:line="240" w:lineRule="auto"/>
        <w:jc w:val="both"/>
        <w:rPr>
          <w:rFonts w:ascii="Arial" w:hAnsi="Arial" w:cs="Arial"/>
          <w:strike/>
          <w:spacing w:val="8"/>
        </w:rPr>
      </w:pPr>
      <w:r w:rsidRPr="00E55AC8">
        <w:rPr>
          <w:rFonts w:ascii="Arial" w:hAnsi="Arial" w:cs="Arial"/>
          <w:b/>
          <w:strike/>
          <w:spacing w:val="8"/>
        </w:rPr>
        <w:t>IV.5</w:t>
      </w:r>
      <w:r w:rsidRPr="00E55AC8">
        <w:rPr>
          <w:rFonts w:ascii="Arial" w:hAnsi="Arial" w:cs="Arial"/>
          <w:b/>
          <w:strike/>
          <w:spacing w:val="8"/>
        </w:rPr>
        <w:tab/>
      </w:r>
      <w:r w:rsidRPr="00E55AC8">
        <w:rPr>
          <w:rFonts w:ascii="Arial" w:hAnsi="Arial" w:cs="Arial"/>
          <w:b/>
          <w:bCs/>
          <w:strike/>
          <w:spacing w:val="8"/>
          <w:lang w:val="es-ES_tradnl"/>
        </w:rPr>
        <w:t xml:space="preserve">Oferta </w:t>
      </w:r>
      <w:r w:rsidR="004A1A36" w:rsidRPr="00E55AC8">
        <w:rPr>
          <w:rFonts w:ascii="Arial" w:hAnsi="Arial" w:cs="Arial"/>
          <w:b/>
          <w:bCs/>
          <w:strike/>
          <w:spacing w:val="8"/>
          <w:lang w:val="es-ES_tradnl"/>
        </w:rPr>
        <w:t>m</w:t>
      </w:r>
      <w:r w:rsidRPr="00E55AC8">
        <w:rPr>
          <w:rFonts w:ascii="Arial" w:hAnsi="Arial" w:cs="Arial"/>
          <w:b/>
          <w:bCs/>
          <w:strike/>
          <w:spacing w:val="8"/>
          <w:lang w:val="es-ES_tradnl"/>
        </w:rPr>
        <w:t>ancomunada</w:t>
      </w:r>
      <w:r w:rsidR="00E55AC8" w:rsidRPr="00E55AC8">
        <w:rPr>
          <w:rFonts w:ascii="Arial" w:hAnsi="Arial" w:cs="Arial"/>
          <w:b/>
          <w:bCs/>
          <w:color w:val="FF0000"/>
          <w:spacing w:val="8"/>
          <w:lang w:val="es-ES_tradnl"/>
        </w:rPr>
        <w:t xml:space="preserve"> (N</w:t>
      </w:r>
      <w:r w:rsidR="00E55AC8">
        <w:rPr>
          <w:rFonts w:ascii="Arial" w:hAnsi="Arial" w:cs="Arial"/>
          <w:b/>
          <w:bCs/>
          <w:color w:val="FF0000"/>
          <w:spacing w:val="8"/>
          <w:lang w:val="es-ES_tradnl"/>
        </w:rPr>
        <w:t>o</w:t>
      </w:r>
      <w:r w:rsidR="00E55AC8" w:rsidRPr="00E55AC8">
        <w:rPr>
          <w:rFonts w:ascii="Arial" w:hAnsi="Arial" w:cs="Arial"/>
          <w:b/>
          <w:bCs/>
          <w:color w:val="FF0000"/>
          <w:spacing w:val="8"/>
          <w:lang w:val="es-ES_tradnl"/>
        </w:rPr>
        <w:t xml:space="preserve"> A</w:t>
      </w:r>
      <w:r w:rsidR="00E55AC8">
        <w:rPr>
          <w:rFonts w:ascii="Arial" w:hAnsi="Arial" w:cs="Arial"/>
          <w:b/>
          <w:bCs/>
          <w:color w:val="FF0000"/>
          <w:spacing w:val="8"/>
          <w:lang w:val="es-ES_tradnl"/>
        </w:rPr>
        <w:t>plica</w:t>
      </w:r>
      <w:r w:rsidR="00E55AC8" w:rsidRPr="00E55AC8">
        <w:rPr>
          <w:rFonts w:ascii="Arial" w:hAnsi="Arial" w:cs="Arial"/>
          <w:b/>
          <w:bCs/>
          <w:color w:val="FF0000"/>
          <w:spacing w:val="8"/>
          <w:lang w:val="es-ES_tradnl"/>
        </w:rPr>
        <w:t>)</w:t>
      </w:r>
    </w:p>
    <w:p w14:paraId="4B237552" w14:textId="77777777" w:rsidR="003D7B29" w:rsidRPr="00E55AC8" w:rsidRDefault="003D7B29" w:rsidP="003D7B29">
      <w:pPr>
        <w:spacing w:after="240" w:line="240" w:lineRule="auto"/>
        <w:jc w:val="both"/>
        <w:rPr>
          <w:rFonts w:ascii="Arial" w:hAnsi="Arial" w:cs="Arial"/>
          <w:strike/>
          <w:spacing w:val="8"/>
        </w:rPr>
      </w:pPr>
      <w:r w:rsidRPr="00E55AC8">
        <w:rPr>
          <w:rFonts w:ascii="Arial" w:hAnsi="Arial" w:cs="Arial"/>
          <w:strike/>
          <w:spacing w:val="8"/>
        </w:rPr>
        <w:t xml:space="preserve">De conformidad con la disposición 27 de las Disposiciones, dos o más personas podrán presentar una oferta mancomunada sin necesidad de constituir una sociedad o una nueva sociedad en caso de personas morales. </w:t>
      </w:r>
    </w:p>
    <w:p w14:paraId="2A58B63D" w14:textId="77777777" w:rsidR="003D7B29" w:rsidRPr="00E55AC8" w:rsidRDefault="003D7B29" w:rsidP="003D7B29">
      <w:pPr>
        <w:spacing w:after="240" w:line="240" w:lineRule="auto"/>
        <w:jc w:val="both"/>
        <w:rPr>
          <w:rFonts w:ascii="Arial" w:hAnsi="Arial" w:cs="Arial"/>
          <w:strike/>
          <w:color w:val="0000FF"/>
          <w:spacing w:val="8"/>
        </w:rPr>
      </w:pPr>
      <w:r w:rsidRPr="00E55AC8">
        <w:rPr>
          <w:rFonts w:ascii="Arial" w:hAnsi="Arial" w:cs="Arial"/>
          <w:strike/>
          <w:spacing w:val="8"/>
        </w:rPr>
        <w:t xml:space="preserve">La oferta mancomunada deberá ser firmada electrónicamente por el representante común que para la presentación de </w:t>
      </w:r>
      <w:r w:rsidR="00A86F2A" w:rsidRPr="00E55AC8">
        <w:rPr>
          <w:rFonts w:ascii="Arial" w:hAnsi="Arial" w:cs="Arial"/>
          <w:strike/>
          <w:spacing w:val="8"/>
        </w:rPr>
        <w:t>o</w:t>
      </w:r>
      <w:r w:rsidRPr="00E55AC8">
        <w:rPr>
          <w:rFonts w:ascii="Arial" w:hAnsi="Arial" w:cs="Arial"/>
          <w:strike/>
          <w:spacing w:val="8"/>
        </w:rPr>
        <w:t>fertas haya sido designado por escrito por las personas que la presenten, a través del Micrositio de Concursos de CFE</w:t>
      </w:r>
      <w:r w:rsidR="00877176" w:rsidRPr="00E55AC8">
        <w:rPr>
          <w:rFonts w:ascii="Arial" w:hAnsi="Arial" w:cs="Arial"/>
          <w:strike/>
          <w:spacing w:val="8"/>
        </w:rPr>
        <w:t xml:space="preserve"> ubicado en el sitio</w:t>
      </w:r>
      <w:r w:rsidRPr="00E55AC8">
        <w:rPr>
          <w:rFonts w:ascii="Arial" w:hAnsi="Arial" w:cs="Arial"/>
          <w:strike/>
          <w:spacing w:val="8"/>
        </w:rPr>
        <w:t xml:space="preserve"> </w:t>
      </w:r>
      <w:hyperlink r:id="rId21" w:history="1">
        <w:r w:rsidR="00A86F2A" w:rsidRPr="00E55AC8">
          <w:rPr>
            <w:rStyle w:val="Hipervnculo"/>
            <w:rFonts w:ascii="Arial" w:hAnsi="Arial" w:cs="Arial"/>
            <w:strike/>
            <w:color w:val="0000FF"/>
            <w:spacing w:val="8"/>
          </w:rPr>
          <w:t>https://msc.cfe.mx</w:t>
        </w:r>
      </w:hyperlink>
      <w:r w:rsidRPr="00E55AC8">
        <w:rPr>
          <w:rFonts w:ascii="Arial" w:hAnsi="Arial" w:cs="Arial"/>
          <w:strike/>
          <w:color w:val="0000FF"/>
          <w:spacing w:val="8"/>
        </w:rPr>
        <w:t>.</w:t>
      </w:r>
    </w:p>
    <w:p w14:paraId="285407C5" w14:textId="77777777" w:rsidR="003D7B29" w:rsidRPr="00E55AC8" w:rsidRDefault="003D7B29" w:rsidP="003D7B29">
      <w:pPr>
        <w:spacing w:after="240" w:line="240" w:lineRule="auto"/>
        <w:jc w:val="both"/>
        <w:rPr>
          <w:rFonts w:ascii="Arial" w:hAnsi="Arial" w:cs="Arial"/>
          <w:strike/>
          <w:spacing w:val="8"/>
        </w:rPr>
      </w:pPr>
      <w:r w:rsidRPr="00E55AC8">
        <w:rPr>
          <w:rFonts w:ascii="Arial" w:hAnsi="Arial" w:cs="Arial"/>
          <w:strike/>
          <w:spacing w:val="8"/>
        </w:rPr>
        <w:t xml:space="preserve">Cuando una oferta mancomunada resulte adjudicada con un contrato, dicho instrumento deberá ser firmado por el representante legal de cada una de las personas morales o físicas participantes en la </w:t>
      </w:r>
      <w:r w:rsidR="00E629C3" w:rsidRPr="00E55AC8">
        <w:rPr>
          <w:rFonts w:ascii="Arial" w:hAnsi="Arial" w:cs="Arial"/>
          <w:strike/>
          <w:spacing w:val="8"/>
        </w:rPr>
        <w:t>o</w:t>
      </w:r>
      <w:r w:rsidRPr="00E55AC8">
        <w:rPr>
          <w:rFonts w:ascii="Arial" w:hAnsi="Arial" w:cs="Arial"/>
          <w:strike/>
          <w:spacing w:val="8"/>
        </w:rPr>
        <w:t>ferta, a quienes se considerará, para efectos del procedimiento y del contrato como responsables solidarios.</w:t>
      </w:r>
    </w:p>
    <w:p w14:paraId="491164DB" w14:textId="2BDB400A" w:rsidR="00314C6B" w:rsidRPr="00E55AC8" w:rsidRDefault="003D7B29" w:rsidP="00314C6B">
      <w:pPr>
        <w:spacing w:after="240" w:line="240" w:lineRule="auto"/>
        <w:jc w:val="both"/>
        <w:rPr>
          <w:rFonts w:ascii="Arial" w:hAnsi="Arial" w:cs="Arial"/>
          <w:strike/>
          <w:spacing w:val="8"/>
        </w:rPr>
      </w:pPr>
      <w:r w:rsidRPr="00E55AC8">
        <w:rPr>
          <w:rFonts w:ascii="Arial" w:hAnsi="Arial" w:cs="Arial"/>
          <w:strike/>
          <w:spacing w:val="8"/>
        </w:rPr>
        <w:t xml:space="preserve">Las personas que integren una oferta mancomunada podrán constituirse en una nueva sociedad de propósito específico, para suscribir el contrato y dar cumplimiento a las obligaciones previstas en el mismo y en la </w:t>
      </w:r>
      <w:r w:rsidR="00B73EAF" w:rsidRPr="00E55AC8">
        <w:rPr>
          <w:rFonts w:ascii="Arial" w:hAnsi="Arial" w:cs="Arial"/>
          <w:strike/>
          <w:spacing w:val="8"/>
        </w:rPr>
        <w:t>oferta mancomunada</w:t>
      </w:r>
      <w:r w:rsidRPr="00E55AC8">
        <w:rPr>
          <w:rFonts w:ascii="Arial" w:hAnsi="Arial" w:cs="Arial"/>
          <w:strike/>
          <w:spacing w:val="8"/>
        </w:rPr>
        <w:t xml:space="preserve">, en cuyo caso, la nueva sociedad se obliga a no variar su composición accionaria, sin previa autorización por escrito de </w:t>
      </w:r>
      <w:r w:rsidR="00877176" w:rsidRPr="00E55AC8">
        <w:rPr>
          <w:rFonts w:ascii="Arial" w:hAnsi="Arial" w:cs="Arial"/>
          <w:strike/>
          <w:spacing w:val="8"/>
        </w:rPr>
        <w:t xml:space="preserve">la </w:t>
      </w:r>
      <w:bookmarkStart w:id="12" w:name="_Hlk30673336"/>
      <w:r w:rsidR="00314C6B" w:rsidRPr="00E55AC8">
        <w:rPr>
          <w:rFonts w:ascii="Arial" w:hAnsi="Arial" w:cs="Arial"/>
          <w:b/>
          <w:strike/>
          <w:spacing w:val="8"/>
        </w:rPr>
        <w:t>CFE Generación III EPS.</w:t>
      </w:r>
      <w:bookmarkEnd w:id="12"/>
    </w:p>
    <w:p w14:paraId="2E46DA65" w14:textId="77777777" w:rsidR="003D7B29" w:rsidRPr="00E55AC8" w:rsidRDefault="003D7B29" w:rsidP="003D7B29">
      <w:pPr>
        <w:spacing w:after="240" w:line="240" w:lineRule="auto"/>
        <w:jc w:val="both"/>
        <w:rPr>
          <w:rFonts w:ascii="Arial" w:hAnsi="Arial" w:cs="Arial"/>
          <w:strike/>
          <w:spacing w:val="8"/>
        </w:rPr>
      </w:pPr>
      <w:r w:rsidRPr="00E55AC8">
        <w:rPr>
          <w:rFonts w:ascii="Arial" w:hAnsi="Arial" w:cs="Arial"/>
          <w:strike/>
          <w:spacing w:val="8"/>
        </w:rPr>
        <w:t xml:space="preserve">En el caso previsto por el párrafo anterior los </w:t>
      </w:r>
      <w:r w:rsidR="002820A5" w:rsidRPr="00E55AC8">
        <w:rPr>
          <w:rFonts w:ascii="Arial" w:hAnsi="Arial" w:cs="Arial"/>
          <w:strike/>
          <w:spacing w:val="8"/>
        </w:rPr>
        <w:t>Concursantes</w:t>
      </w:r>
      <w:r w:rsidRPr="00E55AC8">
        <w:rPr>
          <w:rFonts w:ascii="Arial" w:hAnsi="Arial" w:cs="Arial"/>
          <w:strike/>
          <w:spacing w:val="8"/>
        </w:rPr>
        <w:t xml:space="preserve"> que presenten oferta mancomunada, deberán indicar su intención de constituir una empresa de propósito específico desde la presentación de su oferta, tomando en cuenta que de resultar adjudicados fungirán como responsables solidarios de la nueva sociedad.</w:t>
      </w:r>
    </w:p>
    <w:p w14:paraId="6F3530DA" w14:textId="77777777" w:rsidR="005C3B6E" w:rsidRPr="00314C6B" w:rsidRDefault="003D7B29" w:rsidP="003D7B29">
      <w:pPr>
        <w:spacing w:after="240" w:line="240" w:lineRule="auto"/>
        <w:jc w:val="both"/>
        <w:rPr>
          <w:rFonts w:ascii="Arial" w:hAnsi="Arial" w:cs="Arial"/>
          <w:color w:val="0000FF"/>
          <w:spacing w:val="8"/>
        </w:rPr>
      </w:pPr>
      <w:r w:rsidRPr="00E55AC8">
        <w:rPr>
          <w:rFonts w:ascii="Arial" w:hAnsi="Arial" w:cs="Arial"/>
          <w:strike/>
          <w:spacing w:val="8"/>
        </w:rPr>
        <w:t xml:space="preserve">La documentación correspondiente deberá presentarse conforme se indica en el </w:t>
      </w:r>
      <w:r w:rsidR="00CF1D88" w:rsidRPr="00E55AC8">
        <w:rPr>
          <w:rFonts w:ascii="Arial" w:hAnsi="Arial" w:cs="Arial"/>
          <w:b/>
          <w:i/>
          <w:iCs/>
          <w:strike/>
          <w:color w:val="0000FF"/>
          <w:spacing w:val="8"/>
        </w:rPr>
        <w:t>A</w:t>
      </w:r>
      <w:r w:rsidRPr="00E55AC8">
        <w:rPr>
          <w:rFonts w:ascii="Arial" w:hAnsi="Arial" w:cs="Arial"/>
          <w:b/>
          <w:i/>
          <w:iCs/>
          <w:strike/>
          <w:color w:val="0000FF"/>
          <w:spacing w:val="8"/>
        </w:rPr>
        <w:t>nexo 5</w:t>
      </w:r>
      <w:r w:rsidRPr="00314C6B">
        <w:rPr>
          <w:rFonts w:ascii="Arial" w:hAnsi="Arial" w:cs="Arial"/>
          <w:color w:val="0000FF"/>
          <w:spacing w:val="8"/>
        </w:rPr>
        <w:t>.</w:t>
      </w:r>
    </w:p>
    <w:p w14:paraId="66A00511" w14:textId="77777777" w:rsidR="005C3B6E" w:rsidRPr="001C00A5" w:rsidRDefault="003F23B6" w:rsidP="00C870D1">
      <w:pPr>
        <w:spacing w:after="240" w:line="240" w:lineRule="auto"/>
        <w:jc w:val="both"/>
        <w:rPr>
          <w:rFonts w:ascii="Arial" w:hAnsi="Arial" w:cs="Arial"/>
          <w:spacing w:val="8"/>
        </w:rPr>
      </w:pPr>
      <w:r w:rsidRPr="001C00A5">
        <w:rPr>
          <w:rFonts w:ascii="Arial" w:hAnsi="Arial" w:cs="Arial"/>
          <w:b/>
          <w:spacing w:val="8"/>
        </w:rPr>
        <w:lastRenderedPageBreak/>
        <w:t>IV.6</w:t>
      </w:r>
      <w:r w:rsidRPr="001C00A5">
        <w:rPr>
          <w:rFonts w:ascii="Arial" w:hAnsi="Arial" w:cs="Arial"/>
          <w:b/>
          <w:spacing w:val="8"/>
        </w:rPr>
        <w:tab/>
      </w:r>
      <w:r w:rsidRPr="001C00A5">
        <w:rPr>
          <w:rFonts w:ascii="Arial" w:hAnsi="Arial" w:cs="Arial"/>
          <w:b/>
          <w:bCs/>
          <w:spacing w:val="8"/>
          <w:lang w:val="es-ES_tradnl"/>
        </w:rPr>
        <w:t xml:space="preserve">Criterio de </w:t>
      </w:r>
      <w:r w:rsidR="004A1A36" w:rsidRPr="001C00A5">
        <w:rPr>
          <w:rFonts w:ascii="Arial" w:hAnsi="Arial" w:cs="Arial"/>
          <w:b/>
          <w:bCs/>
          <w:spacing w:val="8"/>
          <w:lang w:val="es-ES_tradnl"/>
        </w:rPr>
        <w:t>e</w:t>
      </w:r>
      <w:r w:rsidRPr="001C00A5">
        <w:rPr>
          <w:rFonts w:ascii="Arial" w:hAnsi="Arial" w:cs="Arial"/>
          <w:b/>
          <w:bCs/>
          <w:spacing w:val="8"/>
          <w:lang w:val="es-ES_tradnl"/>
        </w:rPr>
        <w:t>valuación</w:t>
      </w:r>
    </w:p>
    <w:p w14:paraId="39CCD00E" w14:textId="15118CC3" w:rsidR="003F7CA3" w:rsidRPr="00814ADC" w:rsidRDefault="000E5E12" w:rsidP="000E5E12">
      <w:pPr>
        <w:spacing w:after="240" w:line="240" w:lineRule="auto"/>
        <w:jc w:val="both"/>
        <w:rPr>
          <w:rFonts w:ascii="Arial" w:hAnsi="Arial" w:cs="Arial"/>
          <w:b/>
          <w:i/>
          <w:iCs/>
          <w:color w:val="3333FF"/>
          <w:spacing w:val="8"/>
          <w:u w:val="single"/>
        </w:rPr>
      </w:pPr>
      <w:r w:rsidRPr="001C00A5">
        <w:rPr>
          <w:rFonts w:ascii="Arial" w:hAnsi="Arial" w:cs="Arial"/>
          <w:spacing w:val="8"/>
        </w:rPr>
        <w:t xml:space="preserve">Para este </w:t>
      </w:r>
      <w:r w:rsidR="00365E25" w:rsidRPr="001C00A5">
        <w:rPr>
          <w:rFonts w:ascii="Arial" w:hAnsi="Arial" w:cs="Arial"/>
          <w:spacing w:val="8"/>
        </w:rPr>
        <w:t xml:space="preserve">procedimiento se evaluarán las ofertas con base al criterio de evaluación </w:t>
      </w:r>
      <w:r w:rsidR="00314C6B" w:rsidRPr="00814ADC">
        <w:rPr>
          <w:rFonts w:ascii="Arial" w:eastAsia="Arial" w:hAnsi="Arial" w:cs="Arial"/>
          <w:b/>
          <w:i/>
          <w:iCs/>
          <w:color w:val="3333FF"/>
          <w:u w:val="single"/>
        </w:rPr>
        <w:t>por</w:t>
      </w:r>
      <w:r w:rsidR="00314C6B" w:rsidRPr="00814ADC">
        <w:rPr>
          <w:rFonts w:ascii="Arial" w:eastAsia="Arial" w:hAnsi="Arial" w:cs="Arial"/>
          <w:b/>
          <w:i/>
          <w:iCs/>
          <w:color w:val="3333FF"/>
          <w:spacing w:val="32"/>
          <w:u w:val="single"/>
        </w:rPr>
        <w:t xml:space="preserve"> </w:t>
      </w:r>
      <w:r w:rsidR="00314C6B" w:rsidRPr="00814ADC">
        <w:rPr>
          <w:rFonts w:ascii="Arial" w:eastAsia="Arial" w:hAnsi="Arial" w:cs="Arial"/>
          <w:b/>
          <w:i/>
          <w:iCs/>
          <w:color w:val="3333FF"/>
          <w:spacing w:val="-1"/>
          <w:u w:val="single"/>
        </w:rPr>
        <w:t>P</w:t>
      </w:r>
      <w:r w:rsidR="00314C6B" w:rsidRPr="00814ADC">
        <w:rPr>
          <w:rFonts w:ascii="Arial" w:eastAsia="Arial" w:hAnsi="Arial" w:cs="Arial"/>
          <w:b/>
          <w:i/>
          <w:iCs/>
          <w:color w:val="3333FF"/>
          <w:spacing w:val="1"/>
          <w:u w:val="single"/>
        </w:rPr>
        <w:t>r</w:t>
      </w:r>
      <w:r w:rsidR="00314C6B" w:rsidRPr="00814ADC">
        <w:rPr>
          <w:rFonts w:ascii="Arial" w:eastAsia="Arial" w:hAnsi="Arial" w:cs="Arial"/>
          <w:b/>
          <w:i/>
          <w:iCs/>
          <w:color w:val="3333FF"/>
          <w:u w:val="single"/>
        </w:rPr>
        <w:t>e</w:t>
      </w:r>
      <w:r w:rsidR="00314C6B" w:rsidRPr="00814ADC">
        <w:rPr>
          <w:rFonts w:ascii="Arial" w:eastAsia="Arial" w:hAnsi="Arial" w:cs="Arial"/>
          <w:b/>
          <w:i/>
          <w:iCs/>
          <w:color w:val="3333FF"/>
          <w:spacing w:val="-3"/>
          <w:u w:val="single"/>
        </w:rPr>
        <w:t>c</w:t>
      </w:r>
      <w:r w:rsidR="00314C6B" w:rsidRPr="00814ADC">
        <w:rPr>
          <w:rFonts w:ascii="Arial" w:eastAsia="Arial" w:hAnsi="Arial" w:cs="Arial"/>
          <w:b/>
          <w:i/>
          <w:iCs/>
          <w:color w:val="3333FF"/>
          <w:spacing w:val="2"/>
          <w:u w:val="single"/>
        </w:rPr>
        <w:t>i</w:t>
      </w:r>
      <w:r w:rsidR="00314C6B" w:rsidRPr="00814ADC">
        <w:rPr>
          <w:rFonts w:ascii="Arial" w:eastAsia="Arial" w:hAnsi="Arial" w:cs="Arial"/>
          <w:b/>
          <w:i/>
          <w:iCs/>
          <w:color w:val="3333FF"/>
          <w:spacing w:val="-3"/>
          <w:u w:val="single"/>
        </w:rPr>
        <w:t>o de acuerdo al Precio Máximo de Contratación.</w:t>
      </w:r>
    </w:p>
    <w:p w14:paraId="389F2FAF" w14:textId="3E005C97" w:rsidR="008A2328" w:rsidRPr="00D86772" w:rsidRDefault="008A2328" w:rsidP="000E5E12">
      <w:pPr>
        <w:spacing w:after="240" w:line="240" w:lineRule="auto"/>
        <w:jc w:val="both"/>
        <w:rPr>
          <w:rFonts w:ascii="Arial" w:hAnsi="Arial" w:cs="Arial"/>
          <w:color w:val="0000FF"/>
          <w:spacing w:val="8"/>
        </w:rPr>
      </w:pPr>
      <w:r w:rsidRPr="00D86772">
        <w:rPr>
          <w:rFonts w:ascii="Arial" w:hAnsi="Arial" w:cs="Arial"/>
          <w:b/>
          <w:color w:val="0000FF"/>
          <w:spacing w:val="8"/>
        </w:rPr>
        <w:t>Precio Máximo de Contratación</w:t>
      </w:r>
      <w:r w:rsidR="00FB74E7" w:rsidRPr="00D86772">
        <w:rPr>
          <w:rFonts w:ascii="Arial" w:hAnsi="Arial" w:cs="Arial"/>
          <w:b/>
          <w:color w:val="0000FF"/>
          <w:spacing w:val="8"/>
        </w:rPr>
        <w:t xml:space="preserve"> </w:t>
      </w:r>
    </w:p>
    <w:p w14:paraId="4DF52A16" w14:textId="77777777" w:rsidR="008A2328" w:rsidRPr="001C00A5" w:rsidRDefault="008A2328" w:rsidP="000E5E12">
      <w:pPr>
        <w:spacing w:after="240" w:line="240" w:lineRule="auto"/>
        <w:jc w:val="both"/>
        <w:rPr>
          <w:rFonts w:ascii="Arial" w:hAnsi="Arial" w:cs="Arial"/>
          <w:spacing w:val="8"/>
        </w:rPr>
      </w:pPr>
      <w:r w:rsidRPr="001C00A5">
        <w:rPr>
          <w:rFonts w:ascii="Arial" w:hAnsi="Arial" w:cs="Arial"/>
          <w:spacing w:val="8"/>
        </w:rPr>
        <w:t>La evaluación por precio es aquella en donde el factor más importante para la adjudicación de un contrato es el contenido de la oferta económica. En ese sentido, el aspecto que determinará la adjudicación es el precio ofertado que resulte más bajo, siempre y cuando la oferta cumpla con los requisitos y especificaciones técnicas establecidas en el Pliego de Requisitos.</w:t>
      </w:r>
    </w:p>
    <w:p w14:paraId="768ADED9" w14:textId="7C7595B8" w:rsidR="00031833" w:rsidRDefault="00031833" w:rsidP="00031833">
      <w:pPr>
        <w:spacing w:after="240" w:line="240" w:lineRule="auto"/>
        <w:jc w:val="both"/>
        <w:rPr>
          <w:rFonts w:ascii="Arial" w:hAnsi="Arial" w:cs="Arial"/>
        </w:rPr>
      </w:pPr>
      <w:r>
        <w:rPr>
          <w:rFonts w:ascii="Arial" w:hAnsi="Arial" w:cs="Arial"/>
          <w:spacing w:val="8"/>
        </w:rPr>
        <w:t xml:space="preserve">La adjudicación del presente concurso será </w:t>
      </w:r>
      <w:r w:rsidR="00FF13D8">
        <w:rPr>
          <w:rFonts w:ascii="Arial" w:hAnsi="Arial" w:cs="Arial"/>
          <w:b/>
          <w:color w:val="0000FF"/>
          <w:spacing w:val="8"/>
          <w:highlight w:val="yellow"/>
        </w:rPr>
        <w:t>por</w:t>
      </w:r>
      <w:r w:rsidRPr="00A11750">
        <w:rPr>
          <w:rFonts w:ascii="Arial" w:hAnsi="Arial" w:cs="Arial"/>
          <w:b/>
          <w:color w:val="0000FF"/>
          <w:spacing w:val="8"/>
          <w:highlight w:val="yellow"/>
        </w:rPr>
        <w:t xml:space="preserve"> partida</w:t>
      </w:r>
      <w:r w:rsidR="00FF13D8">
        <w:rPr>
          <w:rFonts w:ascii="Arial" w:hAnsi="Arial" w:cs="Arial"/>
          <w:b/>
          <w:color w:val="0000FF"/>
          <w:spacing w:val="8"/>
          <w:highlight w:val="yellow"/>
        </w:rPr>
        <w:t>s</w:t>
      </w:r>
      <w:r w:rsidR="00FF13D8">
        <w:rPr>
          <w:rFonts w:ascii="Arial" w:hAnsi="Arial" w:cs="Arial"/>
          <w:b/>
          <w:color w:val="0000FF"/>
          <w:spacing w:val="8"/>
        </w:rPr>
        <w:t>,</w:t>
      </w:r>
      <w:r>
        <w:rPr>
          <w:rFonts w:ascii="Arial" w:hAnsi="Arial" w:cs="Arial"/>
          <w:spacing w:val="8"/>
        </w:rPr>
        <w:t xml:space="preserve"> de conformidad con el </w:t>
      </w:r>
      <w:r>
        <w:rPr>
          <w:rFonts w:ascii="Arial" w:hAnsi="Arial" w:cs="Arial"/>
          <w:b/>
          <w:color w:val="0000FF"/>
          <w:spacing w:val="8"/>
        </w:rPr>
        <w:t>Anexo 1</w:t>
      </w:r>
      <w:r>
        <w:rPr>
          <w:rFonts w:ascii="Arial" w:hAnsi="Arial" w:cs="Arial"/>
          <w:spacing w:val="8"/>
        </w:rPr>
        <w:t xml:space="preserve"> </w:t>
      </w:r>
      <w:r w:rsidRPr="00963EBD">
        <w:rPr>
          <w:rFonts w:ascii="Arial" w:hAnsi="Arial" w:cs="Arial"/>
          <w:b/>
          <w:color w:val="0000FF"/>
          <w:spacing w:val="8"/>
        </w:rPr>
        <w:t>y Anexo 2</w:t>
      </w:r>
      <w:r>
        <w:rPr>
          <w:rFonts w:ascii="Arial" w:hAnsi="Arial" w:cs="Arial"/>
          <w:spacing w:val="8"/>
        </w:rPr>
        <w:t xml:space="preserve"> de este pliego de requisitos, </w:t>
      </w:r>
      <w:r w:rsidRPr="001B540D">
        <w:rPr>
          <w:rFonts w:ascii="Arial" w:hAnsi="Arial" w:cs="Arial"/>
          <w:strike/>
          <w:spacing w:val="8"/>
        </w:rPr>
        <w:t>no se aceptarán partidas incompletas</w:t>
      </w:r>
      <w:r w:rsidRPr="00FF13D8">
        <w:rPr>
          <w:rFonts w:ascii="Arial" w:hAnsi="Arial" w:cs="Arial"/>
          <w:spacing w:val="8"/>
        </w:rPr>
        <w:t xml:space="preserve">; </w:t>
      </w:r>
      <w:r w:rsidRPr="00FF13D8">
        <w:rPr>
          <w:rFonts w:ascii="Arial" w:hAnsi="Arial" w:cs="Arial"/>
          <w:b/>
          <w:color w:val="0000FF"/>
          <w:spacing w:val="8"/>
        </w:rPr>
        <w:t>los Concursantes podrán ofertar una o varias partidas,</w:t>
      </w:r>
      <w:r>
        <w:rPr>
          <w:rFonts w:ascii="Arial" w:hAnsi="Arial" w:cs="Arial"/>
          <w:b/>
          <w:color w:val="0000FF"/>
          <w:spacing w:val="8"/>
        </w:rPr>
        <w:t xml:space="preserve"> </w:t>
      </w:r>
      <w:r w:rsidRPr="00EA25C8">
        <w:rPr>
          <w:rFonts w:ascii="Arial" w:hAnsi="Arial" w:cs="Arial"/>
        </w:rPr>
        <w:t>considerando el concursante ganador aquel que oferte las mejores condiciones de precio y solvencia técnica y administrativa.</w:t>
      </w:r>
    </w:p>
    <w:p w14:paraId="5F3C3CBE" w14:textId="085FFE07" w:rsidR="008A2328" w:rsidRPr="001C00A5" w:rsidRDefault="008A2328" w:rsidP="008A2328">
      <w:pPr>
        <w:spacing w:after="240" w:line="240" w:lineRule="auto"/>
        <w:jc w:val="both"/>
        <w:rPr>
          <w:rFonts w:ascii="Arial" w:hAnsi="Arial" w:cs="Arial"/>
          <w:spacing w:val="8"/>
        </w:rPr>
      </w:pPr>
      <w:r w:rsidRPr="001C00A5">
        <w:rPr>
          <w:rFonts w:ascii="Arial" w:hAnsi="Arial" w:cs="Arial"/>
          <w:spacing w:val="8"/>
        </w:rPr>
        <w:t xml:space="preserve">El contrato se adjudicará al </w:t>
      </w:r>
      <w:r w:rsidR="002820A5" w:rsidRPr="001C00A5">
        <w:rPr>
          <w:rFonts w:ascii="Arial" w:hAnsi="Arial" w:cs="Arial"/>
          <w:spacing w:val="8"/>
        </w:rPr>
        <w:t>Concursante</w:t>
      </w:r>
      <w:r w:rsidRPr="001C00A5">
        <w:rPr>
          <w:rFonts w:ascii="Arial" w:hAnsi="Arial" w:cs="Arial"/>
          <w:spacing w:val="8"/>
        </w:rPr>
        <w:t xml:space="preserve"> cuya oferta cumpla con los requisitos técnicos, legales, administrativos y económicos solicitados y oferte el precio más bajo, el cual deberá ser igual o menor al Precio Máximo de Contratación.</w:t>
      </w:r>
    </w:p>
    <w:p w14:paraId="24F3259C" w14:textId="77777777" w:rsidR="000E5E12" w:rsidRPr="001C00A5" w:rsidRDefault="000E5E12" w:rsidP="000E5E12">
      <w:pPr>
        <w:spacing w:after="240" w:line="240" w:lineRule="auto"/>
        <w:jc w:val="both"/>
        <w:rPr>
          <w:rFonts w:ascii="Arial" w:hAnsi="Arial" w:cs="Arial"/>
          <w:spacing w:val="8"/>
        </w:rPr>
      </w:pPr>
      <w:r w:rsidRPr="001C00A5">
        <w:rPr>
          <w:rFonts w:ascii="Arial" w:hAnsi="Arial" w:cs="Arial"/>
          <w:spacing w:val="8"/>
        </w:rPr>
        <w:t>Las ofertas que no cumplan con los requisitos o con las especificaciones técnicas establecidas en el Pliego de Requisitos, serán rechazadas.</w:t>
      </w:r>
    </w:p>
    <w:p w14:paraId="1EF68A52" w14:textId="3EBBEFA7" w:rsidR="003D7B29" w:rsidRPr="006C6261" w:rsidRDefault="002A6F03" w:rsidP="000E5E12">
      <w:pPr>
        <w:spacing w:after="240" w:line="240" w:lineRule="auto"/>
        <w:jc w:val="both"/>
        <w:rPr>
          <w:rFonts w:ascii="Arial" w:hAnsi="Arial" w:cs="Arial"/>
          <w:color w:val="FF0000"/>
          <w:spacing w:val="8"/>
        </w:rPr>
      </w:pPr>
      <w:r w:rsidRPr="001C00A5">
        <w:rPr>
          <w:rFonts w:ascii="Arial" w:hAnsi="Arial" w:cs="Arial"/>
          <w:b/>
          <w:spacing w:val="8"/>
        </w:rPr>
        <w:t>IV.</w:t>
      </w:r>
      <w:r w:rsidR="005A73B0" w:rsidRPr="001C00A5">
        <w:rPr>
          <w:rFonts w:ascii="Arial" w:hAnsi="Arial" w:cs="Arial"/>
          <w:b/>
          <w:spacing w:val="8"/>
        </w:rPr>
        <w:t>7</w:t>
      </w:r>
      <w:r w:rsidRPr="001C00A5">
        <w:rPr>
          <w:rFonts w:ascii="Arial" w:hAnsi="Arial" w:cs="Arial"/>
          <w:b/>
          <w:spacing w:val="8"/>
        </w:rPr>
        <w:tab/>
      </w:r>
      <w:r w:rsidRPr="00904552">
        <w:rPr>
          <w:rFonts w:ascii="Arial" w:hAnsi="Arial" w:cs="Arial"/>
          <w:b/>
          <w:spacing w:val="8"/>
        </w:rPr>
        <w:t xml:space="preserve">Oferta de </w:t>
      </w:r>
      <w:r w:rsidR="004A1A36" w:rsidRPr="00793E4E">
        <w:rPr>
          <w:rFonts w:ascii="Arial" w:hAnsi="Arial" w:cs="Arial"/>
          <w:b/>
          <w:spacing w:val="8"/>
        </w:rPr>
        <w:t>f</w:t>
      </w:r>
      <w:r w:rsidRPr="00793E4E">
        <w:rPr>
          <w:rFonts w:ascii="Arial" w:hAnsi="Arial" w:cs="Arial"/>
          <w:b/>
          <w:spacing w:val="8"/>
        </w:rPr>
        <w:t>inanciamiento</w:t>
      </w:r>
      <w:r w:rsidR="006C6261" w:rsidRPr="00793E4E">
        <w:rPr>
          <w:rFonts w:ascii="Arial" w:hAnsi="Arial" w:cs="Arial"/>
          <w:b/>
          <w:spacing w:val="8"/>
        </w:rPr>
        <w:t xml:space="preserve"> </w:t>
      </w:r>
      <w:r w:rsidR="00AA5B6A" w:rsidRPr="0043704B">
        <w:rPr>
          <w:rFonts w:ascii="Arial" w:hAnsi="Arial" w:cs="Arial"/>
          <w:b/>
          <w:color w:val="FF0000"/>
          <w:spacing w:val="8"/>
        </w:rPr>
        <w:t>(</w:t>
      </w:r>
      <w:r w:rsidR="00D52C12">
        <w:rPr>
          <w:rFonts w:ascii="Arial" w:hAnsi="Arial" w:cs="Arial"/>
          <w:b/>
          <w:color w:val="FF0000"/>
          <w:spacing w:val="8"/>
        </w:rPr>
        <w:t>No Aplica</w:t>
      </w:r>
      <w:r w:rsidR="00AA5B6A" w:rsidRPr="0043704B">
        <w:rPr>
          <w:rFonts w:ascii="Arial" w:hAnsi="Arial" w:cs="Arial"/>
          <w:b/>
          <w:color w:val="FF0000"/>
          <w:spacing w:val="8"/>
        </w:rPr>
        <w:t>)</w:t>
      </w:r>
    </w:p>
    <w:p w14:paraId="73252B8D" w14:textId="5884A15F" w:rsidR="002A6F03" w:rsidRPr="00D52C12" w:rsidRDefault="00342AB6" w:rsidP="002A6F03">
      <w:pPr>
        <w:spacing w:after="240" w:line="240" w:lineRule="auto"/>
        <w:jc w:val="both"/>
        <w:rPr>
          <w:rFonts w:ascii="Arial" w:hAnsi="Arial" w:cs="Arial"/>
          <w:strike/>
          <w:color w:val="0000FF"/>
          <w:spacing w:val="8"/>
        </w:rPr>
      </w:pPr>
      <w:r w:rsidRPr="00D52C12">
        <w:rPr>
          <w:rFonts w:ascii="Arial" w:eastAsia="Arial" w:hAnsi="Arial" w:cs="Arial"/>
          <w:bCs/>
          <w:strike/>
          <w:spacing w:val="-1"/>
        </w:rPr>
        <w:t xml:space="preserve">Cuando el importe de su oferta cotizada sea igual o mayor a </w:t>
      </w:r>
      <w:r w:rsidRPr="00D52C12">
        <w:rPr>
          <w:rFonts w:ascii="Arial" w:eastAsia="Arial" w:hAnsi="Arial" w:cs="Arial"/>
          <w:b/>
          <w:strike/>
          <w:spacing w:val="-1"/>
          <w:u w:val="single"/>
        </w:rPr>
        <w:t>$240,000.00 USD</w:t>
      </w:r>
      <w:r w:rsidRPr="00D52C12">
        <w:rPr>
          <w:rFonts w:ascii="Arial" w:eastAsia="Arial" w:hAnsi="Arial" w:cs="Arial"/>
          <w:bCs/>
          <w:strike/>
          <w:spacing w:val="-1"/>
        </w:rPr>
        <w:t xml:space="preserve"> equivalente en moneda nacional. </w:t>
      </w:r>
      <w:r w:rsidR="002A6F03" w:rsidRPr="00D52C12">
        <w:rPr>
          <w:rFonts w:ascii="Arial" w:hAnsi="Arial" w:cs="Arial"/>
          <w:bCs/>
          <w:strike/>
          <w:spacing w:val="8"/>
        </w:rPr>
        <w:t xml:space="preserve">Es obligatorio para todos los </w:t>
      </w:r>
      <w:r w:rsidR="002820A5" w:rsidRPr="00D52C12">
        <w:rPr>
          <w:rFonts w:ascii="Arial" w:hAnsi="Arial" w:cs="Arial"/>
          <w:bCs/>
          <w:strike/>
          <w:spacing w:val="8"/>
        </w:rPr>
        <w:t>Concursantes</w:t>
      </w:r>
      <w:r w:rsidR="002A6F03" w:rsidRPr="00D52C12">
        <w:rPr>
          <w:rFonts w:ascii="Arial" w:hAnsi="Arial" w:cs="Arial"/>
          <w:bCs/>
          <w:strike/>
          <w:spacing w:val="8"/>
        </w:rPr>
        <w:t xml:space="preserve"> presentar oferta de financiamiento, de acuerdo con lo indicado en los “Lineamientos de Financiamiento</w:t>
      </w:r>
      <w:r w:rsidR="002A6F03" w:rsidRPr="00D52C12">
        <w:rPr>
          <w:rFonts w:ascii="Arial" w:hAnsi="Arial" w:cs="Arial"/>
          <w:strike/>
          <w:spacing w:val="8"/>
        </w:rPr>
        <w:t xml:space="preserve"> para la Adquisición de Bienes, y la Contratación de Servicios y Arrendamientos”, versión del mes de noviembre de 2010, </w:t>
      </w:r>
      <w:r w:rsidR="00FE32A5" w:rsidRPr="00D52C12">
        <w:rPr>
          <w:rFonts w:ascii="Arial" w:hAnsi="Arial" w:cs="Arial"/>
          <w:b/>
          <w:i/>
          <w:iCs/>
          <w:strike/>
          <w:color w:val="0000FF"/>
          <w:spacing w:val="8"/>
        </w:rPr>
        <w:t>A</w:t>
      </w:r>
      <w:r w:rsidR="002A6F03" w:rsidRPr="00D52C12">
        <w:rPr>
          <w:rFonts w:ascii="Arial" w:hAnsi="Arial" w:cs="Arial"/>
          <w:b/>
          <w:i/>
          <w:iCs/>
          <w:strike/>
          <w:color w:val="0000FF"/>
          <w:spacing w:val="8"/>
        </w:rPr>
        <w:t>nexo 12</w:t>
      </w:r>
      <w:r w:rsidR="002A6F03" w:rsidRPr="00D52C12">
        <w:rPr>
          <w:rFonts w:ascii="Arial" w:hAnsi="Arial" w:cs="Arial"/>
          <w:strike/>
          <w:spacing w:val="8"/>
        </w:rPr>
        <w:t>.</w:t>
      </w:r>
    </w:p>
    <w:p w14:paraId="7404B02A" w14:textId="77777777" w:rsidR="002A6F03" w:rsidRPr="00D52C12" w:rsidRDefault="002A6F03" w:rsidP="002A6F03">
      <w:pPr>
        <w:spacing w:after="240" w:line="240" w:lineRule="auto"/>
        <w:jc w:val="both"/>
        <w:rPr>
          <w:rFonts w:ascii="Arial" w:hAnsi="Arial" w:cs="Arial"/>
          <w:strike/>
          <w:spacing w:val="8"/>
        </w:rPr>
      </w:pPr>
      <w:r w:rsidRPr="00D52C12">
        <w:rPr>
          <w:rFonts w:ascii="Arial" w:hAnsi="Arial" w:cs="Arial"/>
          <w:strike/>
          <w:spacing w:val="8"/>
        </w:rPr>
        <w:t xml:space="preserve">La oferta de financiamiento deberá de cubrir por lo menos el </w:t>
      </w:r>
      <w:r w:rsidRPr="00D52C12">
        <w:rPr>
          <w:rFonts w:ascii="Arial" w:hAnsi="Arial" w:cs="Arial"/>
          <w:b/>
          <w:strike/>
          <w:spacing w:val="8"/>
        </w:rPr>
        <w:t>85%</w:t>
      </w:r>
      <w:r w:rsidRPr="00D52C12">
        <w:rPr>
          <w:rFonts w:ascii="Arial" w:hAnsi="Arial" w:cs="Arial"/>
          <w:strike/>
          <w:spacing w:val="8"/>
        </w:rPr>
        <w:t xml:space="preserve"> del monto a adjudicar y </w:t>
      </w:r>
      <w:r w:rsidR="002208BE" w:rsidRPr="00D52C12">
        <w:rPr>
          <w:rFonts w:ascii="Arial" w:hAnsi="Arial" w:cs="Arial"/>
          <w:strike/>
          <w:spacing w:val="8"/>
        </w:rPr>
        <w:t>el</w:t>
      </w:r>
      <w:r w:rsidRPr="00D52C12">
        <w:rPr>
          <w:rFonts w:ascii="Arial" w:hAnsi="Arial" w:cs="Arial"/>
          <w:strike/>
          <w:spacing w:val="8"/>
        </w:rPr>
        <w:t xml:space="preserve"> acreditad</w:t>
      </w:r>
      <w:r w:rsidR="002208BE" w:rsidRPr="00D52C12">
        <w:rPr>
          <w:rFonts w:ascii="Arial" w:hAnsi="Arial" w:cs="Arial"/>
          <w:strike/>
          <w:spacing w:val="8"/>
        </w:rPr>
        <w:t>o</w:t>
      </w:r>
      <w:r w:rsidRPr="00D52C12">
        <w:rPr>
          <w:rFonts w:ascii="Arial" w:hAnsi="Arial" w:cs="Arial"/>
          <w:strike/>
          <w:spacing w:val="8"/>
        </w:rPr>
        <w:t xml:space="preserve"> debe ser la CFE.</w:t>
      </w:r>
    </w:p>
    <w:p w14:paraId="72E7237B" w14:textId="0CD0824C" w:rsidR="002A6F03" w:rsidRPr="00D52C12" w:rsidRDefault="002A6F03" w:rsidP="002A6F03">
      <w:pPr>
        <w:spacing w:after="240" w:line="240" w:lineRule="auto"/>
        <w:jc w:val="both"/>
        <w:rPr>
          <w:rFonts w:ascii="Arial" w:hAnsi="Arial" w:cs="Arial"/>
          <w:strike/>
          <w:spacing w:val="8"/>
        </w:rPr>
      </w:pPr>
      <w:r w:rsidRPr="00D52C12">
        <w:rPr>
          <w:rFonts w:ascii="Arial" w:hAnsi="Arial" w:cs="Arial"/>
          <w:strike/>
          <w:spacing w:val="8"/>
        </w:rPr>
        <w:t xml:space="preserve">No se aceptarán ofertas de arrendamiento financiero puro, ni cartas de Crédito </w:t>
      </w:r>
      <w:proofErr w:type="spellStart"/>
      <w:r w:rsidRPr="00D52C12">
        <w:rPr>
          <w:rFonts w:ascii="Arial" w:hAnsi="Arial" w:cs="Arial"/>
          <w:strike/>
          <w:spacing w:val="8"/>
        </w:rPr>
        <w:t>Stan</w:t>
      </w:r>
      <w:r w:rsidR="003E204D" w:rsidRPr="00D52C12">
        <w:rPr>
          <w:rFonts w:ascii="Arial" w:hAnsi="Arial" w:cs="Arial"/>
          <w:strike/>
          <w:spacing w:val="8"/>
        </w:rPr>
        <w:t>d</w:t>
      </w:r>
      <w:r w:rsidRPr="00D52C12">
        <w:rPr>
          <w:rFonts w:ascii="Arial" w:hAnsi="Arial" w:cs="Arial"/>
          <w:strike/>
          <w:spacing w:val="8"/>
        </w:rPr>
        <w:t>by</w:t>
      </w:r>
      <w:proofErr w:type="spellEnd"/>
      <w:r w:rsidRPr="00D52C12">
        <w:rPr>
          <w:rFonts w:ascii="Arial" w:hAnsi="Arial" w:cs="Arial"/>
          <w:strike/>
          <w:spacing w:val="8"/>
        </w:rPr>
        <w:t xml:space="preserve"> para ofertas de financiamiento.</w:t>
      </w:r>
      <w:r w:rsidR="00314C6B" w:rsidRPr="00D52C12">
        <w:rPr>
          <w:rFonts w:ascii="Arial" w:hAnsi="Arial" w:cs="Arial"/>
          <w:bCs/>
          <w:strike/>
          <w:color w:val="FF0000"/>
          <w:spacing w:val="8"/>
        </w:rPr>
        <w:t xml:space="preserve"> </w:t>
      </w:r>
    </w:p>
    <w:p w14:paraId="28491900" w14:textId="744414FF" w:rsidR="002A6F03" w:rsidRPr="00D52C12" w:rsidRDefault="003860EF" w:rsidP="002A6F03">
      <w:pPr>
        <w:spacing w:after="240" w:line="240" w:lineRule="auto"/>
        <w:jc w:val="both"/>
        <w:rPr>
          <w:rFonts w:ascii="Arial" w:hAnsi="Arial" w:cs="Arial"/>
          <w:strike/>
          <w:spacing w:val="8"/>
        </w:rPr>
      </w:pPr>
      <w:r w:rsidRPr="00D52C12">
        <w:rPr>
          <w:rFonts w:ascii="Arial" w:hAnsi="Arial" w:cs="Arial"/>
          <w:strike/>
          <w:spacing w:val="8"/>
        </w:rPr>
        <w:t xml:space="preserve">La </w:t>
      </w:r>
      <w:r w:rsidR="00314C6B" w:rsidRPr="00D52C12">
        <w:rPr>
          <w:rFonts w:ascii="Arial" w:hAnsi="Arial" w:cs="Arial"/>
          <w:b/>
          <w:strike/>
          <w:spacing w:val="8"/>
        </w:rPr>
        <w:t>CFE Generación III EPS</w:t>
      </w:r>
      <w:r w:rsidR="00314C6B" w:rsidRPr="00D52C12">
        <w:rPr>
          <w:rFonts w:ascii="Arial" w:hAnsi="Arial" w:cs="Arial"/>
          <w:strike/>
          <w:spacing w:val="8"/>
        </w:rPr>
        <w:t xml:space="preserve"> </w:t>
      </w:r>
      <w:r w:rsidR="002A6F03" w:rsidRPr="00D52C12">
        <w:rPr>
          <w:rFonts w:ascii="Arial" w:hAnsi="Arial" w:cs="Arial"/>
          <w:strike/>
          <w:spacing w:val="8"/>
        </w:rPr>
        <w:t>se reserva el derecho de financiar la adquisición con financiamiento alternativo, así como de usar el método de disposición que considere más conveniente.</w:t>
      </w:r>
    </w:p>
    <w:p w14:paraId="1750DD75" w14:textId="77777777" w:rsidR="002A6F03" w:rsidRPr="00D52C12" w:rsidRDefault="002A6F03" w:rsidP="002A6F03">
      <w:pPr>
        <w:spacing w:after="240" w:line="240" w:lineRule="auto"/>
        <w:jc w:val="both"/>
        <w:rPr>
          <w:rFonts w:ascii="Arial" w:hAnsi="Arial" w:cs="Arial"/>
          <w:strike/>
          <w:spacing w:val="8"/>
        </w:rPr>
      </w:pPr>
      <w:r w:rsidRPr="00D52C12">
        <w:rPr>
          <w:rFonts w:ascii="Arial" w:hAnsi="Arial" w:cs="Arial"/>
          <w:strike/>
          <w:spacing w:val="8"/>
        </w:rPr>
        <w:t xml:space="preserve">Cuando el pago al </w:t>
      </w:r>
      <w:r w:rsidR="002820A5" w:rsidRPr="00D52C12">
        <w:rPr>
          <w:rFonts w:ascii="Arial" w:hAnsi="Arial" w:cs="Arial"/>
          <w:strike/>
          <w:spacing w:val="8"/>
        </w:rPr>
        <w:t>Proveedor</w:t>
      </w:r>
      <w:r w:rsidRPr="00D52C12">
        <w:rPr>
          <w:rFonts w:ascii="Arial" w:hAnsi="Arial" w:cs="Arial"/>
          <w:strike/>
          <w:spacing w:val="8"/>
        </w:rPr>
        <w:t xml:space="preserve"> se realice directamente por la institución que otorga el financiamiento, éste se llevará a cabo en los términos, plazos y condiciones pactados en el contrato de financiamiento y/o el medio de pago.</w:t>
      </w:r>
    </w:p>
    <w:p w14:paraId="144C9DC9" w14:textId="77777777" w:rsidR="002A6F03" w:rsidRPr="00D52C12" w:rsidRDefault="002A6F03" w:rsidP="002A6F03">
      <w:pPr>
        <w:spacing w:after="240" w:line="240" w:lineRule="auto"/>
        <w:jc w:val="both"/>
        <w:rPr>
          <w:rFonts w:ascii="Arial" w:hAnsi="Arial" w:cs="Arial"/>
          <w:strike/>
          <w:spacing w:val="8"/>
        </w:rPr>
      </w:pPr>
      <w:r w:rsidRPr="00D52C12">
        <w:rPr>
          <w:rFonts w:ascii="Arial" w:hAnsi="Arial" w:cs="Arial"/>
          <w:strike/>
          <w:spacing w:val="8"/>
        </w:rPr>
        <w:t xml:space="preserve">En el caso de que el </w:t>
      </w:r>
      <w:r w:rsidR="002820A5" w:rsidRPr="00D52C12">
        <w:rPr>
          <w:rFonts w:ascii="Arial" w:hAnsi="Arial" w:cs="Arial"/>
          <w:strike/>
          <w:spacing w:val="8"/>
        </w:rPr>
        <w:t>Concursante</w:t>
      </w:r>
      <w:r w:rsidRPr="00D52C12">
        <w:rPr>
          <w:rFonts w:ascii="Arial" w:hAnsi="Arial" w:cs="Arial"/>
          <w:strike/>
          <w:spacing w:val="8"/>
        </w:rPr>
        <w:t xml:space="preserve"> considere cartas de crédito como medio de pago, los costos asociados al establecimiento de este medio de pago, así como los relativos a posibles modificaciones o renovaciones, deberán ser cubiertos por el mismo </w:t>
      </w:r>
      <w:r w:rsidR="002820A5" w:rsidRPr="00D52C12">
        <w:rPr>
          <w:rFonts w:ascii="Arial" w:hAnsi="Arial" w:cs="Arial"/>
          <w:strike/>
          <w:spacing w:val="8"/>
        </w:rPr>
        <w:t>Concursante</w:t>
      </w:r>
      <w:r w:rsidR="00DA5025" w:rsidRPr="00D52C12">
        <w:rPr>
          <w:rFonts w:ascii="Arial" w:hAnsi="Arial" w:cs="Arial"/>
          <w:strike/>
          <w:spacing w:val="8"/>
        </w:rPr>
        <w:t xml:space="preserve"> adjudicado.</w:t>
      </w:r>
    </w:p>
    <w:p w14:paraId="5A4DD80C" w14:textId="77777777" w:rsidR="002A6F03" w:rsidRPr="00D52C12" w:rsidRDefault="002A6F03" w:rsidP="002A6F03">
      <w:pPr>
        <w:spacing w:after="240" w:line="240" w:lineRule="auto"/>
        <w:jc w:val="both"/>
        <w:rPr>
          <w:rFonts w:ascii="Arial" w:hAnsi="Arial" w:cs="Arial"/>
          <w:strike/>
          <w:spacing w:val="8"/>
        </w:rPr>
      </w:pPr>
      <w:r w:rsidRPr="00D52C12">
        <w:rPr>
          <w:rFonts w:ascii="Arial" w:hAnsi="Arial" w:cs="Arial"/>
          <w:strike/>
          <w:spacing w:val="8"/>
        </w:rPr>
        <w:lastRenderedPageBreak/>
        <w:t xml:space="preserve">Los </w:t>
      </w:r>
      <w:r w:rsidR="002820A5" w:rsidRPr="00D52C12">
        <w:rPr>
          <w:rFonts w:ascii="Arial" w:hAnsi="Arial" w:cs="Arial"/>
          <w:strike/>
          <w:spacing w:val="8"/>
        </w:rPr>
        <w:t>Concursantes</w:t>
      </w:r>
      <w:r w:rsidRPr="00D52C12">
        <w:rPr>
          <w:rFonts w:ascii="Arial" w:hAnsi="Arial" w:cs="Arial"/>
          <w:strike/>
          <w:spacing w:val="8"/>
        </w:rPr>
        <w:t xml:space="preserve"> adjudicados </w:t>
      </w:r>
      <w:r w:rsidR="00DA5025" w:rsidRPr="00D52C12">
        <w:rPr>
          <w:rFonts w:ascii="Arial" w:hAnsi="Arial" w:cs="Arial"/>
          <w:strike/>
          <w:spacing w:val="8"/>
        </w:rPr>
        <w:t xml:space="preserve">en su caso, </w:t>
      </w:r>
      <w:r w:rsidRPr="00D52C12">
        <w:rPr>
          <w:rFonts w:ascii="Arial" w:hAnsi="Arial" w:cs="Arial"/>
          <w:strike/>
          <w:spacing w:val="8"/>
        </w:rPr>
        <w:t>deberán proporcionar la documentación de la importación para la gestión del financiamiento.</w:t>
      </w:r>
    </w:p>
    <w:p w14:paraId="545778F7" w14:textId="483905F5" w:rsidR="00B56508" w:rsidRPr="003C76F1" w:rsidRDefault="002A6F03" w:rsidP="008B6742">
      <w:pPr>
        <w:spacing w:after="240" w:line="240" w:lineRule="auto"/>
        <w:jc w:val="both"/>
        <w:rPr>
          <w:rFonts w:ascii="Arial" w:hAnsi="Arial" w:cs="Arial"/>
          <w:b/>
          <w:bCs/>
          <w:i/>
          <w:iCs/>
          <w:color w:val="000000" w:themeColor="text1"/>
          <w:spacing w:val="8"/>
          <w:u w:val="single"/>
        </w:rPr>
      </w:pPr>
      <w:r w:rsidRPr="00D52C12">
        <w:rPr>
          <w:rFonts w:ascii="Arial" w:hAnsi="Arial" w:cs="Arial"/>
          <w:strike/>
          <w:color w:val="0000FF"/>
          <w:spacing w:val="8"/>
          <w:u w:val="single"/>
        </w:rPr>
        <w:t xml:space="preserve">La oferta de financiamiento deberá integrarse en el </w:t>
      </w:r>
      <w:r w:rsidR="00DA5025" w:rsidRPr="00D52C12">
        <w:rPr>
          <w:rFonts w:ascii="Arial" w:hAnsi="Arial" w:cs="Arial"/>
          <w:strike/>
          <w:color w:val="0000FF"/>
          <w:spacing w:val="8"/>
          <w:u w:val="single"/>
        </w:rPr>
        <w:t>s</w:t>
      </w:r>
      <w:r w:rsidRPr="00D52C12">
        <w:rPr>
          <w:rFonts w:ascii="Arial" w:hAnsi="Arial" w:cs="Arial"/>
          <w:strike/>
          <w:color w:val="0000FF"/>
          <w:spacing w:val="8"/>
          <w:u w:val="single"/>
        </w:rPr>
        <w:t xml:space="preserve">obre de la </w:t>
      </w:r>
      <w:r w:rsidR="00FD1829" w:rsidRPr="00D52C12">
        <w:rPr>
          <w:rFonts w:ascii="Arial" w:hAnsi="Arial" w:cs="Arial"/>
          <w:b/>
          <w:bCs/>
          <w:i/>
          <w:iCs/>
          <w:strike/>
          <w:color w:val="000000" w:themeColor="text1"/>
          <w:spacing w:val="8"/>
          <w:sz w:val="24"/>
          <w:szCs w:val="24"/>
          <w:u w:val="single"/>
        </w:rPr>
        <w:t>O</w:t>
      </w:r>
      <w:r w:rsidRPr="00D52C12">
        <w:rPr>
          <w:rFonts w:ascii="Arial" w:hAnsi="Arial" w:cs="Arial"/>
          <w:b/>
          <w:bCs/>
          <w:i/>
          <w:iCs/>
          <w:strike/>
          <w:color w:val="000000" w:themeColor="text1"/>
          <w:spacing w:val="8"/>
          <w:sz w:val="24"/>
          <w:szCs w:val="24"/>
          <w:u w:val="single"/>
        </w:rPr>
        <w:t xml:space="preserve">ferta </w:t>
      </w:r>
      <w:r w:rsidR="00FD1829" w:rsidRPr="00D52C12">
        <w:rPr>
          <w:rFonts w:ascii="Arial" w:hAnsi="Arial" w:cs="Arial"/>
          <w:b/>
          <w:bCs/>
          <w:i/>
          <w:iCs/>
          <w:strike/>
          <w:color w:val="000000" w:themeColor="text1"/>
          <w:spacing w:val="8"/>
          <w:sz w:val="24"/>
          <w:szCs w:val="24"/>
          <w:u w:val="single"/>
        </w:rPr>
        <w:t>E</w:t>
      </w:r>
      <w:r w:rsidRPr="00D52C12">
        <w:rPr>
          <w:rFonts w:ascii="Arial" w:hAnsi="Arial" w:cs="Arial"/>
          <w:b/>
          <w:bCs/>
          <w:i/>
          <w:iCs/>
          <w:strike/>
          <w:color w:val="000000" w:themeColor="text1"/>
          <w:spacing w:val="8"/>
          <w:sz w:val="24"/>
          <w:szCs w:val="24"/>
          <w:u w:val="single"/>
        </w:rPr>
        <w:t>conómica</w:t>
      </w:r>
      <w:r w:rsidRPr="004D7E14">
        <w:rPr>
          <w:rFonts w:ascii="Arial" w:hAnsi="Arial" w:cs="Arial"/>
          <w:b/>
          <w:bCs/>
          <w:i/>
          <w:iCs/>
          <w:color w:val="000000" w:themeColor="text1"/>
          <w:spacing w:val="8"/>
          <w:u w:val="single"/>
        </w:rPr>
        <w:t>.</w:t>
      </w:r>
    </w:p>
    <w:p w14:paraId="261C9F9F" w14:textId="60D8203F" w:rsidR="000E5E12" w:rsidRPr="001C00A5" w:rsidRDefault="00C166CF" w:rsidP="008B6742">
      <w:pPr>
        <w:spacing w:after="240" w:line="240" w:lineRule="auto"/>
        <w:jc w:val="both"/>
        <w:rPr>
          <w:rFonts w:ascii="Arial" w:hAnsi="Arial" w:cs="Arial"/>
          <w:spacing w:val="8"/>
        </w:rPr>
      </w:pPr>
      <w:r w:rsidRPr="001C00A5">
        <w:rPr>
          <w:rFonts w:ascii="Arial" w:hAnsi="Arial" w:cs="Arial"/>
          <w:b/>
          <w:spacing w:val="8"/>
        </w:rPr>
        <w:t>IV.8</w:t>
      </w:r>
      <w:r w:rsidR="003860EF" w:rsidRPr="001C00A5">
        <w:rPr>
          <w:rFonts w:ascii="Arial" w:hAnsi="Arial" w:cs="Arial"/>
          <w:b/>
          <w:spacing w:val="8"/>
        </w:rPr>
        <w:t xml:space="preserve"> </w:t>
      </w:r>
      <w:r w:rsidR="00C23340" w:rsidRPr="001C00A5">
        <w:rPr>
          <w:rFonts w:ascii="Arial" w:hAnsi="Arial" w:cs="Arial"/>
          <w:b/>
          <w:spacing w:val="8"/>
        </w:rPr>
        <w:tab/>
      </w:r>
      <w:r w:rsidR="00FA2C95" w:rsidRPr="001C00A5">
        <w:rPr>
          <w:rFonts w:ascii="Arial" w:hAnsi="Arial" w:cs="Arial"/>
          <w:b/>
          <w:spacing w:val="8"/>
        </w:rPr>
        <w:t>Precios Fijos</w:t>
      </w:r>
      <w:r w:rsidR="00281DBF" w:rsidRPr="001C00A5">
        <w:rPr>
          <w:rFonts w:ascii="Arial" w:hAnsi="Arial" w:cs="Arial"/>
          <w:b/>
          <w:spacing w:val="8"/>
        </w:rPr>
        <w:t xml:space="preserve"> </w:t>
      </w:r>
    </w:p>
    <w:p w14:paraId="332453D4" w14:textId="78A31CC1" w:rsidR="00C4718F" w:rsidRPr="001C00A5" w:rsidRDefault="00C4718F" w:rsidP="00C4718F">
      <w:pPr>
        <w:spacing w:after="240" w:line="240" w:lineRule="auto"/>
        <w:jc w:val="both"/>
        <w:rPr>
          <w:rFonts w:ascii="Arial" w:hAnsi="Arial" w:cs="Arial"/>
          <w:spacing w:val="8"/>
        </w:rPr>
      </w:pPr>
      <w:r w:rsidRPr="001C00A5">
        <w:rPr>
          <w:rFonts w:ascii="Arial" w:hAnsi="Arial" w:cs="Arial"/>
          <w:spacing w:val="8"/>
        </w:rPr>
        <w:t xml:space="preserve">La </w:t>
      </w:r>
      <w:r w:rsidR="00314C6B" w:rsidRPr="001768CB">
        <w:rPr>
          <w:rFonts w:ascii="Arial" w:hAnsi="Arial" w:cs="Arial"/>
          <w:b/>
          <w:spacing w:val="8"/>
        </w:rPr>
        <w:t>CFE Generación III EPS</w:t>
      </w:r>
      <w:r w:rsidRPr="001C00A5">
        <w:rPr>
          <w:rFonts w:ascii="Arial" w:hAnsi="Arial" w:cs="Arial"/>
          <w:spacing w:val="8"/>
        </w:rPr>
        <w:t xml:space="preserve"> requiere le sean cotizados </w:t>
      </w:r>
      <w:r w:rsidRPr="00314C6B">
        <w:rPr>
          <w:rFonts w:ascii="Arial" w:hAnsi="Arial" w:cs="Arial"/>
          <w:b/>
          <w:bCs/>
          <w:color w:val="0000FF"/>
          <w:spacing w:val="8"/>
          <w:u w:val="single"/>
        </w:rPr>
        <w:t>precios fijos</w:t>
      </w:r>
      <w:r w:rsidRPr="001C00A5">
        <w:rPr>
          <w:rFonts w:ascii="Arial" w:hAnsi="Arial" w:cs="Arial"/>
          <w:spacing w:val="8"/>
        </w:rPr>
        <w:t>. Se entiende por precios fijos los que no están sujetos a variación alguna y se mantienen fijos desde el momento de la presentación de las ofertas y hasta la entrega y pago de los bienes.</w:t>
      </w:r>
    </w:p>
    <w:p w14:paraId="7943A031" w14:textId="4DE4853F" w:rsidR="00631368" w:rsidRPr="00631368" w:rsidRDefault="00C4718F" w:rsidP="00C4718F">
      <w:pPr>
        <w:spacing w:after="240" w:line="240" w:lineRule="auto"/>
        <w:jc w:val="both"/>
        <w:rPr>
          <w:rFonts w:ascii="Arial" w:hAnsi="Arial" w:cs="Arial"/>
          <w:i/>
          <w:iCs/>
          <w:spacing w:val="8"/>
          <w:u w:val="single"/>
        </w:rPr>
      </w:pPr>
      <w:r w:rsidRPr="008904C9">
        <w:rPr>
          <w:rFonts w:ascii="Arial" w:hAnsi="Arial" w:cs="Arial"/>
          <w:i/>
          <w:iCs/>
          <w:spacing w:val="8"/>
          <w:u w:val="single"/>
        </w:rPr>
        <w:t>El incumplimiento de la condición de precio requerida para este procedimiento será motivo de rechazo de la oferta.</w:t>
      </w:r>
    </w:p>
    <w:p w14:paraId="5F7ED173" w14:textId="3F97315C" w:rsidR="004A1A36" w:rsidRPr="00D86772" w:rsidRDefault="004A1A36" w:rsidP="008B6742">
      <w:pPr>
        <w:spacing w:after="240" w:line="240" w:lineRule="auto"/>
        <w:jc w:val="both"/>
        <w:rPr>
          <w:rFonts w:ascii="Arial" w:hAnsi="Arial" w:cs="Arial"/>
          <w:color w:val="0000FF"/>
          <w:spacing w:val="8"/>
        </w:rPr>
      </w:pPr>
      <w:r w:rsidRPr="001C00A5">
        <w:rPr>
          <w:rFonts w:ascii="Arial" w:hAnsi="Arial" w:cs="Arial"/>
          <w:b/>
          <w:spacing w:val="8"/>
        </w:rPr>
        <w:t>IV.9</w:t>
      </w:r>
      <w:r w:rsidRPr="001C00A5">
        <w:rPr>
          <w:rFonts w:ascii="Arial" w:hAnsi="Arial" w:cs="Arial"/>
          <w:b/>
          <w:spacing w:val="8"/>
        </w:rPr>
        <w:tab/>
      </w:r>
      <w:r w:rsidRPr="00D86772">
        <w:rPr>
          <w:rFonts w:ascii="Arial" w:hAnsi="Arial" w:cs="Arial"/>
          <w:b/>
          <w:color w:val="0000FF"/>
          <w:spacing w:val="8"/>
        </w:rPr>
        <w:t>Precio máximo de contratación (PMC)</w:t>
      </w:r>
      <w:r w:rsidR="001342AD" w:rsidRPr="00D86772">
        <w:rPr>
          <w:rFonts w:ascii="Arial" w:hAnsi="Arial" w:cs="Arial"/>
          <w:b/>
          <w:color w:val="0000FF"/>
          <w:spacing w:val="8"/>
        </w:rPr>
        <w:t xml:space="preserve"> </w:t>
      </w:r>
    </w:p>
    <w:p w14:paraId="1F36113B" w14:textId="77777777" w:rsidR="00092764" w:rsidRPr="001C00A5" w:rsidRDefault="00092764" w:rsidP="00092764">
      <w:pPr>
        <w:spacing w:after="240" w:line="240" w:lineRule="auto"/>
        <w:jc w:val="both"/>
        <w:rPr>
          <w:rFonts w:ascii="Arial" w:hAnsi="Arial" w:cs="Arial"/>
          <w:spacing w:val="8"/>
        </w:rPr>
      </w:pPr>
      <w:r w:rsidRPr="001C00A5">
        <w:rPr>
          <w:rFonts w:ascii="Arial" w:hAnsi="Arial" w:cs="Arial"/>
          <w:spacing w:val="8"/>
        </w:rPr>
        <w:t xml:space="preserve">Una vez que se ha publicado el concurso, el </w:t>
      </w:r>
      <w:r w:rsidR="0000001A" w:rsidRPr="001C00A5">
        <w:rPr>
          <w:rFonts w:ascii="Arial" w:hAnsi="Arial" w:cs="Arial"/>
          <w:spacing w:val="8"/>
        </w:rPr>
        <w:t>Área Requirente</w:t>
      </w:r>
      <w:r w:rsidR="006A259F" w:rsidRPr="001C00A5">
        <w:rPr>
          <w:rFonts w:ascii="Arial" w:hAnsi="Arial" w:cs="Arial"/>
          <w:spacing w:val="8"/>
        </w:rPr>
        <w:t xml:space="preserve"> </w:t>
      </w:r>
      <w:r w:rsidR="00DB3234" w:rsidRPr="001C00A5">
        <w:rPr>
          <w:rFonts w:ascii="Arial" w:hAnsi="Arial" w:cs="Arial"/>
          <w:spacing w:val="8"/>
        </w:rPr>
        <w:t>definirá</w:t>
      </w:r>
      <w:r w:rsidRPr="001C00A5">
        <w:rPr>
          <w:rFonts w:ascii="Arial" w:hAnsi="Arial" w:cs="Arial"/>
          <w:spacing w:val="8"/>
        </w:rPr>
        <w:t xml:space="preserve"> de manera confidencial el </w:t>
      </w:r>
      <w:r w:rsidR="00C65757" w:rsidRPr="001C00A5">
        <w:rPr>
          <w:rFonts w:ascii="Arial" w:hAnsi="Arial" w:cs="Arial"/>
          <w:spacing w:val="8"/>
        </w:rPr>
        <w:t>Precio M</w:t>
      </w:r>
      <w:r w:rsidRPr="001C00A5">
        <w:rPr>
          <w:rFonts w:ascii="Arial" w:hAnsi="Arial" w:cs="Arial"/>
          <w:spacing w:val="8"/>
        </w:rPr>
        <w:t xml:space="preserve">áximo de </w:t>
      </w:r>
      <w:r w:rsidR="00C65757" w:rsidRPr="001C00A5">
        <w:rPr>
          <w:rFonts w:ascii="Arial" w:hAnsi="Arial" w:cs="Arial"/>
          <w:spacing w:val="8"/>
        </w:rPr>
        <w:t>C</w:t>
      </w:r>
      <w:r w:rsidRPr="001C00A5">
        <w:rPr>
          <w:rFonts w:ascii="Arial" w:hAnsi="Arial" w:cs="Arial"/>
          <w:spacing w:val="8"/>
        </w:rPr>
        <w:t>ontratación.</w:t>
      </w:r>
    </w:p>
    <w:p w14:paraId="783FBFD9" w14:textId="77777777" w:rsidR="00092764" w:rsidRPr="001C00A5" w:rsidRDefault="00092764" w:rsidP="00092764">
      <w:pPr>
        <w:spacing w:after="240" w:line="240" w:lineRule="auto"/>
        <w:jc w:val="both"/>
        <w:rPr>
          <w:rFonts w:ascii="Arial" w:hAnsi="Arial" w:cs="Arial"/>
          <w:spacing w:val="8"/>
        </w:rPr>
      </w:pPr>
      <w:r w:rsidRPr="001C00A5">
        <w:rPr>
          <w:rFonts w:ascii="Arial" w:hAnsi="Arial" w:cs="Arial"/>
          <w:spacing w:val="8"/>
        </w:rPr>
        <w:t xml:space="preserve">El </w:t>
      </w:r>
      <w:r w:rsidR="0000001A" w:rsidRPr="001C00A5">
        <w:rPr>
          <w:rFonts w:ascii="Arial" w:hAnsi="Arial" w:cs="Arial"/>
          <w:spacing w:val="8"/>
        </w:rPr>
        <w:t>Área Requirente</w:t>
      </w:r>
      <w:r w:rsidRPr="001C00A5">
        <w:rPr>
          <w:rFonts w:ascii="Arial" w:hAnsi="Arial" w:cs="Arial"/>
          <w:spacing w:val="8"/>
        </w:rPr>
        <w:t xml:space="preserve"> y el </w:t>
      </w:r>
      <w:r w:rsidR="0000001A" w:rsidRPr="001C00A5">
        <w:rPr>
          <w:rFonts w:ascii="Arial" w:hAnsi="Arial" w:cs="Arial"/>
          <w:spacing w:val="8"/>
        </w:rPr>
        <w:t>Área Contratante</w:t>
      </w:r>
      <w:r w:rsidRPr="001C00A5">
        <w:rPr>
          <w:rFonts w:ascii="Arial" w:hAnsi="Arial" w:cs="Arial"/>
          <w:spacing w:val="8"/>
        </w:rPr>
        <w:t xml:space="preserve"> llevarán a cabo la evaluación de las ofertas económicas, cuyo resultado se dará a conocer en el acto de fallo, incorporándose las actas respectivas en el Micrositio de Concursos de CFE</w:t>
      </w:r>
      <w:r w:rsidR="00256E28" w:rsidRPr="001C00A5">
        <w:rPr>
          <w:rFonts w:ascii="Arial" w:hAnsi="Arial" w:cs="Arial"/>
          <w:spacing w:val="8"/>
        </w:rPr>
        <w:t xml:space="preserve"> ubicado en el sitio</w:t>
      </w:r>
      <w:r w:rsidR="00585D18" w:rsidRPr="001C00A5">
        <w:rPr>
          <w:rFonts w:ascii="Arial" w:hAnsi="Arial" w:cs="Arial"/>
          <w:spacing w:val="8"/>
        </w:rPr>
        <w:t xml:space="preserve"> </w:t>
      </w:r>
      <w:hyperlink r:id="rId22" w:history="1">
        <w:r w:rsidR="00585D18" w:rsidRPr="00903367">
          <w:rPr>
            <w:rStyle w:val="Hipervnculo"/>
            <w:rFonts w:ascii="Arial" w:hAnsi="Arial" w:cs="Arial"/>
            <w:b/>
            <w:bCs/>
            <w:color w:val="auto"/>
            <w:spacing w:val="8"/>
          </w:rPr>
          <w:t>https://msc.cfe.mx</w:t>
        </w:r>
      </w:hyperlink>
      <w:r w:rsidRPr="00903367">
        <w:rPr>
          <w:rFonts w:ascii="Arial" w:hAnsi="Arial" w:cs="Arial"/>
          <w:b/>
          <w:bCs/>
          <w:spacing w:val="8"/>
        </w:rPr>
        <w:t>.</w:t>
      </w:r>
    </w:p>
    <w:p w14:paraId="40AFE99C" w14:textId="77777777" w:rsidR="00092764" w:rsidRPr="001C00A5" w:rsidRDefault="00092764" w:rsidP="00092764">
      <w:pPr>
        <w:spacing w:after="240" w:line="240" w:lineRule="auto"/>
        <w:jc w:val="both"/>
        <w:rPr>
          <w:rFonts w:ascii="Arial" w:hAnsi="Arial" w:cs="Arial"/>
          <w:spacing w:val="8"/>
        </w:rPr>
      </w:pPr>
      <w:r w:rsidRPr="001C00A5">
        <w:rPr>
          <w:rFonts w:ascii="Arial" w:hAnsi="Arial" w:cs="Arial"/>
          <w:spacing w:val="8"/>
        </w:rPr>
        <w:t>En caso de que no se reciban ofertas para el presente procedimi</w:t>
      </w:r>
      <w:r w:rsidR="00042581" w:rsidRPr="001C00A5">
        <w:rPr>
          <w:rFonts w:ascii="Arial" w:hAnsi="Arial" w:cs="Arial"/>
          <w:spacing w:val="8"/>
        </w:rPr>
        <w:t>ento, el sobre que contenga el P</w:t>
      </w:r>
      <w:r w:rsidRPr="001C00A5">
        <w:rPr>
          <w:rFonts w:ascii="Arial" w:hAnsi="Arial" w:cs="Arial"/>
          <w:spacing w:val="8"/>
        </w:rPr>
        <w:t xml:space="preserve">recio </w:t>
      </w:r>
      <w:r w:rsidR="00042581" w:rsidRPr="001C00A5">
        <w:rPr>
          <w:rFonts w:ascii="Arial" w:hAnsi="Arial" w:cs="Arial"/>
          <w:spacing w:val="8"/>
        </w:rPr>
        <w:t>M</w:t>
      </w:r>
      <w:r w:rsidRPr="001C00A5">
        <w:rPr>
          <w:rFonts w:ascii="Arial" w:hAnsi="Arial" w:cs="Arial"/>
          <w:spacing w:val="8"/>
        </w:rPr>
        <w:t xml:space="preserve">áximo de </w:t>
      </w:r>
      <w:r w:rsidR="00042581" w:rsidRPr="001C00A5">
        <w:rPr>
          <w:rFonts w:ascii="Arial" w:hAnsi="Arial" w:cs="Arial"/>
          <w:spacing w:val="8"/>
        </w:rPr>
        <w:t>C</w:t>
      </w:r>
      <w:r w:rsidRPr="001C00A5">
        <w:rPr>
          <w:rFonts w:ascii="Arial" w:hAnsi="Arial" w:cs="Arial"/>
          <w:spacing w:val="8"/>
        </w:rPr>
        <w:t>ontratación permanecerá intacto y por lo tanto no se dará a conocer su contenido.</w:t>
      </w:r>
    </w:p>
    <w:p w14:paraId="37A1D03A" w14:textId="77777777" w:rsidR="00092764" w:rsidRPr="001C00A5" w:rsidRDefault="00092764" w:rsidP="00092764">
      <w:pPr>
        <w:spacing w:after="240" w:line="240" w:lineRule="auto"/>
        <w:jc w:val="both"/>
        <w:rPr>
          <w:rFonts w:ascii="Arial" w:hAnsi="Arial" w:cs="Arial"/>
          <w:spacing w:val="8"/>
        </w:rPr>
      </w:pPr>
      <w:r w:rsidRPr="00903367">
        <w:rPr>
          <w:rFonts w:ascii="Arial" w:hAnsi="Arial" w:cs="Arial"/>
          <w:spacing w:val="8"/>
        </w:rPr>
        <w:t xml:space="preserve">El </w:t>
      </w:r>
      <w:r w:rsidR="00042581" w:rsidRPr="00903367">
        <w:rPr>
          <w:rFonts w:ascii="Arial" w:hAnsi="Arial" w:cs="Arial"/>
          <w:spacing w:val="8"/>
        </w:rPr>
        <w:t>P</w:t>
      </w:r>
      <w:r w:rsidRPr="00903367">
        <w:rPr>
          <w:rFonts w:ascii="Arial" w:hAnsi="Arial" w:cs="Arial"/>
          <w:spacing w:val="8"/>
        </w:rPr>
        <w:t xml:space="preserve">recio </w:t>
      </w:r>
      <w:r w:rsidR="00042581" w:rsidRPr="00903367">
        <w:rPr>
          <w:rFonts w:ascii="Arial" w:hAnsi="Arial" w:cs="Arial"/>
          <w:spacing w:val="8"/>
        </w:rPr>
        <w:t>Máximo de C</w:t>
      </w:r>
      <w:r w:rsidRPr="00903367">
        <w:rPr>
          <w:rFonts w:ascii="Arial" w:hAnsi="Arial" w:cs="Arial"/>
          <w:spacing w:val="8"/>
        </w:rPr>
        <w:t>ontratación solo se dará a conocer en el fallo cuando se rechace una oferta económica por haber ofertado un precio mayor al mismo.</w:t>
      </w:r>
    </w:p>
    <w:p w14:paraId="55BE10A5" w14:textId="3C9B3544" w:rsidR="003D7050" w:rsidRPr="002D707A" w:rsidRDefault="00092764" w:rsidP="00092764">
      <w:pPr>
        <w:spacing w:after="240" w:line="240" w:lineRule="auto"/>
        <w:jc w:val="both"/>
        <w:rPr>
          <w:rFonts w:ascii="Arial" w:hAnsi="Arial" w:cs="Arial"/>
          <w:b/>
          <w:bCs/>
          <w:spacing w:val="8"/>
          <w:u w:val="single"/>
        </w:rPr>
      </w:pPr>
      <w:r w:rsidRPr="002D707A">
        <w:rPr>
          <w:rFonts w:ascii="Arial" w:hAnsi="Arial" w:cs="Arial"/>
          <w:b/>
          <w:bCs/>
          <w:spacing w:val="8"/>
          <w:u w:val="single"/>
        </w:rPr>
        <w:t xml:space="preserve">Las ofertas que presenten un importe superior al </w:t>
      </w:r>
      <w:r w:rsidR="00042581" w:rsidRPr="002D707A">
        <w:rPr>
          <w:rFonts w:ascii="Arial" w:hAnsi="Arial" w:cs="Arial"/>
          <w:b/>
          <w:bCs/>
          <w:spacing w:val="8"/>
          <w:u w:val="single"/>
        </w:rPr>
        <w:t>P</w:t>
      </w:r>
      <w:r w:rsidRPr="002D707A">
        <w:rPr>
          <w:rFonts w:ascii="Arial" w:hAnsi="Arial" w:cs="Arial"/>
          <w:b/>
          <w:bCs/>
          <w:spacing w:val="8"/>
          <w:u w:val="single"/>
        </w:rPr>
        <w:t xml:space="preserve">recio </w:t>
      </w:r>
      <w:r w:rsidR="00042581" w:rsidRPr="002D707A">
        <w:rPr>
          <w:rFonts w:ascii="Arial" w:hAnsi="Arial" w:cs="Arial"/>
          <w:b/>
          <w:bCs/>
          <w:spacing w:val="8"/>
          <w:u w:val="single"/>
        </w:rPr>
        <w:t>M</w:t>
      </w:r>
      <w:r w:rsidRPr="002D707A">
        <w:rPr>
          <w:rFonts w:ascii="Arial" w:hAnsi="Arial" w:cs="Arial"/>
          <w:b/>
          <w:bCs/>
          <w:spacing w:val="8"/>
          <w:u w:val="single"/>
        </w:rPr>
        <w:t xml:space="preserve">áximo de </w:t>
      </w:r>
      <w:r w:rsidR="00042581" w:rsidRPr="002D707A">
        <w:rPr>
          <w:rFonts w:ascii="Arial" w:hAnsi="Arial" w:cs="Arial"/>
          <w:b/>
          <w:bCs/>
          <w:spacing w:val="8"/>
          <w:u w:val="single"/>
        </w:rPr>
        <w:t>C</w:t>
      </w:r>
      <w:r w:rsidRPr="002D707A">
        <w:rPr>
          <w:rFonts w:ascii="Arial" w:hAnsi="Arial" w:cs="Arial"/>
          <w:b/>
          <w:bCs/>
          <w:spacing w:val="8"/>
          <w:u w:val="single"/>
        </w:rPr>
        <w:t>ontratación serán</w:t>
      </w:r>
      <w:r w:rsidR="00042581" w:rsidRPr="002D707A">
        <w:rPr>
          <w:rFonts w:ascii="Arial" w:hAnsi="Arial" w:cs="Arial"/>
          <w:b/>
          <w:bCs/>
          <w:spacing w:val="8"/>
          <w:u w:val="single"/>
        </w:rPr>
        <w:t xml:space="preserve"> rechazadas</w:t>
      </w:r>
      <w:r w:rsidRPr="002D707A">
        <w:rPr>
          <w:rFonts w:ascii="Arial" w:hAnsi="Arial" w:cs="Arial"/>
          <w:b/>
          <w:bCs/>
          <w:spacing w:val="8"/>
          <w:u w:val="single"/>
        </w:rPr>
        <w:t>.</w:t>
      </w:r>
    </w:p>
    <w:p w14:paraId="2BEC5B2F" w14:textId="77777777" w:rsidR="008904C9" w:rsidRPr="00E55AC8" w:rsidRDefault="00D264E4" w:rsidP="00092764">
      <w:pPr>
        <w:spacing w:after="240" w:line="240" w:lineRule="auto"/>
        <w:jc w:val="both"/>
        <w:rPr>
          <w:rFonts w:ascii="Arial" w:hAnsi="Arial" w:cs="Arial"/>
          <w:b/>
          <w:color w:val="FF0000"/>
          <w:spacing w:val="8"/>
        </w:rPr>
      </w:pPr>
      <w:r w:rsidRPr="001C00A5">
        <w:rPr>
          <w:rFonts w:ascii="Arial" w:hAnsi="Arial" w:cs="Arial"/>
          <w:b/>
          <w:spacing w:val="8"/>
        </w:rPr>
        <w:t xml:space="preserve">IV.10 </w:t>
      </w:r>
      <w:r w:rsidR="00C23340" w:rsidRPr="001C00A5">
        <w:rPr>
          <w:rFonts w:ascii="Arial" w:hAnsi="Arial" w:cs="Arial"/>
          <w:b/>
          <w:spacing w:val="8"/>
        </w:rPr>
        <w:tab/>
      </w:r>
      <w:r w:rsidRPr="000376F7">
        <w:rPr>
          <w:rFonts w:ascii="Arial" w:hAnsi="Arial" w:cs="Arial"/>
          <w:b/>
          <w:strike/>
          <w:spacing w:val="8"/>
        </w:rPr>
        <w:t>Bono de desempeño</w:t>
      </w:r>
      <w:r w:rsidRPr="001C00A5">
        <w:rPr>
          <w:rFonts w:ascii="Arial" w:hAnsi="Arial" w:cs="Arial"/>
          <w:b/>
          <w:spacing w:val="8"/>
        </w:rPr>
        <w:t>.</w:t>
      </w:r>
      <w:r w:rsidRPr="001C00A5">
        <w:rPr>
          <w:rFonts w:ascii="Arial" w:hAnsi="Arial" w:cs="Arial"/>
          <w:spacing w:val="8"/>
        </w:rPr>
        <w:t xml:space="preserve"> </w:t>
      </w:r>
      <w:r w:rsidR="008904C9" w:rsidRPr="00E55AC8">
        <w:rPr>
          <w:rFonts w:ascii="Arial" w:hAnsi="Arial" w:cs="Arial"/>
          <w:b/>
          <w:color w:val="FF0000"/>
          <w:spacing w:val="8"/>
        </w:rPr>
        <w:t>(No Aplica)</w:t>
      </w:r>
    </w:p>
    <w:p w14:paraId="055A9104" w14:textId="77777777" w:rsidR="008904C9" w:rsidRPr="00E55AC8" w:rsidRDefault="00D264E4" w:rsidP="00092764">
      <w:pPr>
        <w:spacing w:after="240" w:line="240" w:lineRule="auto"/>
        <w:jc w:val="both"/>
        <w:rPr>
          <w:rFonts w:ascii="Arial" w:hAnsi="Arial" w:cs="Arial"/>
          <w:b/>
          <w:color w:val="FF0000"/>
          <w:spacing w:val="8"/>
        </w:rPr>
      </w:pPr>
      <w:r w:rsidRPr="001C00A5">
        <w:rPr>
          <w:rFonts w:ascii="Arial" w:hAnsi="Arial" w:cs="Arial"/>
          <w:b/>
          <w:spacing w:val="8"/>
        </w:rPr>
        <w:t xml:space="preserve">IV.11 </w:t>
      </w:r>
      <w:r w:rsidR="00C23340" w:rsidRPr="001C00A5">
        <w:rPr>
          <w:rFonts w:ascii="Arial" w:hAnsi="Arial" w:cs="Arial"/>
          <w:b/>
          <w:spacing w:val="8"/>
        </w:rPr>
        <w:tab/>
      </w:r>
      <w:r w:rsidRPr="000376F7">
        <w:rPr>
          <w:rFonts w:ascii="Arial" w:hAnsi="Arial" w:cs="Arial"/>
          <w:b/>
          <w:strike/>
          <w:spacing w:val="8"/>
        </w:rPr>
        <w:t>Contratación Plurianual.</w:t>
      </w:r>
      <w:r w:rsidRPr="001C00A5">
        <w:rPr>
          <w:rFonts w:ascii="Arial" w:hAnsi="Arial" w:cs="Arial"/>
          <w:b/>
          <w:spacing w:val="8"/>
        </w:rPr>
        <w:t xml:space="preserve"> </w:t>
      </w:r>
      <w:r w:rsidR="008904C9" w:rsidRPr="00E55AC8">
        <w:rPr>
          <w:rFonts w:ascii="Arial" w:hAnsi="Arial" w:cs="Arial"/>
          <w:b/>
          <w:color w:val="FF0000"/>
          <w:spacing w:val="8"/>
        </w:rPr>
        <w:t>(No Aplica)</w:t>
      </w:r>
    </w:p>
    <w:p w14:paraId="0EC22C88" w14:textId="77777777" w:rsidR="003D7B29" w:rsidRPr="001C00A5" w:rsidRDefault="00F934B6" w:rsidP="00C870D1">
      <w:pPr>
        <w:spacing w:after="240" w:line="240" w:lineRule="auto"/>
        <w:jc w:val="both"/>
        <w:rPr>
          <w:rFonts w:ascii="Arial" w:hAnsi="Arial" w:cs="Arial"/>
          <w:spacing w:val="8"/>
        </w:rPr>
      </w:pPr>
      <w:r w:rsidRPr="001C00A5">
        <w:rPr>
          <w:rFonts w:ascii="Arial" w:hAnsi="Arial" w:cs="Arial"/>
          <w:b/>
          <w:spacing w:val="8"/>
        </w:rPr>
        <w:t>V.</w:t>
      </w:r>
      <w:r w:rsidRPr="001C00A5">
        <w:rPr>
          <w:rFonts w:ascii="Arial" w:hAnsi="Arial" w:cs="Arial"/>
          <w:b/>
          <w:spacing w:val="8"/>
        </w:rPr>
        <w:tab/>
      </w:r>
      <w:r w:rsidR="000D5696" w:rsidRPr="001C00A5">
        <w:rPr>
          <w:rFonts w:ascii="Arial" w:hAnsi="Arial" w:cs="Arial"/>
          <w:b/>
          <w:spacing w:val="8"/>
        </w:rPr>
        <w:t>Apertura de oferta</w:t>
      </w:r>
      <w:r w:rsidRPr="001C00A5">
        <w:rPr>
          <w:rFonts w:ascii="Arial" w:hAnsi="Arial" w:cs="Arial"/>
          <w:b/>
          <w:spacing w:val="8"/>
        </w:rPr>
        <w:t>s</w:t>
      </w:r>
    </w:p>
    <w:p w14:paraId="116BF877" w14:textId="35A537CD" w:rsidR="00FB5344" w:rsidRDefault="00FB5344" w:rsidP="00FB5344">
      <w:pPr>
        <w:spacing w:after="240" w:line="240" w:lineRule="auto"/>
        <w:jc w:val="both"/>
        <w:rPr>
          <w:rFonts w:ascii="Arial" w:hAnsi="Arial" w:cs="Arial"/>
          <w:spacing w:val="8"/>
        </w:rPr>
      </w:pPr>
      <w:r>
        <w:rPr>
          <w:rFonts w:ascii="Arial" w:hAnsi="Arial" w:cs="Arial"/>
          <w:spacing w:val="8"/>
        </w:rPr>
        <w:t xml:space="preserve">Conforme </w:t>
      </w:r>
      <w:r w:rsidRPr="000D5696">
        <w:rPr>
          <w:rFonts w:ascii="Arial" w:hAnsi="Arial" w:cs="Arial"/>
          <w:spacing w:val="8"/>
        </w:rPr>
        <w:t xml:space="preserve">lo señalado en la </w:t>
      </w:r>
      <w:r w:rsidRPr="00AC5619">
        <w:rPr>
          <w:rFonts w:ascii="Arial" w:hAnsi="Arial" w:cs="Arial"/>
          <w:spacing w:val="8"/>
        </w:rPr>
        <w:t>disposición 30</w:t>
      </w:r>
      <w:r>
        <w:rPr>
          <w:rFonts w:ascii="Arial" w:hAnsi="Arial" w:cs="Arial"/>
          <w:spacing w:val="8"/>
        </w:rPr>
        <w:t xml:space="preserve">, </w:t>
      </w:r>
      <w:r w:rsidRPr="000D5696">
        <w:rPr>
          <w:rFonts w:ascii="Arial" w:hAnsi="Arial" w:cs="Arial"/>
          <w:spacing w:val="8"/>
        </w:rPr>
        <w:t>fracción V de las Disposiciones, la apertura de ofertas se desarrollará en dos momentos: el primero será la apertura de ofertas técnicas y el segundo la apertura de ofertas económicas sólo de aquellas ofertas técnicas que hubieren cumplido con todos los requisitos técnicos, legales y administrativos, en la forma y términos que se establecen en el presente Pliego de Requisitos.</w:t>
      </w:r>
    </w:p>
    <w:p w14:paraId="7627AB58" w14:textId="77777777" w:rsidR="00FB5344" w:rsidRDefault="00FB5344" w:rsidP="00FB5344">
      <w:pPr>
        <w:spacing w:after="240" w:line="240" w:lineRule="auto"/>
        <w:jc w:val="both"/>
        <w:rPr>
          <w:rFonts w:ascii="Arial" w:hAnsi="Arial" w:cs="Arial"/>
          <w:spacing w:val="8"/>
        </w:rPr>
      </w:pPr>
      <w:r w:rsidRPr="002A6F03">
        <w:rPr>
          <w:rFonts w:ascii="Arial" w:hAnsi="Arial" w:cs="Arial"/>
          <w:b/>
          <w:spacing w:val="8"/>
        </w:rPr>
        <w:t>V</w:t>
      </w:r>
      <w:r>
        <w:rPr>
          <w:rFonts w:ascii="Arial" w:hAnsi="Arial" w:cs="Arial"/>
          <w:b/>
          <w:spacing w:val="8"/>
        </w:rPr>
        <w:t>.1</w:t>
      </w:r>
      <w:r w:rsidRPr="002A6F03">
        <w:rPr>
          <w:rFonts w:ascii="Arial" w:hAnsi="Arial" w:cs="Arial"/>
          <w:b/>
          <w:spacing w:val="8"/>
        </w:rPr>
        <w:tab/>
      </w:r>
      <w:r>
        <w:rPr>
          <w:rFonts w:ascii="Arial" w:hAnsi="Arial" w:cs="Arial"/>
          <w:b/>
          <w:spacing w:val="8"/>
        </w:rPr>
        <w:t>Apertura de ofertas técnicas</w:t>
      </w:r>
    </w:p>
    <w:p w14:paraId="6AE53F0F" w14:textId="39A2B592" w:rsidR="00FB5344" w:rsidRDefault="00FB5344" w:rsidP="00FB5344">
      <w:pPr>
        <w:spacing w:after="240" w:line="240" w:lineRule="auto"/>
        <w:jc w:val="both"/>
        <w:rPr>
          <w:rFonts w:ascii="Arial" w:hAnsi="Arial" w:cs="Arial"/>
          <w:spacing w:val="8"/>
        </w:rPr>
      </w:pPr>
      <w:r w:rsidRPr="000D5696">
        <w:rPr>
          <w:rFonts w:ascii="Arial" w:hAnsi="Arial" w:cs="Arial"/>
          <w:spacing w:val="8"/>
        </w:rPr>
        <w:t xml:space="preserve">Quien preside el acto de presentación y apertura de ofertas, recibirá y abrirá los sobres cerrados de las ofertas técnicas y la documentación legal y administrativa incluida en este sobre, en la </w:t>
      </w:r>
      <w:r w:rsidRPr="000D5696">
        <w:rPr>
          <w:rFonts w:ascii="Arial" w:hAnsi="Arial" w:cs="Arial"/>
          <w:spacing w:val="8"/>
        </w:rPr>
        <w:lastRenderedPageBreak/>
        <w:t xml:space="preserve">fecha y hora indicada en el numeral </w:t>
      </w:r>
      <w:r w:rsidRPr="00264C95">
        <w:rPr>
          <w:rFonts w:ascii="Arial" w:hAnsi="Arial" w:cs="Arial"/>
          <w:b/>
          <w:spacing w:val="8"/>
        </w:rPr>
        <w:t>III.3“Calendario de las etapas del procedimiento”</w:t>
      </w:r>
      <w:r w:rsidRPr="000D5696">
        <w:rPr>
          <w:rFonts w:ascii="Arial" w:hAnsi="Arial" w:cs="Arial"/>
          <w:spacing w:val="8"/>
        </w:rPr>
        <w:t>,</w:t>
      </w:r>
      <w:r w:rsidR="00947783">
        <w:rPr>
          <w:rFonts w:ascii="Arial" w:hAnsi="Arial" w:cs="Arial"/>
          <w:spacing w:val="8"/>
        </w:rPr>
        <w:t xml:space="preserve"> </w:t>
      </w:r>
      <w:r w:rsidRPr="000D5696">
        <w:rPr>
          <w:rFonts w:ascii="Arial" w:hAnsi="Arial" w:cs="Arial"/>
          <w:spacing w:val="8"/>
        </w:rPr>
        <w:t>a través del Micrositio de Concursos de CFE</w:t>
      </w:r>
      <w:r>
        <w:rPr>
          <w:rFonts w:ascii="Arial" w:hAnsi="Arial" w:cs="Arial"/>
          <w:spacing w:val="8"/>
        </w:rPr>
        <w:t xml:space="preserve"> ubicado en el sitio </w:t>
      </w:r>
      <w:hyperlink r:id="rId23" w:history="1">
        <w:r w:rsidRPr="001129A1">
          <w:rPr>
            <w:rStyle w:val="Hipervnculo"/>
            <w:rFonts w:ascii="Arial" w:hAnsi="Arial" w:cs="Arial"/>
            <w:spacing w:val="8"/>
          </w:rPr>
          <w:t>https://msc.cfe.mx</w:t>
        </w:r>
      </w:hyperlink>
      <w:r w:rsidRPr="000D5696">
        <w:rPr>
          <w:rFonts w:ascii="Arial" w:hAnsi="Arial" w:cs="Arial"/>
          <w:bCs/>
          <w:spacing w:val="8"/>
        </w:rPr>
        <w:t>.</w:t>
      </w:r>
    </w:p>
    <w:p w14:paraId="77B11875" w14:textId="77777777" w:rsidR="00FB5344" w:rsidRPr="00C61047" w:rsidRDefault="00FB5344" w:rsidP="00FB5344">
      <w:pPr>
        <w:spacing w:after="240" w:line="240" w:lineRule="auto"/>
        <w:jc w:val="both"/>
        <w:rPr>
          <w:rFonts w:ascii="Arial" w:hAnsi="Arial" w:cs="Arial"/>
          <w:spacing w:val="8"/>
        </w:rPr>
      </w:pPr>
      <w:r w:rsidRPr="00C61047">
        <w:rPr>
          <w:rFonts w:ascii="Arial" w:hAnsi="Arial" w:cs="Arial"/>
          <w:spacing w:val="8"/>
        </w:rPr>
        <w:t>El acto se desarrollará conforme a lo siguiente:</w:t>
      </w:r>
    </w:p>
    <w:p w14:paraId="60044400" w14:textId="77777777" w:rsidR="00FB5344" w:rsidRPr="00C61047" w:rsidRDefault="00FB5344" w:rsidP="00FB5344">
      <w:pPr>
        <w:spacing w:after="240" w:line="240" w:lineRule="auto"/>
        <w:ind w:left="851" w:hanging="567"/>
        <w:jc w:val="both"/>
        <w:rPr>
          <w:rFonts w:ascii="Arial" w:hAnsi="Arial" w:cs="Arial"/>
          <w:spacing w:val="8"/>
        </w:rPr>
      </w:pPr>
      <w:r w:rsidRPr="00A3585E">
        <w:rPr>
          <w:rFonts w:ascii="Arial" w:hAnsi="Arial" w:cs="Arial"/>
          <w:b/>
          <w:spacing w:val="8"/>
        </w:rPr>
        <w:t>a)</w:t>
      </w:r>
      <w:r w:rsidRPr="00C61047">
        <w:rPr>
          <w:rFonts w:ascii="Arial" w:hAnsi="Arial" w:cs="Arial"/>
          <w:spacing w:val="8"/>
        </w:rPr>
        <w:tab/>
        <w:t>Previo al inicio del acto de presentación y apertura de ofertas se registrará a los asistentes al mismo. Los concursantes podrán asistir al acto en calidad de observadores y no podrán intervenir dur</w:t>
      </w:r>
      <w:r>
        <w:rPr>
          <w:rFonts w:ascii="Arial" w:hAnsi="Arial" w:cs="Arial"/>
          <w:spacing w:val="8"/>
        </w:rPr>
        <w:t>ante el acto;</w:t>
      </w:r>
    </w:p>
    <w:p w14:paraId="1EB1ABD0" w14:textId="77777777" w:rsidR="00FB5344" w:rsidRPr="00C61047" w:rsidRDefault="00FB5344" w:rsidP="00FB5344">
      <w:pPr>
        <w:spacing w:after="240" w:line="240" w:lineRule="auto"/>
        <w:ind w:left="851" w:hanging="567"/>
        <w:jc w:val="both"/>
        <w:rPr>
          <w:rFonts w:ascii="Arial" w:hAnsi="Arial" w:cs="Arial"/>
          <w:spacing w:val="8"/>
        </w:rPr>
      </w:pPr>
      <w:r w:rsidRPr="00A3585E">
        <w:rPr>
          <w:rFonts w:ascii="Arial" w:hAnsi="Arial" w:cs="Arial"/>
          <w:b/>
          <w:spacing w:val="8"/>
        </w:rPr>
        <w:t>b)</w:t>
      </w:r>
      <w:r w:rsidRPr="00C61047">
        <w:rPr>
          <w:rFonts w:ascii="Arial" w:hAnsi="Arial" w:cs="Arial"/>
          <w:spacing w:val="8"/>
        </w:rPr>
        <w:tab/>
      </w:r>
      <w:r w:rsidRPr="00992C5B">
        <w:rPr>
          <w:rFonts w:ascii="Arial" w:hAnsi="Arial" w:cs="Arial"/>
          <w:spacing w:val="8"/>
        </w:rPr>
        <w:t>Los representantes del</w:t>
      </w:r>
      <w:r>
        <w:rPr>
          <w:rFonts w:ascii="Arial" w:hAnsi="Arial" w:cs="Arial"/>
          <w:spacing w:val="8"/>
        </w:rPr>
        <w:t xml:space="preserve"> área contratante, del área requirente y los</w:t>
      </w:r>
      <w:r w:rsidRPr="00992C5B">
        <w:rPr>
          <w:rFonts w:ascii="Arial" w:hAnsi="Arial" w:cs="Arial"/>
          <w:spacing w:val="8"/>
        </w:rPr>
        <w:t xml:space="preserve"> Concursantes no podrán efectuar ninguna modificación, adición, eliminación o negociación a las condiciones del Pliego de Requisitos y/o a las Ofertas de los Concursantes.</w:t>
      </w:r>
    </w:p>
    <w:p w14:paraId="21190F0D" w14:textId="77777777" w:rsidR="00FB5344" w:rsidRPr="00C61047" w:rsidRDefault="00FB5344" w:rsidP="00FB5344">
      <w:pPr>
        <w:spacing w:after="240" w:line="240" w:lineRule="auto"/>
        <w:ind w:left="851" w:hanging="567"/>
        <w:jc w:val="both"/>
        <w:rPr>
          <w:rFonts w:ascii="Arial" w:hAnsi="Arial" w:cs="Arial"/>
          <w:spacing w:val="8"/>
        </w:rPr>
      </w:pPr>
      <w:r w:rsidRPr="00A3585E">
        <w:rPr>
          <w:rFonts w:ascii="Arial" w:hAnsi="Arial" w:cs="Arial"/>
          <w:b/>
          <w:spacing w:val="8"/>
        </w:rPr>
        <w:t>c)</w:t>
      </w:r>
      <w:r w:rsidRPr="00C61047">
        <w:rPr>
          <w:rFonts w:ascii="Arial" w:hAnsi="Arial" w:cs="Arial"/>
          <w:spacing w:val="8"/>
        </w:rPr>
        <w:tab/>
        <w:t xml:space="preserve">Una vez recibidos los </w:t>
      </w:r>
      <w:r>
        <w:rPr>
          <w:rFonts w:ascii="Arial" w:hAnsi="Arial" w:cs="Arial"/>
          <w:spacing w:val="8"/>
        </w:rPr>
        <w:t>Sobres C</w:t>
      </w:r>
      <w:r w:rsidRPr="00C61047">
        <w:rPr>
          <w:rFonts w:ascii="Arial" w:hAnsi="Arial" w:cs="Arial"/>
          <w:spacing w:val="8"/>
        </w:rPr>
        <w:t xml:space="preserve">errados de las ofertas técnicas en el Micrositio de Concursos de CFE </w:t>
      </w:r>
      <w:r>
        <w:rPr>
          <w:rFonts w:ascii="Arial" w:hAnsi="Arial" w:cs="Arial"/>
          <w:spacing w:val="8"/>
        </w:rPr>
        <w:t xml:space="preserve">ubicado en el sitio </w:t>
      </w:r>
      <w:hyperlink r:id="rId24" w:history="1">
        <w:r w:rsidRPr="000D5696">
          <w:rPr>
            <w:rStyle w:val="Hipervnculo"/>
            <w:rFonts w:ascii="Arial" w:hAnsi="Arial" w:cs="Arial"/>
            <w:spacing w:val="8"/>
          </w:rPr>
          <w:t>https://msc.cfe.mx</w:t>
        </w:r>
      </w:hyperlink>
      <w:r w:rsidRPr="00C61047">
        <w:rPr>
          <w:rFonts w:ascii="Arial" w:hAnsi="Arial" w:cs="Arial"/>
          <w:spacing w:val="8"/>
        </w:rPr>
        <w:t xml:space="preserve">, se procederá la apertura de los mismos </w:t>
      </w:r>
      <w:r>
        <w:rPr>
          <w:rFonts w:ascii="Arial" w:hAnsi="Arial" w:cs="Arial"/>
          <w:spacing w:val="8"/>
        </w:rPr>
        <w:t>en la fecha y hora establecidas;</w:t>
      </w:r>
    </w:p>
    <w:p w14:paraId="596319F2" w14:textId="77777777" w:rsidR="00FB5344" w:rsidRPr="00C61047" w:rsidRDefault="00FB5344" w:rsidP="00FB5344">
      <w:pPr>
        <w:spacing w:after="240" w:line="240" w:lineRule="auto"/>
        <w:ind w:left="851" w:hanging="567"/>
        <w:jc w:val="both"/>
        <w:rPr>
          <w:rFonts w:ascii="Arial" w:hAnsi="Arial" w:cs="Arial"/>
          <w:spacing w:val="8"/>
        </w:rPr>
      </w:pPr>
      <w:r w:rsidRPr="00A3585E">
        <w:rPr>
          <w:rFonts w:ascii="Arial" w:hAnsi="Arial" w:cs="Arial"/>
          <w:b/>
          <w:spacing w:val="8"/>
        </w:rPr>
        <w:t>d)</w:t>
      </w:r>
      <w:r w:rsidRPr="00C61047">
        <w:rPr>
          <w:rFonts w:ascii="Arial" w:hAnsi="Arial" w:cs="Arial"/>
          <w:spacing w:val="8"/>
        </w:rPr>
        <w:tab/>
        <w:t>Las ofertas técnicas quedarán resguardadas en el Micrositio de Concursos de CFE</w:t>
      </w:r>
      <w:r>
        <w:rPr>
          <w:rFonts w:ascii="Arial" w:hAnsi="Arial" w:cs="Arial"/>
          <w:spacing w:val="8"/>
        </w:rPr>
        <w:t xml:space="preserve"> ubicado en el sitio </w:t>
      </w:r>
      <w:hyperlink r:id="rId25" w:history="1">
        <w:r w:rsidRPr="001129A1">
          <w:rPr>
            <w:rStyle w:val="Hipervnculo"/>
            <w:rFonts w:ascii="Arial" w:hAnsi="Arial" w:cs="Arial"/>
            <w:spacing w:val="8"/>
          </w:rPr>
          <w:t>https://msc.cfe.mx</w:t>
        </w:r>
      </w:hyperlink>
      <w:r w:rsidRPr="00C61047">
        <w:rPr>
          <w:rFonts w:ascii="Arial" w:hAnsi="Arial" w:cs="Arial"/>
          <w:spacing w:val="8"/>
        </w:rPr>
        <w:t>, y se integrará una copia digi</w:t>
      </w:r>
      <w:r>
        <w:rPr>
          <w:rFonts w:ascii="Arial" w:hAnsi="Arial" w:cs="Arial"/>
          <w:spacing w:val="8"/>
        </w:rPr>
        <w:t>tal al expediente del concurso;</w:t>
      </w:r>
    </w:p>
    <w:p w14:paraId="49E749E8" w14:textId="77777777" w:rsidR="00FB5344" w:rsidRPr="00C61047" w:rsidRDefault="00FB5344" w:rsidP="00FB5344">
      <w:pPr>
        <w:spacing w:after="240" w:line="240" w:lineRule="auto"/>
        <w:ind w:left="851" w:hanging="567"/>
        <w:jc w:val="both"/>
        <w:rPr>
          <w:rFonts w:ascii="Arial" w:hAnsi="Arial" w:cs="Arial"/>
          <w:spacing w:val="8"/>
        </w:rPr>
      </w:pPr>
      <w:r w:rsidRPr="00A3585E">
        <w:rPr>
          <w:rFonts w:ascii="Arial" w:hAnsi="Arial" w:cs="Arial"/>
          <w:b/>
          <w:spacing w:val="8"/>
        </w:rPr>
        <w:t>e)</w:t>
      </w:r>
      <w:r w:rsidRPr="00C61047">
        <w:rPr>
          <w:rFonts w:ascii="Arial" w:hAnsi="Arial" w:cs="Arial"/>
          <w:spacing w:val="8"/>
        </w:rPr>
        <w:tab/>
        <w:t xml:space="preserve">En el acto de apertura de ofertas técnicas, se realizará la revisión cuantitativa de la información contenida en los </w:t>
      </w:r>
      <w:r>
        <w:rPr>
          <w:rFonts w:ascii="Arial" w:hAnsi="Arial" w:cs="Arial"/>
          <w:spacing w:val="8"/>
        </w:rPr>
        <w:t>S</w:t>
      </w:r>
      <w:r w:rsidRPr="00C61047">
        <w:rPr>
          <w:rFonts w:ascii="Arial" w:hAnsi="Arial" w:cs="Arial"/>
          <w:spacing w:val="8"/>
        </w:rPr>
        <w:t>obres para proceder a su evaluación y no se rechazará</w:t>
      </w:r>
      <w:r>
        <w:rPr>
          <w:rFonts w:ascii="Arial" w:hAnsi="Arial" w:cs="Arial"/>
          <w:spacing w:val="8"/>
        </w:rPr>
        <w:t xml:space="preserve"> ninguna oferta en este momento; y</w:t>
      </w:r>
    </w:p>
    <w:p w14:paraId="490B1FD3" w14:textId="77777777" w:rsidR="00FB5344" w:rsidRPr="00C61047" w:rsidRDefault="00FB5344" w:rsidP="00FB5344">
      <w:pPr>
        <w:spacing w:after="240" w:line="240" w:lineRule="auto"/>
        <w:ind w:left="851" w:hanging="567"/>
        <w:jc w:val="both"/>
        <w:rPr>
          <w:rFonts w:ascii="Arial" w:hAnsi="Arial" w:cs="Arial"/>
          <w:spacing w:val="8"/>
        </w:rPr>
      </w:pPr>
      <w:r w:rsidRPr="00A3585E">
        <w:rPr>
          <w:rFonts w:ascii="Arial" w:hAnsi="Arial" w:cs="Arial"/>
          <w:b/>
          <w:spacing w:val="8"/>
        </w:rPr>
        <w:t>f)</w:t>
      </w:r>
      <w:r w:rsidRPr="00C61047">
        <w:rPr>
          <w:rFonts w:ascii="Arial" w:hAnsi="Arial" w:cs="Arial"/>
          <w:spacing w:val="8"/>
        </w:rPr>
        <w:tab/>
        <w:t xml:space="preserve">Las </w:t>
      </w:r>
      <w:r>
        <w:rPr>
          <w:rFonts w:ascii="Arial" w:hAnsi="Arial" w:cs="Arial"/>
          <w:spacing w:val="8"/>
        </w:rPr>
        <w:t>ofert</w:t>
      </w:r>
      <w:r w:rsidRPr="00C61047">
        <w:rPr>
          <w:rFonts w:ascii="Arial" w:hAnsi="Arial" w:cs="Arial"/>
          <w:spacing w:val="8"/>
        </w:rPr>
        <w:t>as económicas serán resguardadas en el Micrositio de Concursos</w:t>
      </w:r>
      <w:r>
        <w:rPr>
          <w:rFonts w:ascii="Arial" w:hAnsi="Arial" w:cs="Arial"/>
          <w:spacing w:val="8"/>
        </w:rPr>
        <w:t xml:space="preserve"> de CFE ubicado en el sitio</w:t>
      </w:r>
      <w:hyperlink r:id="rId26" w:history="1">
        <w:r w:rsidRPr="00C61047">
          <w:rPr>
            <w:rStyle w:val="Hipervnculo"/>
            <w:rFonts w:ascii="Arial" w:hAnsi="Arial" w:cs="Arial"/>
            <w:spacing w:val="8"/>
          </w:rPr>
          <w:t>https://msc.cfe.mx</w:t>
        </w:r>
      </w:hyperlink>
      <w:r w:rsidRPr="00C61047">
        <w:rPr>
          <w:rFonts w:ascii="Arial" w:hAnsi="Arial" w:cs="Arial"/>
          <w:spacing w:val="8"/>
        </w:rPr>
        <w:t xml:space="preserve"> y serán abiertas hasta que se concluya con la evaluación técnica correspondiente.</w:t>
      </w:r>
    </w:p>
    <w:p w14:paraId="4AD0B3A0" w14:textId="3AC8848E" w:rsidR="00FB5344" w:rsidRDefault="00FB5344" w:rsidP="00FB5344">
      <w:pPr>
        <w:spacing w:after="240" w:line="240" w:lineRule="auto"/>
        <w:jc w:val="both"/>
        <w:rPr>
          <w:rFonts w:ascii="Arial" w:hAnsi="Arial" w:cs="Arial"/>
          <w:spacing w:val="8"/>
        </w:rPr>
      </w:pPr>
      <w:r w:rsidRPr="00C61047">
        <w:rPr>
          <w:rFonts w:ascii="Arial" w:hAnsi="Arial" w:cs="Arial"/>
          <w:spacing w:val="8"/>
        </w:rPr>
        <w:t>El acta de apertura de ofertas técnicas se difundirá a través del Micrositio de Concursos de CFE</w:t>
      </w:r>
      <w:r>
        <w:rPr>
          <w:rFonts w:ascii="Arial" w:hAnsi="Arial" w:cs="Arial"/>
          <w:spacing w:val="8"/>
        </w:rPr>
        <w:t xml:space="preserve"> ubicado en el sitio</w:t>
      </w:r>
      <w:hyperlink r:id="rId27" w:history="1">
        <w:r w:rsidRPr="00C61047">
          <w:rPr>
            <w:rStyle w:val="Hipervnculo"/>
            <w:rFonts w:ascii="Arial" w:hAnsi="Arial" w:cs="Arial"/>
            <w:spacing w:val="8"/>
          </w:rPr>
          <w:t>https://msc.cfe.mx</w:t>
        </w:r>
      </w:hyperlink>
      <w:r w:rsidRPr="00C61047">
        <w:rPr>
          <w:rFonts w:ascii="Arial" w:hAnsi="Arial" w:cs="Arial"/>
          <w:spacing w:val="8"/>
        </w:rPr>
        <w:t xml:space="preserve"> el mismo día de su celebración, lo cual surtirá efecto de notificación personal.</w:t>
      </w:r>
    </w:p>
    <w:p w14:paraId="4387D006" w14:textId="77777777" w:rsidR="00FB5344" w:rsidRDefault="00FB5344" w:rsidP="00FB5344">
      <w:pPr>
        <w:spacing w:after="240" w:line="240" w:lineRule="auto"/>
        <w:jc w:val="both"/>
        <w:rPr>
          <w:rFonts w:ascii="Arial" w:hAnsi="Arial" w:cs="Arial"/>
          <w:b/>
          <w:bCs/>
          <w:spacing w:val="8"/>
        </w:rPr>
      </w:pPr>
      <w:r w:rsidRPr="00992C5B">
        <w:rPr>
          <w:rFonts w:ascii="Arial" w:hAnsi="Arial" w:cs="Arial"/>
          <w:b/>
          <w:spacing w:val="8"/>
        </w:rPr>
        <w:t>V.2</w:t>
      </w:r>
      <w:r w:rsidRPr="00992C5B">
        <w:rPr>
          <w:rFonts w:ascii="Arial" w:hAnsi="Arial" w:cs="Arial"/>
          <w:b/>
          <w:spacing w:val="8"/>
        </w:rPr>
        <w:tab/>
      </w:r>
      <w:r w:rsidRPr="00992C5B">
        <w:rPr>
          <w:rFonts w:ascii="Arial" w:hAnsi="Arial" w:cs="Arial"/>
          <w:b/>
          <w:bCs/>
          <w:spacing w:val="8"/>
        </w:rPr>
        <w:t>Resultado de evaluación técnica y apertura de ofertas económicas</w:t>
      </w:r>
    </w:p>
    <w:p w14:paraId="4C445A49" w14:textId="77777777" w:rsidR="00FB5344" w:rsidRPr="00FE755C" w:rsidRDefault="00FB5344" w:rsidP="00FB5344">
      <w:pPr>
        <w:spacing w:after="240" w:line="240" w:lineRule="auto"/>
        <w:jc w:val="both"/>
        <w:rPr>
          <w:rFonts w:ascii="Arial" w:hAnsi="Arial" w:cs="Arial"/>
          <w:spacing w:val="8"/>
        </w:rPr>
      </w:pPr>
      <w:r w:rsidRPr="00FE755C">
        <w:rPr>
          <w:rFonts w:ascii="Arial" w:hAnsi="Arial" w:cs="Arial"/>
          <w:spacing w:val="8"/>
        </w:rPr>
        <w:t xml:space="preserve">Una vez que el </w:t>
      </w:r>
      <w:r>
        <w:rPr>
          <w:rFonts w:ascii="Arial" w:hAnsi="Arial" w:cs="Arial"/>
          <w:spacing w:val="8"/>
        </w:rPr>
        <w:t>Área Requirente</w:t>
      </w:r>
      <w:r w:rsidRPr="00FE755C">
        <w:rPr>
          <w:rFonts w:ascii="Arial" w:hAnsi="Arial" w:cs="Arial"/>
          <w:spacing w:val="8"/>
        </w:rPr>
        <w:t xml:space="preserve"> haya hecho la evaluación de las ofertas técnicas, se dará a conocer el resultado de la evaluación indicando las ofertas de los concursantes que cumplieron con los requisitos técnicos, legales y administrativos, establecidos en este Pliego de Requisitos, y en su caso, para mayor precisión lo previsto en la o las sesiones de aclaraciones que para tal efecto se lleven a cabo, y por lo tanto podrán participar en la apertura de ofertas económicas, así mismo se indicarán los motivos de rechazo de las ofertas de los concursantes que no hayan cumplido con los requisitos solicitados en el Pliego de Requisitos y lo previsto en la sesión de aclaraciones.</w:t>
      </w:r>
    </w:p>
    <w:p w14:paraId="6AE64001" w14:textId="4EA652B5" w:rsidR="00B56508" w:rsidRDefault="00FB5344" w:rsidP="00FB5344">
      <w:pPr>
        <w:spacing w:after="240" w:line="240" w:lineRule="auto"/>
        <w:jc w:val="both"/>
        <w:rPr>
          <w:rFonts w:ascii="Arial" w:hAnsi="Arial" w:cs="Arial"/>
          <w:spacing w:val="8"/>
        </w:rPr>
      </w:pPr>
      <w:r w:rsidRPr="00FE755C">
        <w:rPr>
          <w:rFonts w:ascii="Arial" w:hAnsi="Arial" w:cs="Arial"/>
          <w:spacing w:val="8"/>
        </w:rPr>
        <w:t>Quien presida el acto, dará a conocer el resultado de la evaluación técnica y procederá a la apertura en el Micrositio de Concursos</w:t>
      </w:r>
      <w:r>
        <w:rPr>
          <w:rFonts w:ascii="Arial" w:hAnsi="Arial" w:cs="Arial"/>
          <w:spacing w:val="8"/>
        </w:rPr>
        <w:t xml:space="preserve"> de CFE</w:t>
      </w:r>
      <w:r w:rsidR="00B50A75">
        <w:rPr>
          <w:rFonts w:ascii="Arial" w:hAnsi="Arial" w:cs="Arial"/>
          <w:spacing w:val="8"/>
        </w:rPr>
        <w:t xml:space="preserve"> </w:t>
      </w:r>
      <w:r>
        <w:rPr>
          <w:rFonts w:ascii="Arial" w:hAnsi="Arial" w:cs="Arial"/>
          <w:spacing w:val="8"/>
        </w:rPr>
        <w:t xml:space="preserve">ubicado en el sitio </w:t>
      </w:r>
      <w:hyperlink r:id="rId28" w:history="1">
        <w:r w:rsidRPr="00C61047">
          <w:rPr>
            <w:rStyle w:val="Hipervnculo"/>
            <w:rFonts w:ascii="Arial" w:hAnsi="Arial" w:cs="Arial"/>
            <w:spacing w:val="8"/>
          </w:rPr>
          <w:t>https://msc.cfe.mx</w:t>
        </w:r>
      </w:hyperlink>
      <w:r>
        <w:rPr>
          <w:rStyle w:val="Hipervnculo"/>
          <w:rFonts w:ascii="Arial" w:hAnsi="Arial" w:cs="Arial"/>
          <w:spacing w:val="8"/>
        </w:rPr>
        <w:t xml:space="preserve"> </w:t>
      </w:r>
      <w:r w:rsidRPr="00FE755C">
        <w:rPr>
          <w:rFonts w:ascii="Arial" w:hAnsi="Arial" w:cs="Arial"/>
          <w:spacing w:val="8"/>
        </w:rPr>
        <w:t xml:space="preserve">de los sobres cerrados de las ofertas económicas de aquellos concursantes cuya oferta técnica resultó solvente por haber cumplido con todos los requisitos técnicos, administrativos y legales, establecidos en el Pliego de Requisitos y en su caso, lo previsto en la o las sesiones de aclaraciones que para tal efecto se lleven a cabo. El acto tendrá verificativo en la fecha y hora </w:t>
      </w:r>
      <w:r w:rsidRPr="00FE755C">
        <w:rPr>
          <w:rFonts w:ascii="Arial" w:hAnsi="Arial" w:cs="Arial"/>
          <w:spacing w:val="8"/>
        </w:rPr>
        <w:lastRenderedPageBreak/>
        <w:t xml:space="preserve">indicada en el numeral </w:t>
      </w:r>
      <w:r w:rsidRPr="00C66C4E">
        <w:rPr>
          <w:rFonts w:ascii="Arial" w:hAnsi="Arial" w:cs="Arial"/>
          <w:b/>
          <w:spacing w:val="8"/>
        </w:rPr>
        <w:t>III.3</w:t>
      </w:r>
      <w:r>
        <w:rPr>
          <w:rFonts w:ascii="Arial" w:hAnsi="Arial" w:cs="Arial"/>
          <w:b/>
          <w:spacing w:val="8"/>
        </w:rPr>
        <w:t xml:space="preserve"> “Calendario de las etapas del procedimiento”</w:t>
      </w:r>
      <w:r w:rsidRPr="00FE755C">
        <w:rPr>
          <w:rFonts w:ascii="Arial" w:hAnsi="Arial" w:cs="Arial"/>
          <w:spacing w:val="8"/>
        </w:rPr>
        <w:t xml:space="preserve"> o la que se notifique a los concursantes en el acto</w:t>
      </w:r>
      <w:r w:rsidR="00B50A75">
        <w:rPr>
          <w:rFonts w:ascii="Arial" w:hAnsi="Arial" w:cs="Arial"/>
          <w:spacing w:val="8"/>
        </w:rPr>
        <w:t xml:space="preserve"> </w:t>
      </w:r>
      <w:r w:rsidRPr="000E7CD7">
        <w:rPr>
          <w:rFonts w:ascii="Arial" w:hAnsi="Arial" w:cs="Arial"/>
          <w:spacing w:val="8"/>
        </w:rPr>
        <w:t>de apertura de ofertas técnicas</w:t>
      </w:r>
      <w:r w:rsidRPr="00FE755C">
        <w:rPr>
          <w:rFonts w:ascii="Arial" w:hAnsi="Arial" w:cs="Arial"/>
          <w:spacing w:val="8"/>
        </w:rPr>
        <w:t>.</w:t>
      </w:r>
    </w:p>
    <w:p w14:paraId="76F4BCD1" w14:textId="34F660A4" w:rsidR="00FB5344" w:rsidRPr="00FE755C" w:rsidRDefault="00FB5344" w:rsidP="00FB5344">
      <w:pPr>
        <w:spacing w:after="240" w:line="240" w:lineRule="auto"/>
        <w:jc w:val="both"/>
        <w:rPr>
          <w:rFonts w:ascii="Arial" w:hAnsi="Arial" w:cs="Arial"/>
          <w:spacing w:val="8"/>
        </w:rPr>
      </w:pPr>
      <w:r w:rsidRPr="00FE755C">
        <w:rPr>
          <w:rFonts w:ascii="Arial" w:hAnsi="Arial" w:cs="Arial"/>
          <w:spacing w:val="8"/>
        </w:rPr>
        <w:t>El acto se desarrollará conforme a lo siguiente:</w:t>
      </w:r>
    </w:p>
    <w:p w14:paraId="25FC9FA1" w14:textId="77777777" w:rsidR="00FB5344" w:rsidRPr="00FE755C" w:rsidRDefault="00FB5344" w:rsidP="00FB5344">
      <w:pPr>
        <w:spacing w:after="240" w:line="240" w:lineRule="auto"/>
        <w:ind w:left="851" w:hanging="567"/>
        <w:jc w:val="both"/>
        <w:rPr>
          <w:rFonts w:ascii="Arial" w:hAnsi="Arial" w:cs="Arial"/>
          <w:spacing w:val="8"/>
        </w:rPr>
      </w:pPr>
      <w:r w:rsidRPr="00FE755C">
        <w:rPr>
          <w:rFonts w:ascii="Arial" w:hAnsi="Arial" w:cs="Arial"/>
          <w:b/>
          <w:spacing w:val="8"/>
        </w:rPr>
        <w:t>a)</w:t>
      </w:r>
      <w:r w:rsidRPr="00FE755C">
        <w:rPr>
          <w:rFonts w:ascii="Arial" w:hAnsi="Arial" w:cs="Arial"/>
          <w:spacing w:val="8"/>
        </w:rPr>
        <w:tab/>
        <w:t>Previo al inicio del acto de resultado técnico y apertura de ofertas económicas se registrará a los asistentes al mismo. Los concursantes podrán asistir al acto en calidad de observadores y no podrán intervenir durante el acto</w:t>
      </w:r>
      <w:r>
        <w:rPr>
          <w:rFonts w:ascii="Arial" w:hAnsi="Arial" w:cs="Arial"/>
          <w:spacing w:val="8"/>
        </w:rPr>
        <w:t>;</w:t>
      </w:r>
    </w:p>
    <w:p w14:paraId="6784A725" w14:textId="77777777" w:rsidR="00FB5344" w:rsidRPr="00FE755C" w:rsidRDefault="00FB5344" w:rsidP="00FB5344">
      <w:pPr>
        <w:spacing w:after="240" w:line="240" w:lineRule="auto"/>
        <w:ind w:left="851" w:hanging="567"/>
        <w:jc w:val="both"/>
        <w:rPr>
          <w:rFonts w:ascii="Arial" w:hAnsi="Arial" w:cs="Arial"/>
          <w:spacing w:val="8"/>
        </w:rPr>
      </w:pPr>
      <w:r w:rsidRPr="00FE755C">
        <w:rPr>
          <w:rFonts w:ascii="Arial" w:hAnsi="Arial" w:cs="Arial"/>
          <w:b/>
          <w:spacing w:val="8"/>
        </w:rPr>
        <w:t>b)</w:t>
      </w:r>
      <w:r w:rsidRPr="00FE755C">
        <w:rPr>
          <w:rFonts w:ascii="Arial" w:hAnsi="Arial" w:cs="Arial"/>
          <w:spacing w:val="8"/>
        </w:rPr>
        <w:tab/>
      </w:r>
      <w:r w:rsidRPr="00992C5B">
        <w:rPr>
          <w:rFonts w:ascii="Arial" w:hAnsi="Arial" w:cs="Arial"/>
          <w:spacing w:val="8"/>
        </w:rPr>
        <w:t>Los representantes del</w:t>
      </w:r>
      <w:r>
        <w:rPr>
          <w:rFonts w:ascii="Arial" w:hAnsi="Arial" w:cs="Arial"/>
          <w:spacing w:val="8"/>
        </w:rPr>
        <w:t xml:space="preserve"> área contratante, del área requirente y los</w:t>
      </w:r>
      <w:r w:rsidRPr="00992C5B">
        <w:rPr>
          <w:rFonts w:ascii="Arial" w:hAnsi="Arial" w:cs="Arial"/>
          <w:spacing w:val="8"/>
        </w:rPr>
        <w:t xml:space="preserve"> Concursantes no podrán efectuar ninguna modificación, adición, eliminación o negociación a las condiciones del Pliego de Requisitos y/o a las Ofertas de los Concursantes.</w:t>
      </w:r>
    </w:p>
    <w:p w14:paraId="670D3777" w14:textId="77777777" w:rsidR="00FB5344" w:rsidRPr="00FE755C" w:rsidRDefault="00FB5344" w:rsidP="00FB5344">
      <w:pPr>
        <w:spacing w:after="240" w:line="240" w:lineRule="auto"/>
        <w:ind w:left="851" w:hanging="567"/>
        <w:jc w:val="both"/>
        <w:rPr>
          <w:rFonts w:ascii="Arial" w:hAnsi="Arial" w:cs="Arial"/>
          <w:spacing w:val="8"/>
        </w:rPr>
      </w:pPr>
      <w:r w:rsidRPr="00FE755C">
        <w:rPr>
          <w:rFonts w:ascii="Arial" w:hAnsi="Arial" w:cs="Arial"/>
          <w:b/>
          <w:spacing w:val="8"/>
        </w:rPr>
        <w:t>c)</w:t>
      </w:r>
      <w:r w:rsidRPr="00FE755C">
        <w:rPr>
          <w:rFonts w:ascii="Arial" w:hAnsi="Arial" w:cs="Arial"/>
          <w:b/>
          <w:spacing w:val="8"/>
        </w:rPr>
        <w:tab/>
      </w:r>
      <w:r w:rsidRPr="00FE755C">
        <w:rPr>
          <w:rFonts w:ascii="Arial" w:hAnsi="Arial" w:cs="Arial"/>
          <w:spacing w:val="8"/>
        </w:rPr>
        <w:t xml:space="preserve">Se procederá a la apertura de los sobres cerrados de las ofertas económicas a través del Micrositio de Concursos de CFE </w:t>
      </w:r>
      <w:r>
        <w:rPr>
          <w:rFonts w:ascii="Arial" w:hAnsi="Arial" w:cs="Arial"/>
          <w:spacing w:val="8"/>
        </w:rPr>
        <w:t xml:space="preserve">ubicado en el sitio </w:t>
      </w:r>
      <w:hyperlink r:id="rId29" w:history="1">
        <w:r w:rsidRPr="00FE755C">
          <w:rPr>
            <w:rStyle w:val="Hipervnculo"/>
            <w:rFonts w:ascii="Arial" w:hAnsi="Arial" w:cs="Arial"/>
            <w:spacing w:val="8"/>
          </w:rPr>
          <w:t>https://msc.cfe.mx</w:t>
        </w:r>
      </w:hyperlink>
      <w:r w:rsidRPr="00FE755C">
        <w:rPr>
          <w:rFonts w:ascii="Arial" w:hAnsi="Arial" w:cs="Arial"/>
          <w:spacing w:val="8"/>
        </w:rPr>
        <w:t>, de las ofertas que resultaron solventes técnica, legal y administrativament</w:t>
      </w:r>
      <w:r>
        <w:rPr>
          <w:rFonts w:ascii="Arial" w:hAnsi="Arial" w:cs="Arial"/>
          <w:spacing w:val="8"/>
        </w:rPr>
        <w:t>e;</w:t>
      </w:r>
    </w:p>
    <w:p w14:paraId="0115C832" w14:textId="77777777" w:rsidR="00FB5344" w:rsidRPr="00FE755C" w:rsidRDefault="00FB5344" w:rsidP="00FB5344">
      <w:pPr>
        <w:spacing w:after="240" w:line="240" w:lineRule="auto"/>
        <w:ind w:left="851" w:hanging="567"/>
        <w:jc w:val="both"/>
        <w:rPr>
          <w:rFonts w:ascii="Arial" w:hAnsi="Arial" w:cs="Arial"/>
          <w:spacing w:val="8"/>
        </w:rPr>
      </w:pPr>
      <w:r w:rsidRPr="00FE755C">
        <w:rPr>
          <w:rFonts w:ascii="Arial" w:hAnsi="Arial" w:cs="Arial"/>
          <w:b/>
          <w:spacing w:val="8"/>
        </w:rPr>
        <w:t>d)</w:t>
      </w:r>
      <w:r w:rsidRPr="00FE755C">
        <w:rPr>
          <w:rFonts w:ascii="Arial" w:hAnsi="Arial" w:cs="Arial"/>
          <w:b/>
          <w:spacing w:val="8"/>
        </w:rPr>
        <w:tab/>
      </w:r>
      <w:r w:rsidRPr="00FE755C">
        <w:rPr>
          <w:rFonts w:ascii="Arial" w:hAnsi="Arial" w:cs="Arial"/>
          <w:spacing w:val="8"/>
        </w:rPr>
        <w:t xml:space="preserve">Las ofertas económicas quedarán resguardadas en el Micrositio de Concursos de CFE </w:t>
      </w:r>
      <w:r>
        <w:rPr>
          <w:rFonts w:ascii="Arial" w:hAnsi="Arial" w:cs="Arial"/>
          <w:spacing w:val="8"/>
        </w:rPr>
        <w:t xml:space="preserve">ubicado en el sitio </w:t>
      </w:r>
      <w:hyperlink r:id="rId30" w:history="1">
        <w:r w:rsidRPr="00FE755C">
          <w:rPr>
            <w:rStyle w:val="Hipervnculo"/>
            <w:rFonts w:ascii="Arial" w:hAnsi="Arial" w:cs="Arial"/>
            <w:spacing w:val="8"/>
          </w:rPr>
          <w:t>https://msc.cfe.mx</w:t>
        </w:r>
      </w:hyperlink>
      <w:r w:rsidRPr="00FE755C">
        <w:rPr>
          <w:rFonts w:ascii="Arial" w:hAnsi="Arial" w:cs="Arial"/>
          <w:spacing w:val="8"/>
        </w:rPr>
        <w:t>y sólo de aquellas que fueron abiertas se integrará una copia digital al expediente del Procedimiento</w:t>
      </w:r>
      <w:r>
        <w:rPr>
          <w:rFonts w:ascii="Arial" w:hAnsi="Arial" w:cs="Arial"/>
          <w:spacing w:val="8"/>
        </w:rPr>
        <w:t>;</w:t>
      </w:r>
    </w:p>
    <w:p w14:paraId="3BADD239" w14:textId="77777777" w:rsidR="00FB5344" w:rsidRPr="00FE755C" w:rsidRDefault="00FB5344" w:rsidP="00FB5344">
      <w:pPr>
        <w:spacing w:after="240" w:line="240" w:lineRule="auto"/>
        <w:ind w:left="851" w:hanging="567"/>
        <w:jc w:val="both"/>
        <w:rPr>
          <w:rFonts w:ascii="Arial" w:hAnsi="Arial" w:cs="Arial"/>
          <w:spacing w:val="8"/>
        </w:rPr>
      </w:pPr>
      <w:r w:rsidRPr="00FE755C">
        <w:rPr>
          <w:rFonts w:ascii="Arial" w:hAnsi="Arial" w:cs="Arial"/>
          <w:b/>
          <w:spacing w:val="8"/>
        </w:rPr>
        <w:t>e)</w:t>
      </w:r>
      <w:r w:rsidRPr="00FE755C">
        <w:rPr>
          <w:rFonts w:ascii="Arial" w:hAnsi="Arial" w:cs="Arial"/>
          <w:b/>
          <w:spacing w:val="8"/>
        </w:rPr>
        <w:tab/>
      </w:r>
      <w:r w:rsidRPr="00FE755C">
        <w:rPr>
          <w:rFonts w:ascii="Arial" w:hAnsi="Arial" w:cs="Arial"/>
          <w:spacing w:val="8"/>
        </w:rPr>
        <w:t>Se realizará la revisión cuantitativa de la información contenida en los sobres cerrados para proceder a su evaluación, sin que la contratante rechace ninguna o</w:t>
      </w:r>
      <w:r>
        <w:rPr>
          <w:rFonts w:ascii="Arial" w:hAnsi="Arial" w:cs="Arial"/>
          <w:spacing w:val="8"/>
        </w:rPr>
        <w:t>ferta; y</w:t>
      </w:r>
    </w:p>
    <w:p w14:paraId="1666A70F" w14:textId="77777777" w:rsidR="00FB5344" w:rsidRPr="00FE755C" w:rsidRDefault="00FB5344" w:rsidP="00FB5344">
      <w:pPr>
        <w:spacing w:after="240" w:line="240" w:lineRule="auto"/>
        <w:ind w:left="851" w:hanging="567"/>
        <w:jc w:val="both"/>
        <w:rPr>
          <w:rFonts w:ascii="Arial" w:hAnsi="Arial" w:cs="Arial"/>
          <w:spacing w:val="8"/>
        </w:rPr>
      </w:pPr>
      <w:r w:rsidRPr="00FE755C">
        <w:rPr>
          <w:rFonts w:ascii="Arial" w:hAnsi="Arial" w:cs="Arial"/>
          <w:b/>
          <w:spacing w:val="8"/>
        </w:rPr>
        <w:t xml:space="preserve">f) </w:t>
      </w:r>
      <w:r w:rsidRPr="00FE755C">
        <w:rPr>
          <w:rFonts w:ascii="Arial" w:hAnsi="Arial" w:cs="Arial"/>
          <w:b/>
          <w:spacing w:val="8"/>
        </w:rPr>
        <w:tab/>
      </w:r>
      <w:r w:rsidRPr="00FE755C">
        <w:rPr>
          <w:rFonts w:ascii="Arial" w:hAnsi="Arial" w:cs="Arial"/>
          <w:spacing w:val="8"/>
        </w:rPr>
        <w:t>En el mismo acto</w:t>
      </w:r>
      <w:r>
        <w:rPr>
          <w:rFonts w:ascii="Arial" w:hAnsi="Arial" w:cs="Arial"/>
          <w:spacing w:val="8"/>
        </w:rPr>
        <w:t>,</w:t>
      </w:r>
      <w:r w:rsidRPr="00FE755C">
        <w:rPr>
          <w:rFonts w:ascii="Arial" w:hAnsi="Arial" w:cs="Arial"/>
          <w:spacing w:val="8"/>
        </w:rPr>
        <w:t xml:space="preserve"> se dará a conocer la fecha en que se emitirá el fallo del concurso abierto.</w:t>
      </w:r>
    </w:p>
    <w:p w14:paraId="7B239AED" w14:textId="77777777" w:rsidR="00FB5344" w:rsidRDefault="00FB5344" w:rsidP="00FB5344">
      <w:pPr>
        <w:spacing w:after="240" w:line="240" w:lineRule="auto"/>
        <w:jc w:val="both"/>
        <w:rPr>
          <w:rFonts w:ascii="Arial" w:hAnsi="Arial" w:cs="Arial"/>
          <w:spacing w:val="8"/>
        </w:rPr>
      </w:pPr>
      <w:r w:rsidRPr="00FE755C">
        <w:rPr>
          <w:rFonts w:ascii="Arial" w:hAnsi="Arial" w:cs="Arial"/>
          <w:spacing w:val="8"/>
        </w:rPr>
        <w:t xml:space="preserve">El acta de resultado técnico y apertura de ofertas económicas se difundirá a través del Micrositio de Concursos de CFE </w:t>
      </w:r>
      <w:r>
        <w:rPr>
          <w:rFonts w:ascii="Arial" w:hAnsi="Arial" w:cs="Arial"/>
          <w:spacing w:val="8"/>
        </w:rPr>
        <w:t xml:space="preserve">ubicado en el sitio </w:t>
      </w:r>
      <w:hyperlink r:id="rId31" w:history="1">
        <w:r w:rsidRPr="00FE755C">
          <w:rPr>
            <w:rStyle w:val="Hipervnculo"/>
            <w:rFonts w:ascii="Arial" w:hAnsi="Arial" w:cs="Arial"/>
            <w:spacing w:val="8"/>
          </w:rPr>
          <w:t>https://msc.cfe.mx</w:t>
        </w:r>
      </w:hyperlink>
      <w:r w:rsidRPr="00FE755C">
        <w:rPr>
          <w:rFonts w:ascii="Arial" w:hAnsi="Arial" w:cs="Arial"/>
          <w:spacing w:val="8"/>
        </w:rPr>
        <w:t>, el mismo día de su celebración, lo cual surtirá efecto de notificación personal.</w:t>
      </w:r>
    </w:p>
    <w:p w14:paraId="1F0BEE0B" w14:textId="77777777" w:rsidR="00FE755C" w:rsidRPr="001C00A5" w:rsidRDefault="007E6ABF" w:rsidP="00C870D1">
      <w:pPr>
        <w:spacing w:after="240" w:line="240" w:lineRule="auto"/>
        <w:jc w:val="both"/>
        <w:rPr>
          <w:rFonts w:ascii="Arial" w:hAnsi="Arial" w:cs="Arial"/>
          <w:b/>
          <w:bCs/>
          <w:spacing w:val="8"/>
        </w:rPr>
      </w:pPr>
      <w:r w:rsidRPr="001C00A5">
        <w:rPr>
          <w:rFonts w:ascii="Arial" w:hAnsi="Arial" w:cs="Arial"/>
          <w:b/>
          <w:spacing w:val="8"/>
        </w:rPr>
        <w:t>V.3</w:t>
      </w:r>
      <w:r w:rsidRPr="001C00A5">
        <w:rPr>
          <w:rFonts w:ascii="Arial" w:hAnsi="Arial" w:cs="Arial"/>
          <w:b/>
          <w:spacing w:val="8"/>
        </w:rPr>
        <w:tab/>
      </w:r>
      <w:r w:rsidRPr="001C00A5">
        <w:rPr>
          <w:rFonts w:ascii="Arial" w:hAnsi="Arial" w:cs="Arial"/>
          <w:b/>
          <w:bCs/>
          <w:spacing w:val="8"/>
        </w:rPr>
        <w:t xml:space="preserve">Resultado de la etapa de </w:t>
      </w:r>
      <w:r w:rsidR="00EA5BCC" w:rsidRPr="001C00A5">
        <w:rPr>
          <w:rFonts w:ascii="Arial" w:hAnsi="Arial" w:cs="Arial"/>
          <w:b/>
          <w:bCs/>
          <w:spacing w:val="8"/>
        </w:rPr>
        <w:t>evaluación económica</w:t>
      </w:r>
    </w:p>
    <w:p w14:paraId="55C57B98" w14:textId="513F8FD5" w:rsidR="00364609" w:rsidRDefault="004D3356" w:rsidP="007E6ABF">
      <w:pPr>
        <w:spacing w:after="240" w:line="240" w:lineRule="auto"/>
        <w:jc w:val="both"/>
        <w:rPr>
          <w:rFonts w:ascii="Arial" w:hAnsi="Arial" w:cs="Arial"/>
          <w:bCs/>
          <w:color w:val="FF0000"/>
          <w:spacing w:val="8"/>
        </w:rPr>
      </w:pPr>
      <w:r w:rsidRPr="001C00A5">
        <w:rPr>
          <w:rFonts w:ascii="Arial" w:hAnsi="Arial" w:cs="Arial"/>
          <w:b/>
          <w:bCs/>
          <w:spacing w:val="8"/>
        </w:rPr>
        <w:t>Precio Máximo de Contratación</w:t>
      </w:r>
      <w:r w:rsidR="00B55886" w:rsidRPr="001C00A5">
        <w:rPr>
          <w:rFonts w:ascii="Arial" w:hAnsi="Arial" w:cs="Arial"/>
          <w:b/>
          <w:bCs/>
          <w:spacing w:val="8"/>
        </w:rPr>
        <w:t xml:space="preserve"> </w:t>
      </w:r>
    </w:p>
    <w:p w14:paraId="55597BB1" w14:textId="2ADF7AAB" w:rsidR="007E6ABF" w:rsidRPr="001C00A5" w:rsidRDefault="007E6ABF" w:rsidP="007E6ABF">
      <w:pPr>
        <w:spacing w:after="240" w:line="240" w:lineRule="auto"/>
        <w:jc w:val="both"/>
        <w:rPr>
          <w:rFonts w:ascii="Arial" w:hAnsi="Arial" w:cs="Arial"/>
          <w:spacing w:val="8"/>
        </w:rPr>
      </w:pPr>
      <w:r w:rsidRPr="001C00A5">
        <w:rPr>
          <w:rFonts w:ascii="Arial" w:hAnsi="Arial" w:cs="Arial"/>
          <w:spacing w:val="8"/>
        </w:rPr>
        <w:t xml:space="preserve">Una vez que el </w:t>
      </w:r>
      <w:r w:rsidR="0000001A" w:rsidRPr="001C00A5">
        <w:rPr>
          <w:rFonts w:ascii="Arial" w:hAnsi="Arial" w:cs="Arial"/>
          <w:spacing w:val="8"/>
        </w:rPr>
        <w:t>Área Contratante</w:t>
      </w:r>
      <w:r w:rsidRPr="001C00A5">
        <w:rPr>
          <w:rFonts w:ascii="Arial" w:hAnsi="Arial" w:cs="Arial"/>
          <w:spacing w:val="8"/>
        </w:rPr>
        <w:t xml:space="preserve"> y el </w:t>
      </w:r>
      <w:r w:rsidR="0000001A" w:rsidRPr="001C00A5">
        <w:rPr>
          <w:rFonts w:ascii="Arial" w:hAnsi="Arial" w:cs="Arial"/>
          <w:spacing w:val="8"/>
        </w:rPr>
        <w:t>Área Requirente</w:t>
      </w:r>
      <w:r w:rsidRPr="001C00A5">
        <w:rPr>
          <w:rFonts w:ascii="Arial" w:hAnsi="Arial" w:cs="Arial"/>
          <w:spacing w:val="8"/>
        </w:rPr>
        <w:t xml:space="preserve"> hayan realizado la evaluación de las ofertas económicas, </w:t>
      </w:r>
      <w:r w:rsidRPr="00956332">
        <w:rPr>
          <w:rFonts w:ascii="Arial" w:hAnsi="Arial" w:cs="Arial"/>
          <w:strike/>
          <w:spacing w:val="8"/>
        </w:rPr>
        <w:t>que incluye el resultado de la evaluación financiera de la oferta de financiamiento elaborada</w:t>
      </w:r>
      <w:r w:rsidR="004D3356" w:rsidRPr="00956332">
        <w:rPr>
          <w:rFonts w:ascii="Arial" w:hAnsi="Arial" w:cs="Arial"/>
          <w:strike/>
          <w:spacing w:val="8"/>
        </w:rPr>
        <w:t xml:space="preserve"> y emitida</w:t>
      </w:r>
      <w:r w:rsidRPr="00956332">
        <w:rPr>
          <w:rFonts w:ascii="Arial" w:hAnsi="Arial" w:cs="Arial"/>
          <w:strike/>
          <w:spacing w:val="8"/>
        </w:rPr>
        <w:t xml:space="preserve"> por la Gerencia de Créditos</w:t>
      </w:r>
      <w:r w:rsidR="00987C15">
        <w:rPr>
          <w:rFonts w:ascii="Arial" w:hAnsi="Arial" w:cs="Arial"/>
          <w:spacing w:val="8"/>
        </w:rPr>
        <w:t xml:space="preserve"> (cuando aplique)</w:t>
      </w:r>
      <w:r w:rsidRPr="001C00A5">
        <w:rPr>
          <w:rFonts w:ascii="Arial" w:hAnsi="Arial" w:cs="Arial"/>
          <w:spacing w:val="8"/>
        </w:rPr>
        <w:t xml:space="preserve">, se dará a conocer el resultado de dichas evaluaciones a través del acta de fallo del concurso, indicando la(s) oferta(s) del(los) </w:t>
      </w:r>
      <w:r w:rsidR="002820A5" w:rsidRPr="001C00A5">
        <w:rPr>
          <w:rFonts w:ascii="Arial" w:hAnsi="Arial" w:cs="Arial"/>
          <w:spacing w:val="8"/>
        </w:rPr>
        <w:t>Concursante</w:t>
      </w:r>
      <w:r w:rsidRPr="001C00A5">
        <w:rPr>
          <w:rFonts w:ascii="Arial" w:hAnsi="Arial" w:cs="Arial"/>
          <w:spacing w:val="8"/>
        </w:rPr>
        <w:t xml:space="preserve">(s) que resulte(n) adjudicado(s), </w:t>
      </w:r>
      <w:r w:rsidRPr="001C00A5">
        <w:rPr>
          <w:rFonts w:ascii="Arial" w:hAnsi="Arial" w:cs="Arial"/>
          <w:spacing w:val="8"/>
          <w:lang w:val="es-ES_tradnl"/>
        </w:rPr>
        <w:t xml:space="preserve">el contrato se adjudicará al </w:t>
      </w:r>
      <w:r w:rsidR="002820A5" w:rsidRPr="001C00A5">
        <w:rPr>
          <w:rFonts w:ascii="Arial" w:hAnsi="Arial" w:cs="Arial"/>
          <w:spacing w:val="8"/>
          <w:lang w:val="es-ES_tradnl"/>
        </w:rPr>
        <w:t>Concursante</w:t>
      </w:r>
      <w:r w:rsidRPr="001C00A5">
        <w:rPr>
          <w:rFonts w:ascii="Arial" w:hAnsi="Arial" w:cs="Arial"/>
          <w:spacing w:val="8"/>
          <w:lang w:val="es-ES_tradnl"/>
        </w:rPr>
        <w:t xml:space="preserve"> que haya </w:t>
      </w:r>
      <w:r w:rsidRPr="001C00A5">
        <w:rPr>
          <w:rFonts w:ascii="Arial" w:hAnsi="Arial" w:cs="Arial"/>
          <w:spacing w:val="8"/>
        </w:rPr>
        <w:t>cumplido con los requisitos legales, técnicos, administrativos, económicos y financieros, establecidos en este Pliego de Requisitos y que haya presentado la oferta solvente más baja</w:t>
      </w:r>
      <w:r w:rsidRPr="001C00A5">
        <w:rPr>
          <w:rFonts w:ascii="Arial" w:hAnsi="Arial" w:cs="Arial"/>
          <w:spacing w:val="8"/>
          <w:lang w:val="es-ES_tradnl"/>
        </w:rPr>
        <w:t>.</w:t>
      </w:r>
      <w:r w:rsidR="004D3356" w:rsidRPr="001C00A5">
        <w:rPr>
          <w:rFonts w:ascii="Arial" w:hAnsi="Arial" w:cs="Arial"/>
          <w:spacing w:val="8"/>
          <w:lang w:val="es-ES_tradnl"/>
        </w:rPr>
        <w:t xml:space="preserve"> </w:t>
      </w:r>
    </w:p>
    <w:p w14:paraId="64EB1B93" w14:textId="77777777" w:rsidR="007E6ABF" w:rsidRPr="001C00A5" w:rsidRDefault="007E6ABF" w:rsidP="007E6ABF">
      <w:pPr>
        <w:spacing w:after="240" w:line="240" w:lineRule="auto"/>
        <w:jc w:val="both"/>
        <w:rPr>
          <w:rFonts w:ascii="Arial" w:hAnsi="Arial" w:cs="Arial"/>
          <w:spacing w:val="8"/>
        </w:rPr>
      </w:pPr>
      <w:r w:rsidRPr="001C00A5">
        <w:rPr>
          <w:rFonts w:ascii="Arial" w:hAnsi="Arial" w:cs="Arial"/>
          <w:spacing w:val="8"/>
        </w:rPr>
        <w:t xml:space="preserve">Así mismo, el </w:t>
      </w:r>
      <w:r w:rsidR="0000001A" w:rsidRPr="001C00A5">
        <w:rPr>
          <w:rFonts w:ascii="Arial" w:hAnsi="Arial" w:cs="Arial"/>
          <w:spacing w:val="8"/>
        </w:rPr>
        <w:t>Área Contratante</w:t>
      </w:r>
      <w:r w:rsidRPr="001C00A5">
        <w:rPr>
          <w:rFonts w:ascii="Arial" w:hAnsi="Arial" w:cs="Arial"/>
          <w:spacing w:val="8"/>
        </w:rPr>
        <w:t xml:space="preserve"> podrá rechazar una oferta si los precios ofertados </w:t>
      </w:r>
      <w:r w:rsidR="001C1DFF" w:rsidRPr="001C00A5">
        <w:rPr>
          <w:rFonts w:ascii="Arial" w:hAnsi="Arial" w:cs="Arial"/>
          <w:spacing w:val="8"/>
        </w:rPr>
        <w:t>super</w:t>
      </w:r>
      <w:r w:rsidRPr="001C00A5">
        <w:rPr>
          <w:rFonts w:ascii="Arial" w:hAnsi="Arial" w:cs="Arial"/>
          <w:spacing w:val="8"/>
        </w:rPr>
        <w:t>an el precio máximo de contratación.</w:t>
      </w:r>
    </w:p>
    <w:p w14:paraId="2A8DD449" w14:textId="2A47AF3F" w:rsidR="007E6ABF" w:rsidRPr="001C00A5" w:rsidRDefault="007E6ABF" w:rsidP="007E6ABF">
      <w:pPr>
        <w:spacing w:after="240" w:line="240" w:lineRule="auto"/>
        <w:jc w:val="both"/>
        <w:rPr>
          <w:rFonts w:ascii="Arial" w:hAnsi="Arial" w:cs="Arial"/>
          <w:spacing w:val="8"/>
        </w:rPr>
      </w:pPr>
      <w:r w:rsidRPr="001C00A5">
        <w:rPr>
          <w:rFonts w:ascii="Arial" w:hAnsi="Arial" w:cs="Arial"/>
          <w:spacing w:val="8"/>
        </w:rPr>
        <w:t xml:space="preserve">Conforme a los criterios de evaluación de ofertas establecidos en la </w:t>
      </w:r>
      <w:r w:rsidR="000B58A0" w:rsidRPr="001C00A5">
        <w:rPr>
          <w:rFonts w:ascii="Arial" w:hAnsi="Arial" w:cs="Arial"/>
          <w:spacing w:val="8"/>
        </w:rPr>
        <w:t>d</w:t>
      </w:r>
      <w:r w:rsidRPr="001C00A5">
        <w:rPr>
          <w:rFonts w:ascii="Arial" w:hAnsi="Arial" w:cs="Arial"/>
          <w:spacing w:val="8"/>
        </w:rPr>
        <w:t xml:space="preserve">isposición 37 de las Disposiciones, durante la evaluación económica </w:t>
      </w:r>
      <w:r w:rsidR="007744AB" w:rsidRPr="001C00A5">
        <w:rPr>
          <w:rFonts w:ascii="Arial" w:hAnsi="Arial" w:cs="Arial"/>
          <w:spacing w:val="8"/>
        </w:rPr>
        <w:t xml:space="preserve">el </w:t>
      </w:r>
      <w:r w:rsidR="0000001A" w:rsidRPr="001C00A5">
        <w:rPr>
          <w:rFonts w:ascii="Arial" w:hAnsi="Arial" w:cs="Arial"/>
          <w:spacing w:val="8"/>
        </w:rPr>
        <w:t>Área Contratante</w:t>
      </w:r>
      <w:r w:rsidRPr="001C00A5">
        <w:rPr>
          <w:rFonts w:ascii="Arial" w:hAnsi="Arial" w:cs="Arial"/>
          <w:spacing w:val="8"/>
        </w:rPr>
        <w:t xml:space="preserve"> </w:t>
      </w:r>
      <w:r w:rsidR="00AE739D">
        <w:rPr>
          <w:rFonts w:ascii="Arial" w:hAnsi="Arial" w:cs="Arial"/>
          <w:spacing w:val="8"/>
        </w:rPr>
        <w:t xml:space="preserve">podrá </w:t>
      </w:r>
      <w:r w:rsidRPr="001C00A5">
        <w:rPr>
          <w:rFonts w:ascii="Arial" w:hAnsi="Arial" w:cs="Arial"/>
          <w:spacing w:val="8"/>
        </w:rPr>
        <w:t>rechaza</w:t>
      </w:r>
      <w:r w:rsidR="00AE739D">
        <w:rPr>
          <w:rFonts w:ascii="Arial" w:hAnsi="Arial" w:cs="Arial"/>
          <w:spacing w:val="8"/>
        </w:rPr>
        <w:t>r</w:t>
      </w:r>
      <w:r w:rsidRPr="001C00A5">
        <w:rPr>
          <w:rFonts w:ascii="Arial" w:hAnsi="Arial" w:cs="Arial"/>
          <w:spacing w:val="8"/>
        </w:rPr>
        <w:t xml:space="preserve"> la oferta por presentar un </w:t>
      </w:r>
      <w:r w:rsidR="007744AB" w:rsidRPr="001C00A5">
        <w:rPr>
          <w:rFonts w:ascii="Arial" w:hAnsi="Arial" w:cs="Arial"/>
          <w:spacing w:val="8"/>
        </w:rPr>
        <w:t xml:space="preserve">precio anormalmente bajo </w:t>
      </w:r>
      <w:r w:rsidRPr="001C00A5">
        <w:rPr>
          <w:rFonts w:ascii="Arial" w:hAnsi="Arial" w:cs="Arial"/>
          <w:spacing w:val="8"/>
        </w:rPr>
        <w:t>que ponga en riesgo el cumplimiento del contrato.</w:t>
      </w:r>
    </w:p>
    <w:p w14:paraId="755038CC" w14:textId="48942F15" w:rsidR="00D86772" w:rsidRPr="001C00A5" w:rsidRDefault="004D3356" w:rsidP="007E6ABF">
      <w:pPr>
        <w:spacing w:after="240" w:line="240" w:lineRule="auto"/>
        <w:jc w:val="both"/>
        <w:rPr>
          <w:rFonts w:ascii="Arial" w:hAnsi="Arial" w:cs="Arial"/>
          <w:spacing w:val="8"/>
        </w:rPr>
      </w:pPr>
      <w:r w:rsidRPr="001C00A5">
        <w:rPr>
          <w:rFonts w:ascii="Arial" w:hAnsi="Arial" w:cs="Arial"/>
          <w:spacing w:val="8"/>
        </w:rPr>
        <w:lastRenderedPageBreak/>
        <w:t>Las partidas que no resulten adjudicadas dentro del concurso serán declaradas desiertas, indicando los motivos, lo cual quedará asentado en el acta correspondiente.</w:t>
      </w:r>
    </w:p>
    <w:p w14:paraId="7C91860B" w14:textId="77777777" w:rsidR="00364609" w:rsidRDefault="00AD02B5" w:rsidP="00060EAC">
      <w:pPr>
        <w:spacing w:after="240" w:line="240" w:lineRule="auto"/>
        <w:jc w:val="both"/>
        <w:rPr>
          <w:rFonts w:ascii="Arial" w:hAnsi="Arial" w:cs="Arial"/>
          <w:color w:val="FF0000"/>
          <w:spacing w:val="8"/>
        </w:rPr>
      </w:pPr>
      <w:r w:rsidRPr="001C00A5">
        <w:rPr>
          <w:rFonts w:ascii="Arial" w:hAnsi="Arial" w:cs="Arial"/>
          <w:b/>
          <w:spacing w:val="8"/>
        </w:rPr>
        <w:t xml:space="preserve">V.4 </w:t>
      </w:r>
      <w:r w:rsidR="00C23340" w:rsidRPr="001C00A5">
        <w:rPr>
          <w:rFonts w:ascii="Arial" w:hAnsi="Arial" w:cs="Arial"/>
          <w:b/>
          <w:spacing w:val="8"/>
        </w:rPr>
        <w:tab/>
      </w:r>
      <w:r w:rsidRPr="000376F7">
        <w:rPr>
          <w:rFonts w:ascii="Arial" w:hAnsi="Arial" w:cs="Arial"/>
          <w:b/>
          <w:strike/>
          <w:spacing w:val="8"/>
        </w:rPr>
        <w:t>Subasta electrónica</w:t>
      </w:r>
      <w:r w:rsidRPr="0063123B">
        <w:rPr>
          <w:rFonts w:ascii="Arial" w:hAnsi="Arial" w:cs="Arial"/>
          <w:b/>
          <w:bCs/>
          <w:color w:val="FF0000"/>
          <w:spacing w:val="8"/>
        </w:rPr>
        <w:t xml:space="preserve"> </w:t>
      </w:r>
      <w:r w:rsidR="00364609" w:rsidRPr="0063123B">
        <w:rPr>
          <w:rFonts w:ascii="Arial" w:hAnsi="Arial" w:cs="Arial"/>
          <w:b/>
          <w:bCs/>
          <w:color w:val="FF0000"/>
          <w:spacing w:val="8"/>
        </w:rPr>
        <w:t>(No Aplica)</w:t>
      </w:r>
    </w:p>
    <w:p w14:paraId="7CC0202D" w14:textId="77777777" w:rsidR="007E6ABF" w:rsidRPr="001C00A5" w:rsidRDefault="00B65A49" w:rsidP="00C870D1">
      <w:pPr>
        <w:spacing w:after="240" w:line="240" w:lineRule="auto"/>
        <w:jc w:val="both"/>
        <w:rPr>
          <w:rFonts w:ascii="Arial" w:hAnsi="Arial" w:cs="Arial"/>
          <w:spacing w:val="8"/>
        </w:rPr>
      </w:pPr>
      <w:r w:rsidRPr="001C00A5">
        <w:rPr>
          <w:rFonts w:ascii="Arial" w:hAnsi="Arial" w:cs="Arial"/>
          <w:b/>
          <w:spacing w:val="8"/>
        </w:rPr>
        <w:t>V.</w:t>
      </w:r>
      <w:r w:rsidR="007F5E33">
        <w:rPr>
          <w:rFonts w:ascii="Arial" w:hAnsi="Arial" w:cs="Arial"/>
          <w:b/>
          <w:spacing w:val="8"/>
        </w:rPr>
        <w:t>5</w:t>
      </w:r>
      <w:r w:rsidRPr="001C00A5">
        <w:rPr>
          <w:rFonts w:ascii="Arial" w:hAnsi="Arial" w:cs="Arial"/>
          <w:b/>
          <w:spacing w:val="8"/>
        </w:rPr>
        <w:tab/>
        <w:t>Causas de rechazo</w:t>
      </w:r>
    </w:p>
    <w:p w14:paraId="719F4C44" w14:textId="746F4064" w:rsidR="000A500C" w:rsidRPr="000A500C" w:rsidRDefault="000A500C" w:rsidP="000A500C">
      <w:pPr>
        <w:spacing w:after="240" w:line="240" w:lineRule="auto"/>
        <w:jc w:val="both"/>
        <w:rPr>
          <w:rFonts w:ascii="Arial" w:hAnsi="Arial" w:cs="Arial"/>
          <w:spacing w:val="8"/>
        </w:rPr>
      </w:pPr>
      <w:bookmarkStart w:id="13" w:name="_Hlk27765153"/>
      <w:r w:rsidRPr="000A500C">
        <w:rPr>
          <w:rFonts w:ascii="Arial" w:hAnsi="Arial" w:cs="Arial"/>
          <w:spacing w:val="8"/>
        </w:rPr>
        <w:t xml:space="preserve">La documentación legal y administrativa, oferta técnica y oferta económica, serán evaluadas conforme al criterio establecido en este Pliego de Requisitos. La </w:t>
      </w:r>
      <w:r w:rsidR="00364609" w:rsidRPr="00C50BD2">
        <w:rPr>
          <w:rFonts w:ascii="Arial" w:hAnsi="Arial" w:cs="Arial"/>
          <w:b/>
          <w:color w:val="0000FF"/>
          <w:spacing w:val="8"/>
        </w:rPr>
        <w:t>CFE Generación III EPS</w:t>
      </w:r>
      <w:r w:rsidRPr="000A500C">
        <w:rPr>
          <w:rFonts w:ascii="Arial" w:hAnsi="Arial" w:cs="Arial"/>
          <w:spacing w:val="8"/>
        </w:rPr>
        <w:t xml:space="preserve"> rechazará cualquier oferta si ésta no cuenta en tiempo y forma con los requisitos legales, administrativos, técnicos y/o económicos establecidos en el presente concurso.</w:t>
      </w:r>
    </w:p>
    <w:p w14:paraId="073DB887" w14:textId="299A5E93" w:rsidR="000A500C" w:rsidRPr="000A500C" w:rsidRDefault="000A500C" w:rsidP="000A500C">
      <w:pPr>
        <w:spacing w:after="240" w:line="240" w:lineRule="auto"/>
        <w:jc w:val="both"/>
        <w:rPr>
          <w:rFonts w:ascii="Arial" w:hAnsi="Arial" w:cs="Arial"/>
          <w:spacing w:val="8"/>
        </w:rPr>
      </w:pPr>
      <w:r w:rsidRPr="000A500C">
        <w:rPr>
          <w:rFonts w:ascii="Arial" w:hAnsi="Arial" w:cs="Arial"/>
          <w:spacing w:val="8"/>
        </w:rPr>
        <w:t xml:space="preserve">Lo anterior, </w:t>
      </w:r>
      <w:r w:rsidR="00455A47">
        <w:rPr>
          <w:rFonts w:ascii="Arial" w:hAnsi="Arial" w:cs="Arial"/>
          <w:spacing w:val="8"/>
        </w:rPr>
        <w:t xml:space="preserve">de conformidad con </w:t>
      </w:r>
      <w:r w:rsidRPr="000A500C">
        <w:rPr>
          <w:rFonts w:ascii="Arial" w:hAnsi="Arial" w:cs="Arial"/>
          <w:spacing w:val="8"/>
        </w:rPr>
        <w:t xml:space="preserve">las causas de rechazo establecidas en el </w:t>
      </w:r>
      <w:r w:rsidRPr="00553807">
        <w:rPr>
          <w:rFonts w:ascii="Arial" w:hAnsi="Arial" w:cs="Arial"/>
          <w:b/>
          <w:i/>
          <w:iCs/>
          <w:color w:val="0000FF"/>
          <w:spacing w:val="8"/>
        </w:rPr>
        <w:t>Anexo 6</w:t>
      </w:r>
      <w:r w:rsidRPr="000A500C">
        <w:rPr>
          <w:rFonts w:ascii="Arial" w:hAnsi="Arial" w:cs="Arial"/>
          <w:spacing w:val="8"/>
        </w:rPr>
        <w:t xml:space="preserve"> de este Pliego de Requisitos.</w:t>
      </w:r>
    </w:p>
    <w:bookmarkEnd w:id="13"/>
    <w:p w14:paraId="65DCD534" w14:textId="77777777" w:rsidR="00DB3234" w:rsidRPr="001C00A5" w:rsidRDefault="00B65A49" w:rsidP="00C870D1">
      <w:pPr>
        <w:spacing w:after="240" w:line="240" w:lineRule="auto"/>
        <w:jc w:val="both"/>
        <w:rPr>
          <w:rFonts w:ascii="Arial" w:hAnsi="Arial" w:cs="Arial"/>
          <w:spacing w:val="8"/>
        </w:rPr>
      </w:pPr>
      <w:r w:rsidRPr="001C00A5">
        <w:rPr>
          <w:rFonts w:ascii="Arial" w:hAnsi="Arial" w:cs="Arial"/>
          <w:b/>
          <w:spacing w:val="8"/>
        </w:rPr>
        <w:t>V</w:t>
      </w:r>
      <w:r w:rsidR="0096701C" w:rsidRPr="001C00A5">
        <w:rPr>
          <w:rFonts w:ascii="Arial" w:hAnsi="Arial" w:cs="Arial"/>
          <w:b/>
          <w:spacing w:val="8"/>
        </w:rPr>
        <w:t>I.</w:t>
      </w:r>
      <w:r w:rsidRPr="001C00A5">
        <w:rPr>
          <w:rFonts w:ascii="Arial" w:hAnsi="Arial" w:cs="Arial"/>
          <w:b/>
          <w:spacing w:val="8"/>
        </w:rPr>
        <w:tab/>
        <w:t>Criterios de desempate</w:t>
      </w:r>
    </w:p>
    <w:p w14:paraId="63EC14A3" w14:textId="77777777" w:rsidR="00B65A49" w:rsidRPr="001C00A5" w:rsidRDefault="00B65A49" w:rsidP="00B65A49">
      <w:pPr>
        <w:spacing w:after="240" w:line="240" w:lineRule="auto"/>
        <w:jc w:val="both"/>
        <w:rPr>
          <w:rFonts w:ascii="Arial" w:hAnsi="Arial" w:cs="Arial"/>
          <w:spacing w:val="8"/>
        </w:rPr>
      </w:pPr>
      <w:r w:rsidRPr="001C00A5">
        <w:rPr>
          <w:rFonts w:ascii="Arial" w:hAnsi="Arial" w:cs="Arial"/>
          <w:spacing w:val="8"/>
        </w:rPr>
        <w:t>Si durante la evaluación de las ofertas económicas se presentara un empate los criterios que se aplicarán serán los que a continuación se señalan, en el orden que se indican:</w:t>
      </w:r>
    </w:p>
    <w:p w14:paraId="72E0AEDE" w14:textId="77777777" w:rsidR="00B65A49" w:rsidRPr="001C00A5" w:rsidRDefault="00B65A49" w:rsidP="0043491F">
      <w:pPr>
        <w:spacing w:after="240" w:line="240" w:lineRule="auto"/>
        <w:ind w:left="851" w:hanging="567"/>
        <w:jc w:val="both"/>
        <w:rPr>
          <w:rFonts w:ascii="Arial" w:hAnsi="Arial" w:cs="Arial"/>
          <w:spacing w:val="8"/>
        </w:rPr>
      </w:pPr>
      <w:r w:rsidRPr="001C00A5">
        <w:rPr>
          <w:rFonts w:ascii="Arial" w:hAnsi="Arial" w:cs="Arial"/>
          <w:b/>
          <w:spacing w:val="8"/>
        </w:rPr>
        <w:t>a.</w:t>
      </w:r>
      <w:r w:rsidRPr="001C00A5">
        <w:rPr>
          <w:rFonts w:ascii="Arial" w:hAnsi="Arial" w:cs="Arial"/>
          <w:b/>
          <w:spacing w:val="8"/>
        </w:rPr>
        <w:tab/>
        <w:t>Contraofertas.</w:t>
      </w:r>
      <w:r w:rsidRPr="001C00A5">
        <w:rPr>
          <w:rFonts w:ascii="Arial" w:hAnsi="Arial" w:cs="Arial"/>
          <w:spacing w:val="8"/>
        </w:rPr>
        <w:t xml:space="preserve"> Se deberá de llevar a cabo una negociación directa con los </w:t>
      </w:r>
      <w:r w:rsidR="002820A5" w:rsidRPr="001C00A5">
        <w:rPr>
          <w:rFonts w:ascii="Arial" w:hAnsi="Arial" w:cs="Arial"/>
          <w:spacing w:val="8"/>
        </w:rPr>
        <w:t>Concursantes</w:t>
      </w:r>
      <w:r w:rsidRPr="001C00A5">
        <w:rPr>
          <w:rFonts w:ascii="Arial" w:hAnsi="Arial" w:cs="Arial"/>
          <w:spacing w:val="8"/>
        </w:rPr>
        <w:t xml:space="preserve"> que resultaron con ofertas empatadas, a fin de que en ese momento presenten una contraoferta en Sobre Cerrado que serán solicitadas por medio del Micrositio de Concursos </w:t>
      </w:r>
      <w:hyperlink r:id="rId32" w:history="1">
        <w:r w:rsidRPr="00581343">
          <w:rPr>
            <w:rStyle w:val="Hipervnculo"/>
            <w:rFonts w:ascii="Arial" w:hAnsi="Arial" w:cs="Arial"/>
            <w:color w:val="0000FF"/>
            <w:spacing w:val="8"/>
          </w:rPr>
          <w:t>https://msc.cfe.mx</w:t>
        </w:r>
      </w:hyperlink>
      <w:r w:rsidRPr="001C00A5">
        <w:rPr>
          <w:rFonts w:ascii="Arial" w:hAnsi="Arial" w:cs="Arial"/>
          <w:spacing w:val="8"/>
        </w:rPr>
        <w:t xml:space="preserve"> con un mejor precio respecto al ofertado originalmente, y se levantará un acta de dicho evento en el que se indiquen las condiciones generales del desarrollo, así como el nombre y forma de los servidores públicos involucrados;</w:t>
      </w:r>
    </w:p>
    <w:p w14:paraId="30A16BF1" w14:textId="77777777" w:rsidR="00DC3010" w:rsidRPr="001C00A5" w:rsidRDefault="00546581" w:rsidP="00DC3010">
      <w:pPr>
        <w:spacing w:after="240" w:line="240" w:lineRule="auto"/>
        <w:ind w:left="851" w:hanging="567"/>
        <w:jc w:val="both"/>
        <w:rPr>
          <w:rFonts w:ascii="Arial" w:hAnsi="Arial" w:cs="Arial"/>
          <w:spacing w:val="8"/>
        </w:rPr>
      </w:pPr>
      <w:r w:rsidRPr="001C00A5">
        <w:rPr>
          <w:rFonts w:ascii="Arial" w:hAnsi="Arial" w:cs="Arial"/>
          <w:b/>
          <w:spacing w:val="8"/>
        </w:rPr>
        <w:t>b</w:t>
      </w:r>
      <w:r w:rsidR="00B65A49" w:rsidRPr="001C00A5">
        <w:rPr>
          <w:rFonts w:ascii="Arial" w:hAnsi="Arial" w:cs="Arial"/>
          <w:b/>
          <w:spacing w:val="8"/>
        </w:rPr>
        <w:t>.</w:t>
      </w:r>
      <w:r w:rsidR="00B65A49" w:rsidRPr="001C00A5">
        <w:rPr>
          <w:rFonts w:ascii="Arial" w:hAnsi="Arial" w:cs="Arial"/>
          <w:b/>
          <w:spacing w:val="8"/>
        </w:rPr>
        <w:tab/>
        <w:t>Sorteo Manual por Insaculación.</w:t>
      </w:r>
      <w:r w:rsidR="00B65A49" w:rsidRPr="001C00A5">
        <w:rPr>
          <w:rFonts w:ascii="Arial" w:hAnsi="Arial" w:cs="Arial"/>
          <w:spacing w:val="8"/>
        </w:rPr>
        <w:t xml:space="preserve"> </w:t>
      </w:r>
      <w:r w:rsidR="00DC3010" w:rsidRPr="001C00A5">
        <w:rPr>
          <w:rFonts w:ascii="Arial" w:hAnsi="Arial" w:cs="Arial"/>
          <w:spacing w:val="8"/>
        </w:rPr>
        <w:t>En caso de persistir el empate, se procederá a realizar un sorteo manual por insaculación, donde en una urna, se introducirán boletos con un número, que corresponderá al lugar que ocuparán los Concursantes que resultaron empatados de acuerdo al boleto que seleccionen en la urna.</w:t>
      </w:r>
    </w:p>
    <w:p w14:paraId="3BB6C89B" w14:textId="2F1F8520" w:rsidR="00B65A49" w:rsidRDefault="00B65A49" w:rsidP="00DC3010">
      <w:pPr>
        <w:spacing w:after="240" w:line="240" w:lineRule="auto"/>
        <w:ind w:left="851"/>
        <w:jc w:val="both"/>
        <w:rPr>
          <w:rFonts w:ascii="Arial" w:hAnsi="Arial" w:cs="Arial"/>
          <w:spacing w:val="8"/>
        </w:rPr>
      </w:pPr>
      <w:r w:rsidRPr="001C00A5">
        <w:rPr>
          <w:rFonts w:ascii="Arial" w:hAnsi="Arial" w:cs="Arial"/>
          <w:spacing w:val="8"/>
        </w:rPr>
        <w:t xml:space="preserve">Si derivado de la evaluación económica se obtuviera un empate de dos o más ofertas, la adjudicación se efectuará a favor del </w:t>
      </w:r>
      <w:r w:rsidR="002820A5" w:rsidRPr="001C00A5">
        <w:rPr>
          <w:rFonts w:ascii="Arial" w:hAnsi="Arial" w:cs="Arial"/>
          <w:spacing w:val="8"/>
        </w:rPr>
        <w:t>Concursante</w:t>
      </w:r>
      <w:r w:rsidRPr="001C00A5">
        <w:rPr>
          <w:rFonts w:ascii="Arial" w:hAnsi="Arial" w:cs="Arial"/>
          <w:spacing w:val="8"/>
        </w:rPr>
        <w:t xml:space="preserve"> que resulte ganador del sorteo manual por insaculación que celebre la contratante en el propio acto de fallo; en caso de que el fallo no se celebre en junta pública se requerirá, previa invitación, la presencia de los </w:t>
      </w:r>
      <w:r w:rsidR="002820A5" w:rsidRPr="001C00A5">
        <w:rPr>
          <w:rFonts w:ascii="Arial" w:hAnsi="Arial" w:cs="Arial"/>
          <w:spacing w:val="8"/>
        </w:rPr>
        <w:t>Concursantes</w:t>
      </w:r>
      <w:r w:rsidRPr="001C00A5">
        <w:rPr>
          <w:rFonts w:ascii="Arial" w:hAnsi="Arial" w:cs="Arial"/>
          <w:spacing w:val="8"/>
        </w:rPr>
        <w:t xml:space="preserve">, de un representante de Auditoría Interna de CFE, y se levantará acta que firmarán los asistentes, sin que la inasistencia o la falta de firma de los </w:t>
      </w:r>
      <w:r w:rsidR="002820A5" w:rsidRPr="001C00A5">
        <w:rPr>
          <w:rFonts w:ascii="Arial" w:hAnsi="Arial" w:cs="Arial"/>
          <w:spacing w:val="8"/>
        </w:rPr>
        <w:t>Concursantes</w:t>
      </w:r>
      <w:r w:rsidRPr="001C00A5">
        <w:rPr>
          <w:rFonts w:ascii="Arial" w:hAnsi="Arial" w:cs="Arial"/>
          <w:spacing w:val="8"/>
        </w:rPr>
        <w:t xml:space="preserve"> invalide el acto</w:t>
      </w:r>
      <w:r w:rsidR="00C90988">
        <w:rPr>
          <w:rFonts w:ascii="Arial" w:hAnsi="Arial" w:cs="Arial"/>
          <w:spacing w:val="8"/>
        </w:rPr>
        <w:t>.</w:t>
      </w:r>
    </w:p>
    <w:p w14:paraId="6E3AA3CB" w14:textId="77777777" w:rsidR="00B65A49" w:rsidRPr="001C00A5" w:rsidRDefault="0096701C" w:rsidP="008B6742">
      <w:pPr>
        <w:spacing w:after="240" w:line="240" w:lineRule="auto"/>
        <w:jc w:val="both"/>
        <w:rPr>
          <w:rFonts w:ascii="Arial" w:hAnsi="Arial" w:cs="Arial"/>
          <w:b/>
          <w:spacing w:val="8"/>
        </w:rPr>
      </w:pPr>
      <w:r w:rsidRPr="001C00A5">
        <w:rPr>
          <w:rFonts w:ascii="Arial" w:hAnsi="Arial" w:cs="Arial"/>
          <w:b/>
          <w:spacing w:val="8"/>
        </w:rPr>
        <w:t>VII.</w:t>
      </w:r>
      <w:r w:rsidRPr="001C00A5">
        <w:rPr>
          <w:rFonts w:ascii="Arial" w:hAnsi="Arial" w:cs="Arial"/>
          <w:b/>
          <w:spacing w:val="8"/>
        </w:rPr>
        <w:tab/>
        <w:t>Notificación del Fallo</w:t>
      </w:r>
    </w:p>
    <w:p w14:paraId="5AAA9982" w14:textId="75446FDE" w:rsidR="0096701C" w:rsidRPr="001C00A5" w:rsidRDefault="00581343" w:rsidP="0096701C">
      <w:pPr>
        <w:spacing w:after="240" w:line="240" w:lineRule="auto"/>
        <w:jc w:val="both"/>
        <w:rPr>
          <w:rFonts w:ascii="Arial" w:hAnsi="Arial" w:cs="Arial"/>
          <w:spacing w:val="8"/>
        </w:rPr>
      </w:pPr>
      <w:r w:rsidRPr="000F48D2">
        <w:rPr>
          <w:rFonts w:ascii="Arial" w:hAnsi="Arial" w:cs="Arial"/>
          <w:spacing w:val="8"/>
        </w:rPr>
        <w:t xml:space="preserve">De acuerdo a lo establecido en la Disposición 30, fracción VI de las Disposiciones Generales y </w:t>
      </w:r>
      <w:r>
        <w:rPr>
          <w:rFonts w:ascii="Arial" w:hAnsi="Arial" w:cs="Arial"/>
          <w:spacing w:val="8"/>
        </w:rPr>
        <w:t>u</w:t>
      </w:r>
      <w:r w:rsidR="0096701C" w:rsidRPr="001C00A5">
        <w:rPr>
          <w:rFonts w:ascii="Arial" w:hAnsi="Arial" w:cs="Arial"/>
          <w:spacing w:val="8"/>
        </w:rPr>
        <w:t xml:space="preserve">na vez que el </w:t>
      </w:r>
      <w:r w:rsidR="0000001A" w:rsidRPr="001C00A5">
        <w:rPr>
          <w:rFonts w:ascii="Arial" w:hAnsi="Arial" w:cs="Arial"/>
          <w:spacing w:val="8"/>
        </w:rPr>
        <w:t>Área Requirente</w:t>
      </w:r>
      <w:r w:rsidR="0096701C" w:rsidRPr="001C00A5">
        <w:rPr>
          <w:rFonts w:ascii="Arial" w:hAnsi="Arial" w:cs="Arial"/>
          <w:spacing w:val="8"/>
        </w:rPr>
        <w:t xml:space="preserve"> y el </w:t>
      </w:r>
      <w:r w:rsidR="0000001A" w:rsidRPr="001C00A5">
        <w:rPr>
          <w:rFonts w:ascii="Arial" w:hAnsi="Arial" w:cs="Arial"/>
          <w:spacing w:val="8"/>
        </w:rPr>
        <w:t>Área Contratante</w:t>
      </w:r>
      <w:r w:rsidR="0096701C" w:rsidRPr="001C00A5">
        <w:rPr>
          <w:rFonts w:ascii="Arial" w:hAnsi="Arial" w:cs="Arial"/>
          <w:spacing w:val="8"/>
        </w:rPr>
        <w:t xml:space="preserve"> </w:t>
      </w:r>
      <w:r w:rsidR="00BD4679" w:rsidRPr="001C00A5">
        <w:rPr>
          <w:rFonts w:ascii="Arial" w:hAnsi="Arial" w:cs="Arial"/>
          <w:spacing w:val="8"/>
        </w:rPr>
        <w:t xml:space="preserve">dentro del ámbito de su competencia, </w:t>
      </w:r>
      <w:r w:rsidR="0096701C" w:rsidRPr="001C00A5">
        <w:rPr>
          <w:rFonts w:ascii="Arial" w:hAnsi="Arial" w:cs="Arial"/>
          <w:spacing w:val="8"/>
        </w:rPr>
        <w:t xml:space="preserve">hayan hecho la evaluación de las ofertas, se dará a conocer el resultado de la evaluación con base en el cual se emitirá el fallo en el que se indicará el </w:t>
      </w:r>
      <w:r w:rsidR="002820A5" w:rsidRPr="001C00A5">
        <w:rPr>
          <w:rFonts w:ascii="Arial" w:hAnsi="Arial" w:cs="Arial"/>
          <w:spacing w:val="8"/>
        </w:rPr>
        <w:t>Concursante</w:t>
      </w:r>
      <w:r w:rsidR="0096701C" w:rsidRPr="001C00A5">
        <w:rPr>
          <w:rFonts w:ascii="Arial" w:hAnsi="Arial" w:cs="Arial"/>
          <w:spacing w:val="8"/>
        </w:rPr>
        <w:t xml:space="preserve"> que fue adjudicado porque su oferta cumplió con los requisitos técnicos, económicos, legales y administrativos, establecidos en este pliego de requisitos y por tanto garantiza satisfactoriamente el cumplimiento de las obligaciones respectivas</w:t>
      </w:r>
      <w:r w:rsidR="006A11E5" w:rsidRPr="001C00A5">
        <w:rPr>
          <w:rFonts w:ascii="Arial" w:hAnsi="Arial" w:cs="Arial"/>
          <w:spacing w:val="8"/>
        </w:rPr>
        <w:t>.</w:t>
      </w:r>
    </w:p>
    <w:p w14:paraId="0132BE0E" w14:textId="77777777" w:rsidR="00FF13D8" w:rsidRDefault="00FF13D8" w:rsidP="0096701C">
      <w:pPr>
        <w:spacing w:after="240" w:line="240" w:lineRule="auto"/>
        <w:jc w:val="both"/>
        <w:rPr>
          <w:rFonts w:ascii="Arial" w:hAnsi="Arial" w:cs="Arial"/>
          <w:spacing w:val="8"/>
        </w:rPr>
      </w:pPr>
    </w:p>
    <w:p w14:paraId="5DCFE651" w14:textId="67DC1587" w:rsidR="0096701C" w:rsidRPr="001C00A5" w:rsidRDefault="0096701C" w:rsidP="0096701C">
      <w:pPr>
        <w:spacing w:after="240" w:line="240" w:lineRule="auto"/>
        <w:jc w:val="both"/>
        <w:rPr>
          <w:rFonts w:ascii="Arial" w:hAnsi="Arial" w:cs="Arial"/>
          <w:spacing w:val="8"/>
        </w:rPr>
      </w:pPr>
      <w:r w:rsidRPr="001C00A5">
        <w:rPr>
          <w:rFonts w:ascii="Arial" w:hAnsi="Arial" w:cs="Arial"/>
          <w:spacing w:val="8"/>
        </w:rPr>
        <w:t xml:space="preserve">El fallo se dará a conocer en la fecha, hora y lugar </w:t>
      </w:r>
      <w:r w:rsidR="00757951" w:rsidRPr="001C00A5">
        <w:rPr>
          <w:rFonts w:ascii="Arial" w:hAnsi="Arial" w:cs="Arial"/>
          <w:spacing w:val="8"/>
        </w:rPr>
        <w:t>indicados</w:t>
      </w:r>
      <w:r w:rsidRPr="001C00A5">
        <w:rPr>
          <w:rFonts w:ascii="Arial" w:hAnsi="Arial" w:cs="Arial"/>
          <w:spacing w:val="8"/>
        </w:rPr>
        <w:t xml:space="preserve"> en numeral </w:t>
      </w:r>
      <w:r w:rsidRPr="001C00A5">
        <w:rPr>
          <w:rFonts w:ascii="Arial" w:hAnsi="Arial" w:cs="Arial"/>
          <w:b/>
          <w:spacing w:val="8"/>
        </w:rPr>
        <w:t xml:space="preserve">III.3 </w:t>
      </w:r>
      <w:r w:rsidR="00757951" w:rsidRPr="001C00A5">
        <w:rPr>
          <w:rFonts w:ascii="Arial" w:hAnsi="Arial" w:cs="Arial"/>
          <w:b/>
          <w:spacing w:val="8"/>
        </w:rPr>
        <w:t>Calendario de las Etapas del Procedimiento</w:t>
      </w:r>
      <w:r w:rsidR="00757951" w:rsidRPr="001C00A5">
        <w:rPr>
          <w:rFonts w:ascii="Arial" w:hAnsi="Arial" w:cs="Arial"/>
          <w:spacing w:val="8"/>
        </w:rPr>
        <w:t xml:space="preserve"> </w:t>
      </w:r>
      <w:r w:rsidRPr="001C00A5">
        <w:rPr>
          <w:rFonts w:ascii="Arial" w:hAnsi="Arial" w:cs="Arial"/>
          <w:spacing w:val="8"/>
        </w:rPr>
        <w:t xml:space="preserve">de este Pliego de Requisitos, o conforme a lo indicado en el acta de resultado técnico y apertura de ofertas económicas. En el acta de fallo se indicará el nombre de los </w:t>
      </w:r>
      <w:r w:rsidR="002820A5" w:rsidRPr="001C00A5">
        <w:rPr>
          <w:rFonts w:ascii="Arial" w:hAnsi="Arial" w:cs="Arial"/>
          <w:spacing w:val="8"/>
        </w:rPr>
        <w:t>Concursantes</w:t>
      </w:r>
      <w:r w:rsidRPr="001C00A5">
        <w:rPr>
          <w:rFonts w:ascii="Arial" w:hAnsi="Arial" w:cs="Arial"/>
          <w:spacing w:val="8"/>
        </w:rPr>
        <w:t xml:space="preserve"> adjudicados, así como las razones por las cuales no fueron elegidas las demás ofertas y la fecha, hora y lugar en que deberá ser firmado el</w:t>
      </w:r>
      <w:r w:rsidR="000B58A0" w:rsidRPr="001C00A5">
        <w:rPr>
          <w:rFonts w:ascii="Arial" w:hAnsi="Arial" w:cs="Arial"/>
          <w:spacing w:val="8"/>
        </w:rPr>
        <w:t xml:space="preserve"> c</w:t>
      </w:r>
      <w:r w:rsidRPr="001C00A5">
        <w:rPr>
          <w:rFonts w:ascii="Arial" w:hAnsi="Arial" w:cs="Arial"/>
          <w:spacing w:val="8"/>
        </w:rPr>
        <w:t>ontrato, en términos de lo dispuesto en la disp</w:t>
      </w:r>
      <w:r w:rsidR="00757951" w:rsidRPr="001C00A5">
        <w:rPr>
          <w:rFonts w:ascii="Arial" w:hAnsi="Arial" w:cs="Arial"/>
          <w:spacing w:val="8"/>
        </w:rPr>
        <w:t>osición 42 de las Disposiciones</w:t>
      </w:r>
      <w:r w:rsidR="005D08DA" w:rsidRPr="001C00A5">
        <w:rPr>
          <w:rFonts w:ascii="Arial" w:hAnsi="Arial" w:cs="Arial"/>
          <w:spacing w:val="8"/>
        </w:rPr>
        <w:t>.</w:t>
      </w:r>
    </w:p>
    <w:p w14:paraId="0BC3A651" w14:textId="77777777" w:rsidR="0096701C" w:rsidRPr="000F48D2" w:rsidRDefault="0096701C" w:rsidP="0096701C">
      <w:pPr>
        <w:spacing w:after="240" w:line="240" w:lineRule="auto"/>
        <w:jc w:val="both"/>
        <w:rPr>
          <w:rFonts w:ascii="Arial" w:hAnsi="Arial" w:cs="Arial"/>
          <w:spacing w:val="8"/>
        </w:rPr>
      </w:pPr>
      <w:r w:rsidRPr="000F48D2">
        <w:rPr>
          <w:rFonts w:ascii="Arial" w:hAnsi="Arial" w:cs="Arial"/>
          <w:spacing w:val="8"/>
        </w:rPr>
        <w:t>Las partidas que no resulten adjudicadas dentro del concurso serán declaradas desiertas indicando los motivos, lo cual quedará asentado en el acta correspondiente.</w:t>
      </w:r>
    </w:p>
    <w:p w14:paraId="6BD032B0" w14:textId="77777777" w:rsidR="00B65A49" w:rsidRPr="001C00A5" w:rsidRDefault="0096701C" w:rsidP="0096701C">
      <w:pPr>
        <w:spacing w:after="240" w:line="240" w:lineRule="auto"/>
        <w:jc w:val="both"/>
        <w:rPr>
          <w:rFonts w:ascii="Arial" w:hAnsi="Arial" w:cs="Arial"/>
          <w:spacing w:val="8"/>
        </w:rPr>
      </w:pPr>
      <w:r w:rsidRPr="001C00A5">
        <w:rPr>
          <w:rFonts w:ascii="Arial" w:hAnsi="Arial" w:cs="Arial"/>
          <w:spacing w:val="8"/>
        </w:rPr>
        <w:t xml:space="preserve">El acta de Fallo será elaborada tomando en consideración lo señalado en la </w:t>
      </w:r>
      <w:r w:rsidR="00D16987" w:rsidRPr="001C00A5">
        <w:rPr>
          <w:rFonts w:ascii="Arial" w:hAnsi="Arial" w:cs="Arial"/>
          <w:spacing w:val="8"/>
        </w:rPr>
        <w:t xml:space="preserve">disposición 30, </w:t>
      </w:r>
      <w:r w:rsidRPr="001C00A5">
        <w:rPr>
          <w:rFonts w:ascii="Arial" w:hAnsi="Arial" w:cs="Arial"/>
          <w:spacing w:val="8"/>
        </w:rPr>
        <w:t>fracción VI de la</w:t>
      </w:r>
      <w:r w:rsidR="00D16987" w:rsidRPr="001C00A5">
        <w:rPr>
          <w:rFonts w:ascii="Arial" w:hAnsi="Arial" w:cs="Arial"/>
          <w:spacing w:val="8"/>
        </w:rPr>
        <w:t>s</w:t>
      </w:r>
      <w:r w:rsidRPr="001C00A5">
        <w:rPr>
          <w:rFonts w:ascii="Arial" w:hAnsi="Arial" w:cs="Arial"/>
          <w:spacing w:val="8"/>
        </w:rPr>
        <w:t xml:space="preserve"> Disposici</w:t>
      </w:r>
      <w:r w:rsidR="00D16987" w:rsidRPr="001C00A5">
        <w:rPr>
          <w:rFonts w:ascii="Arial" w:hAnsi="Arial" w:cs="Arial"/>
          <w:spacing w:val="8"/>
        </w:rPr>
        <w:t>o</w:t>
      </w:r>
      <w:r w:rsidRPr="001C00A5">
        <w:rPr>
          <w:rFonts w:ascii="Arial" w:hAnsi="Arial" w:cs="Arial"/>
          <w:spacing w:val="8"/>
        </w:rPr>
        <w:t>n</w:t>
      </w:r>
      <w:r w:rsidR="00D16987" w:rsidRPr="001C00A5">
        <w:rPr>
          <w:rFonts w:ascii="Arial" w:hAnsi="Arial" w:cs="Arial"/>
          <w:spacing w:val="8"/>
        </w:rPr>
        <w:t>es</w:t>
      </w:r>
      <w:r w:rsidRPr="001C00A5">
        <w:rPr>
          <w:rFonts w:ascii="Arial" w:hAnsi="Arial" w:cs="Arial"/>
          <w:spacing w:val="8"/>
        </w:rPr>
        <w:t>, la misma se difundirá a través del Micrositio de Concursos</w:t>
      </w:r>
      <w:r w:rsidR="00757951" w:rsidRPr="001C00A5">
        <w:rPr>
          <w:rFonts w:ascii="Arial" w:hAnsi="Arial" w:cs="Arial"/>
          <w:spacing w:val="8"/>
        </w:rPr>
        <w:t xml:space="preserve"> de CFE ubicado en el sitio </w:t>
      </w:r>
      <w:r w:rsidRPr="001C00A5">
        <w:rPr>
          <w:rFonts w:ascii="Arial" w:hAnsi="Arial" w:cs="Arial"/>
          <w:spacing w:val="8"/>
        </w:rPr>
        <w:t xml:space="preserve"> </w:t>
      </w:r>
      <w:hyperlink r:id="rId33" w:history="1">
        <w:r w:rsidRPr="00581343">
          <w:rPr>
            <w:rStyle w:val="Hipervnculo"/>
            <w:rFonts w:ascii="Arial" w:hAnsi="Arial" w:cs="Arial"/>
            <w:color w:val="0000FF"/>
            <w:spacing w:val="8"/>
          </w:rPr>
          <w:t>https://msc.cfe.mx</w:t>
        </w:r>
      </w:hyperlink>
      <w:r w:rsidRPr="001C00A5">
        <w:rPr>
          <w:rFonts w:ascii="Arial" w:hAnsi="Arial" w:cs="Arial"/>
          <w:spacing w:val="8"/>
        </w:rPr>
        <w:t>, el mismo día de su celebración, lo cual surtirá efecto de notificación personal.</w:t>
      </w:r>
    </w:p>
    <w:p w14:paraId="2D356BCC" w14:textId="77777777" w:rsidR="0096701C" w:rsidRPr="001C00A5" w:rsidRDefault="000A573C" w:rsidP="00C870D1">
      <w:pPr>
        <w:spacing w:after="240" w:line="240" w:lineRule="auto"/>
        <w:jc w:val="both"/>
        <w:rPr>
          <w:rFonts w:ascii="Arial" w:hAnsi="Arial" w:cs="Arial"/>
          <w:spacing w:val="8"/>
        </w:rPr>
      </w:pPr>
      <w:r w:rsidRPr="001C00A5">
        <w:rPr>
          <w:rFonts w:ascii="Arial" w:hAnsi="Arial" w:cs="Arial"/>
          <w:b/>
          <w:spacing w:val="8"/>
        </w:rPr>
        <w:t>VIII.</w:t>
      </w:r>
      <w:r w:rsidRPr="001C00A5">
        <w:rPr>
          <w:rFonts w:ascii="Arial" w:hAnsi="Arial" w:cs="Arial"/>
          <w:b/>
          <w:spacing w:val="8"/>
        </w:rPr>
        <w:tab/>
      </w:r>
      <w:r w:rsidRPr="001C00A5">
        <w:rPr>
          <w:rFonts w:ascii="Arial" w:hAnsi="Arial" w:cs="Arial"/>
          <w:b/>
          <w:bCs/>
          <w:spacing w:val="8"/>
        </w:rPr>
        <w:t>Formalización del Contrato</w:t>
      </w:r>
    </w:p>
    <w:p w14:paraId="75752D46" w14:textId="77777777" w:rsidR="00945BF9" w:rsidRPr="001C00A5" w:rsidRDefault="00945BF9" w:rsidP="00945BF9">
      <w:pPr>
        <w:spacing w:after="240" w:line="240" w:lineRule="auto"/>
        <w:jc w:val="both"/>
        <w:rPr>
          <w:rFonts w:ascii="Arial" w:hAnsi="Arial" w:cs="Arial"/>
          <w:spacing w:val="8"/>
        </w:rPr>
      </w:pPr>
      <w:r w:rsidRPr="001C00A5">
        <w:rPr>
          <w:rFonts w:ascii="Arial" w:hAnsi="Arial" w:cs="Arial"/>
          <w:spacing w:val="8"/>
        </w:rPr>
        <w:t xml:space="preserve">Según lo indicado en la </w:t>
      </w:r>
      <w:r w:rsidR="00FD4370" w:rsidRPr="001C00A5">
        <w:rPr>
          <w:rFonts w:ascii="Arial" w:hAnsi="Arial" w:cs="Arial"/>
          <w:spacing w:val="8"/>
        </w:rPr>
        <w:t>d</w:t>
      </w:r>
      <w:r w:rsidRPr="001C00A5">
        <w:rPr>
          <w:rFonts w:ascii="Arial" w:hAnsi="Arial" w:cs="Arial"/>
          <w:spacing w:val="8"/>
        </w:rPr>
        <w:t xml:space="preserve">isposición 42 de las Disposiciones, en el </w:t>
      </w:r>
      <w:r w:rsidR="00DF63B9" w:rsidRPr="00553807">
        <w:rPr>
          <w:rFonts w:ascii="Arial" w:hAnsi="Arial" w:cs="Arial"/>
          <w:b/>
          <w:i/>
          <w:iCs/>
          <w:color w:val="0000FF"/>
          <w:spacing w:val="8"/>
        </w:rPr>
        <w:t>A</w:t>
      </w:r>
      <w:r w:rsidRPr="00553807">
        <w:rPr>
          <w:rFonts w:ascii="Arial" w:hAnsi="Arial" w:cs="Arial"/>
          <w:b/>
          <w:i/>
          <w:iCs/>
          <w:color w:val="0000FF"/>
          <w:spacing w:val="8"/>
        </w:rPr>
        <w:t>nexo 4</w:t>
      </w:r>
      <w:r w:rsidRPr="001C00A5">
        <w:rPr>
          <w:rFonts w:ascii="Arial" w:hAnsi="Arial" w:cs="Arial"/>
          <w:b/>
          <w:spacing w:val="8"/>
        </w:rPr>
        <w:t xml:space="preserve"> </w:t>
      </w:r>
      <w:r w:rsidRPr="001C00A5">
        <w:rPr>
          <w:rFonts w:ascii="Arial" w:hAnsi="Arial" w:cs="Arial"/>
          <w:spacing w:val="8"/>
        </w:rPr>
        <w:t xml:space="preserve">se incluye el modelo de contrato a firmar con el o los </w:t>
      </w:r>
      <w:r w:rsidR="002820A5" w:rsidRPr="001C00A5">
        <w:rPr>
          <w:rFonts w:ascii="Arial" w:hAnsi="Arial" w:cs="Arial"/>
          <w:spacing w:val="8"/>
        </w:rPr>
        <w:t>Concursantes</w:t>
      </w:r>
      <w:r w:rsidRPr="001C00A5">
        <w:rPr>
          <w:rFonts w:ascii="Arial" w:hAnsi="Arial" w:cs="Arial"/>
          <w:spacing w:val="8"/>
        </w:rPr>
        <w:t xml:space="preserve"> </w:t>
      </w:r>
      <w:r w:rsidR="00FD4370" w:rsidRPr="001C00A5">
        <w:rPr>
          <w:rFonts w:ascii="Arial" w:hAnsi="Arial" w:cs="Arial"/>
          <w:spacing w:val="8"/>
        </w:rPr>
        <w:t>adjudicados</w:t>
      </w:r>
      <w:r w:rsidRPr="001C00A5">
        <w:rPr>
          <w:rFonts w:ascii="Arial" w:hAnsi="Arial" w:cs="Arial"/>
          <w:spacing w:val="8"/>
        </w:rPr>
        <w:t xml:space="preserve"> en el que se detallan entre otros: i) la descripción de los bienes; ii) el precio unitario e importe total; y iii) los términos y condiciones de la contratación.</w:t>
      </w:r>
    </w:p>
    <w:p w14:paraId="2B56D12A" w14:textId="77777777" w:rsidR="00945BF9" w:rsidRPr="001C00A5" w:rsidRDefault="00945BF9" w:rsidP="00945BF9">
      <w:pPr>
        <w:spacing w:after="240" w:line="240" w:lineRule="auto"/>
        <w:jc w:val="both"/>
        <w:rPr>
          <w:rFonts w:ascii="Arial" w:hAnsi="Arial" w:cs="Arial"/>
          <w:spacing w:val="8"/>
        </w:rPr>
      </w:pPr>
      <w:r w:rsidRPr="001C00A5">
        <w:rPr>
          <w:rFonts w:ascii="Arial" w:hAnsi="Arial" w:cs="Arial"/>
          <w:spacing w:val="8"/>
        </w:rPr>
        <w:t>Asimismo, deberá presentarse manifestación bajo protesta de decir verdad de que no desempeña empleo, cargo o comisión en el servicio público o, en su caso, que, a pesar de desempeñarlo, con la formalización del contrato correspondiente no se actualiza un Conflicto de Interés, conforme a lo establecido en el art. 49, fracción IX de la Ley General de Responsabilidades Administrativas.</w:t>
      </w:r>
    </w:p>
    <w:p w14:paraId="3CA3001D" w14:textId="21E45E27" w:rsidR="00945BF9" w:rsidRPr="001C00A5" w:rsidRDefault="00945BF9" w:rsidP="00945BF9">
      <w:pPr>
        <w:spacing w:after="240" w:line="240" w:lineRule="auto"/>
        <w:jc w:val="both"/>
        <w:rPr>
          <w:rFonts w:ascii="Arial" w:hAnsi="Arial" w:cs="Arial"/>
          <w:spacing w:val="8"/>
        </w:rPr>
      </w:pPr>
      <w:r w:rsidRPr="001C00A5">
        <w:rPr>
          <w:rFonts w:ascii="Arial" w:hAnsi="Arial" w:cs="Arial"/>
          <w:spacing w:val="8"/>
        </w:rPr>
        <w:t xml:space="preserve">En caso de que el </w:t>
      </w:r>
      <w:r w:rsidR="00670F47" w:rsidRPr="001C00A5">
        <w:rPr>
          <w:rFonts w:ascii="Arial" w:hAnsi="Arial" w:cs="Arial"/>
          <w:spacing w:val="8"/>
        </w:rPr>
        <w:t>c</w:t>
      </w:r>
      <w:r w:rsidRPr="001C00A5">
        <w:rPr>
          <w:rFonts w:ascii="Arial" w:hAnsi="Arial" w:cs="Arial"/>
          <w:spacing w:val="8"/>
        </w:rPr>
        <w:t xml:space="preserve">ontrato derivado de este </w:t>
      </w:r>
      <w:r w:rsidR="00670F47" w:rsidRPr="001C00A5">
        <w:rPr>
          <w:rFonts w:ascii="Arial" w:hAnsi="Arial" w:cs="Arial"/>
          <w:spacing w:val="8"/>
        </w:rPr>
        <w:t>c</w:t>
      </w:r>
      <w:r w:rsidRPr="001C00A5">
        <w:rPr>
          <w:rFonts w:ascii="Arial" w:hAnsi="Arial" w:cs="Arial"/>
          <w:spacing w:val="8"/>
        </w:rPr>
        <w:t xml:space="preserve">oncurso no se formalice dentro del plazo establecido por causas imputables al </w:t>
      </w:r>
      <w:r w:rsidR="002820A5" w:rsidRPr="001C00A5">
        <w:rPr>
          <w:rFonts w:ascii="Arial" w:hAnsi="Arial" w:cs="Arial"/>
          <w:spacing w:val="8"/>
        </w:rPr>
        <w:t>Concursante</w:t>
      </w:r>
      <w:r w:rsidRPr="001C00A5">
        <w:rPr>
          <w:rFonts w:ascii="Arial" w:hAnsi="Arial" w:cs="Arial"/>
          <w:spacing w:val="8"/>
        </w:rPr>
        <w:t xml:space="preserve"> a</w:t>
      </w:r>
      <w:r w:rsidR="00670F47" w:rsidRPr="001C00A5">
        <w:rPr>
          <w:rFonts w:ascii="Arial" w:hAnsi="Arial" w:cs="Arial"/>
          <w:spacing w:val="8"/>
        </w:rPr>
        <w:t xml:space="preserve">djudicado y de haberse recibido más de una oferta, se dará la opción a los demás </w:t>
      </w:r>
      <w:r w:rsidR="002820A5" w:rsidRPr="001C00A5">
        <w:rPr>
          <w:rFonts w:ascii="Arial" w:hAnsi="Arial" w:cs="Arial"/>
          <w:spacing w:val="8"/>
        </w:rPr>
        <w:t>Concursantes</w:t>
      </w:r>
      <w:r w:rsidR="00670F47" w:rsidRPr="001C00A5">
        <w:rPr>
          <w:rFonts w:ascii="Arial" w:hAnsi="Arial" w:cs="Arial"/>
          <w:spacing w:val="8"/>
        </w:rPr>
        <w:t xml:space="preserve">, cuyas ofertas hayan cumplido con el pliego de requisitos y el precio ofertado haya sido inferior al </w:t>
      </w:r>
      <w:r w:rsidR="00581343" w:rsidRPr="004A68E3">
        <w:rPr>
          <w:rFonts w:ascii="Arial" w:hAnsi="Arial" w:cs="Arial"/>
          <w:b/>
          <w:spacing w:val="8"/>
        </w:rPr>
        <w:t>Precio Máximo de Contratación</w:t>
      </w:r>
      <w:r w:rsidR="00670F47" w:rsidRPr="004A68E3">
        <w:rPr>
          <w:rFonts w:ascii="Arial" w:hAnsi="Arial" w:cs="Arial"/>
          <w:b/>
          <w:spacing w:val="8"/>
        </w:rPr>
        <w:t>,</w:t>
      </w:r>
      <w:r w:rsidR="00670F47" w:rsidRPr="004A68E3">
        <w:rPr>
          <w:rFonts w:ascii="Arial" w:hAnsi="Arial" w:cs="Arial"/>
          <w:spacing w:val="8"/>
        </w:rPr>
        <w:t xml:space="preserve"> </w:t>
      </w:r>
      <w:r w:rsidR="00670F47" w:rsidRPr="001C00A5">
        <w:rPr>
          <w:rFonts w:ascii="Arial" w:hAnsi="Arial" w:cs="Arial"/>
          <w:spacing w:val="8"/>
        </w:rPr>
        <w:t xml:space="preserve">de que presenten una contraoferta en sobre cerrado, adjudicándose el contrato a la contraoferta que proponga el mayor porcentaje de descuento sobre el precio ofertado por el </w:t>
      </w:r>
      <w:r w:rsidR="002820A5" w:rsidRPr="001C00A5">
        <w:rPr>
          <w:rFonts w:ascii="Arial" w:hAnsi="Arial" w:cs="Arial"/>
          <w:spacing w:val="8"/>
        </w:rPr>
        <w:t>Concursante</w:t>
      </w:r>
      <w:r w:rsidR="00670F47" w:rsidRPr="001C00A5">
        <w:rPr>
          <w:rFonts w:ascii="Arial" w:hAnsi="Arial" w:cs="Arial"/>
          <w:spacing w:val="8"/>
        </w:rPr>
        <w:t xml:space="preserve"> originalmente adjudicado, el cual no deberá ser inferior al uno por ciento, con fundamento en la disposición 42 </w:t>
      </w:r>
      <w:r w:rsidRPr="001C00A5">
        <w:rPr>
          <w:rFonts w:ascii="Arial" w:hAnsi="Arial" w:cs="Arial"/>
          <w:spacing w:val="8"/>
        </w:rPr>
        <w:t>de las Di</w:t>
      </w:r>
      <w:r w:rsidR="00670F47" w:rsidRPr="001C00A5">
        <w:rPr>
          <w:rFonts w:ascii="Arial" w:hAnsi="Arial" w:cs="Arial"/>
          <w:spacing w:val="8"/>
        </w:rPr>
        <w:t>sposiciones.</w:t>
      </w:r>
    </w:p>
    <w:p w14:paraId="544839CB" w14:textId="19025442" w:rsidR="00D61D09" w:rsidRPr="001C00A5" w:rsidRDefault="00D61D09" w:rsidP="00D61D09">
      <w:pPr>
        <w:spacing w:after="240" w:line="240" w:lineRule="auto"/>
        <w:jc w:val="both"/>
        <w:rPr>
          <w:rFonts w:ascii="Arial" w:hAnsi="Arial" w:cs="Arial"/>
          <w:spacing w:val="8"/>
        </w:rPr>
      </w:pPr>
      <w:r w:rsidRPr="0063123B">
        <w:rPr>
          <w:rFonts w:ascii="Arial" w:hAnsi="Arial" w:cs="Arial"/>
          <w:spacing w:val="8"/>
        </w:rPr>
        <w:t xml:space="preserve">La firma del contrato se realizará en la fecha, hora y lugar indicados en el </w:t>
      </w:r>
      <w:r w:rsidR="00DE0308" w:rsidRPr="0063123B">
        <w:rPr>
          <w:rFonts w:ascii="Arial" w:hAnsi="Arial" w:cs="Arial"/>
          <w:b/>
          <w:bCs/>
          <w:spacing w:val="8"/>
        </w:rPr>
        <w:t>punto III.3 del presente Pliego de Requisitos</w:t>
      </w:r>
      <w:r w:rsidR="00DE0308" w:rsidRPr="0063123B">
        <w:rPr>
          <w:rFonts w:ascii="Arial" w:hAnsi="Arial" w:cs="Arial"/>
          <w:spacing w:val="8"/>
        </w:rPr>
        <w:t xml:space="preserve"> </w:t>
      </w:r>
      <w:r w:rsidRPr="0063123B">
        <w:rPr>
          <w:rFonts w:ascii="Arial" w:hAnsi="Arial" w:cs="Arial"/>
          <w:spacing w:val="8"/>
        </w:rPr>
        <w:t>conforme a lo establecido en la disposición 42 de las Disposiciones.</w:t>
      </w:r>
    </w:p>
    <w:p w14:paraId="71DDF1BE" w14:textId="77777777" w:rsidR="0096701C" w:rsidRPr="009F7136" w:rsidRDefault="00945BF9" w:rsidP="00945BF9">
      <w:pPr>
        <w:spacing w:after="240" w:line="240" w:lineRule="auto"/>
        <w:jc w:val="both"/>
        <w:rPr>
          <w:rFonts w:ascii="Arial" w:hAnsi="Arial" w:cs="Arial"/>
          <w:b/>
          <w:bCs/>
          <w:i/>
          <w:iCs/>
          <w:color w:val="0000FF"/>
          <w:spacing w:val="8"/>
          <w:u w:val="single"/>
        </w:rPr>
      </w:pPr>
      <w:r w:rsidRPr="000F48D2">
        <w:rPr>
          <w:rFonts w:ascii="Arial" w:hAnsi="Arial" w:cs="Arial"/>
          <w:spacing w:val="8"/>
        </w:rPr>
        <w:t xml:space="preserve">Para efectos de la formalización del contrato, el o los </w:t>
      </w:r>
      <w:r w:rsidR="002820A5" w:rsidRPr="000F48D2">
        <w:rPr>
          <w:rFonts w:ascii="Arial" w:hAnsi="Arial" w:cs="Arial"/>
          <w:spacing w:val="8"/>
        </w:rPr>
        <w:t>Concursantes</w:t>
      </w:r>
      <w:r w:rsidRPr="000F48D2">
        <w:rPr>
          <w:rFonts w:ascii="Arial" w:hAnsi="Arial" w:cs="Arial"/>
          <w:spacing w:val="8"/>
        </w:rPr>
        <w:t xml:space="preserve"> adjudicados deberán presentar la constancia de cumplimiento de obligaciones en sentido positivo del </w:t>
      </w:r>
      <w:r w:rsidRPr="009F7136">
        <w:rPr>
          <w:rFonts w:ascii="Arial" w:hAnsi="Arial" w:cs="Arial"/>
          <w:b/>
          <w:bCs/>
          <w:color w:val="0000FF"/>
          <w:spacing w:val="8"/>
          <w:u w:val="single"/>
        </w:rPr>
        <w:t>SAT, IMSS e INFONAVIT.</w:t>
      </w:r>
    </w:p>
    <w:p w14:paraId="6A8FED6C" w14:textId="54C07963" w:rsidR="0096701C" w:rsidRDefault="00670F47" w:rsidP="008B6742">
      <w:pPr>
        <w:spacing w:after="240" w:line="240" w:lineRule="auto"/>
        <w:jc w:val="both"/>
        <w:rPr>
          <w:rFonts w:ascii="Arial" w:hAnsi="Arial" w:cs="Arial"/>
          <w:b/>
          <w:bCs/>
          <w:spacing w:val="8"/>
        </w:rPr>
      </w:pPr>
      <w:r w:rsidRPr="001C00A5">
        <w:rPr>
          <w:rFonts w:ascii="Arial" w:hAnsi="Arial" w:cs="Arial"/>
          <w:b/>
          <w:spacing w:val="8"/>
        </w:rPr>
        <w:t>VIII.</w:t>
      </w:r>
      <w:r w:rsidR="004F382B" w:rsidRPr="001C00A5">
        <w:rPr>
          <w:rFonts w:ascii="Arial" w:hAnsi="Arial" w:cs="Arial"/>
          <w:b/>
          <w:spacing w:val="8"/>
        </w:rPr>
        <w:t>1</w:t>
      </w:r>
      <w:r w:rsidRPr="001C00A5">
        <w:rPr>
          <w:rFonts w:ascii="Arial" w:hAnsi="Arial" w:cs="Arial"/>
          <w:b/>
          <w:spacing w:val="8"/>
        </w:rPr>
        <w:tab/>
      </w:r>
      <w:r w:rsidR="00E56D89" w:rsidRPr="001C00A5">
        <w:rPr>
          <w:rFonts w:ascii="Arial" w:hAnsi="Arial" w:cs="Arial"/>
          <w:b/>
          <w:bCs/>
          <w:spacing w:val="8"/>
        </w:rPr>
        <w:t>Garantías</w:t>
      </w:r>
    </w:p>
    <w:p w14:paraId="76FDA361" w14:textId="77777777" w:rsidR="00FF13D8" w:rsidRPr="001C00A5" w:rsidRDefault="00FF13D8" w:rsidP="008B6742">
      <w:pPr>
        <w:spacing w:after="240" w:line="240" w:lineRule="auto"/>
        <w:jc w:val="both"/>
        <w:rPr>
          <w:rFonts w:ascii="Arial" w:hAnsi="Arial" w:cs="Arial"/>
          <w:spacing w:val="8"/>
        </w:rPr>
      </w:pPr>
    </w:p>
    <w:p w14:paraId="2E943B8D" w14:textId="77777777" w:rsidR="005D08DA" w:rsidRPr="001C00A5" w:rsidRDefault="00E56D89" w:rsidP="00A3794B">
      <w:pPr>
        <w:pStyle w:val="Prrafodelista"/>
        <w:numPr>
          <w:ilvl w:val="0"/>
          <w:numId w:val="7"/>
        </w:numPr>
        <w:spacing w:after="240" w:line="240" w:lineRule="auto"/>
        <w:jc w:val="both"/>
        <w:rPr>
          <w:rFonts w:ascii="Arial" w:hAnsi="Arial" w:cs="Arial"/>
          <w:spacing w:val="8"/>
        </w:rPr>
      </w:pPr>
      <w:r w:rsidRPr="001C00A5">
        <w:rPr>
          <w:rFonts w:ascii="Arial" w:hAnsi="Arial" w:cs="Arial"/>
          <w:b/>
          <w:spacing w:val="8"/>
        </w:rPr>
        <w:lastRenderedPageBreak/>
        <w:t>De cumplimiento y calidad</w:t>
      </w:r>
      <w:r w:rsidR="005D08DA" w:rsidRPr="001C00A5">
        <w:rPr>
          <w:rFonts w:ascii="Arial" w:hAnsi="Arial" w:cs="Arial"/>
          <w:b/>
          <w:spacing w:val="8"/>
        </w:rPr>
        <w:t xml:space="preserve"> </w:t>
      </w:r>
    </w:p>
    <w:p w14:paraId="05FCF79F" w14:textId="439EA8D2" w:rsidR="00E56D89" w:rsidRPr="00956332" w:rsidRDefault="00E56D89" w:rsidP="00293A94">
      <w:pPr>
        <w:spacing w:before="32"/>
        <w:ind w:left="851" w:right="49"/>
        <w:jc w:val="both"/>
        <w:rPr>
          <w:rFonts w:ascii="Arial" w:hAnsi="Arial" w:cs="Arial"/>
          <w:spacing w:val="8"/>
        </w:rPr>
      </w:pPr>
      <w:r w:rsidRPr="001C00A5">
        <w:rPr>
          <w:rFonts w:ascii="Arial" w:hAnsi="Arial" w:cs="Arial"/>
          <w:spacing w:val="8"/>
        </w:rPr>
        <w:t xml:space="preserve">Como garantía de cumplimiento de contrato y calidad (disposición 51) se solicita una póliza de fianza otorgada por institución de fianzas autorizada por la </w:t>
      </w:r>
      <w:r w:rsidRPr="00581343">
        <w:rPr>
          <w:rFonts w:ascii="Arial" w:hAnsi="Arial" w:cs="Arial"/>
          <w:b/>
          <w:bCs/>
          <w:spacing w:val="8"/>
        </w:rPr>
        <w:t xml:space="preserve">SHCP o Carta de Crédito </w:t>
      </w:r>
      <w:proofErr w:type="spellStart"/>
      <w:r w:rsidRPr="00581343">
        <w:rPr>
          <w:rFonts w:ascii="Arial" w:hAnsi="Arial" w:cs="Arial"/>
          <w:b/>
          <w:bCs/>
          <w:spacing w:val="8"/>
        </w:rPr>
        <w:t>Standby</w:t>
      </w:r>
      <w:proofErr w:type="spellEnd"/>
      <w:r w:rsidRPr="001C00A5">
        <w:rPr>
          <w:rFonts w:ascii="Arial" w:hAnsi="Arial" w:cs="Arial"/>
          <w:spacing w:val="8"/>
        </w:rPr>
        <w:t xml:space="preserve">, por una cantidad equivalente </w:t>
      </w:r>
      <w:r w:rsidRPr="00956332">
        <w:rPr>
          <w:rFonts w:ascii="Arial" w:hAnsi="Arial" w:cs="Arial"/>
          <w:spacing w:val="8"/>
        </w:rPr>
        <w:t xml:space="preserve">al </w:t>
      </w:r>
      <w:r w:rsidR="00581343" w:rsidRPr="00956332">
        <w:rPr>
          <w:rFonts w:ascii="Arial" w:hAnsi="Arial" w:cs="Arial"/>
          <w:b/>
          <w:color w:val="0000FF"/>
          <w:spacing w:val="8"/>
        </w:rPr>
        <w:t xml:space="preserve">10% (Diez </w:t>
      </w:r>
      <w:r w:rsidR="00EE4E2B" w:rsidRPr="00956332">
        <w:rPr>
          <w:rFonts w:ascii="Arial" w:hAnsi="Arial" w:cs="Arial"/>
          <w:b/>
          <w:color w:val="0000FF"/>
          <w:spacing w:val="8"/>
        </w:rPr>
        <w:t>Por ciento</w:t>
      </w:r>
      <w:r w:rsidR="00581343" w:rsidRPr="00956332">
        <w:rPr>
          <w:rFonts w:ascii="Arial" w:hAnsi="Arial" w:cs="Arial"/>
          <w:b/>
          <w:color w:val="0000FF"/>
          <w:spacing w:val="8"/>
        </w:rPr>
        <w:t>)</w:t>
      </w:r>
      <w:r w:rsidR="00581343" w:rsidRPr="00956332">
        <w:rPr>
          <w:rFonts w:ascii="Arial" w:hAnsi="Arial" w:cs="Arial"/>
          <w:spacing w:val="8"/>
        </w:rPr>
        <w:t xml:space="preserve"> </w:t>
      </w:r>
      <w:r w:rsidRPr="00956332">
        <w:rPr>
          <w:rFonts w:ascii="Arial" w:hAnsi="Arial" w:cs="Arial"/>
          <w:spacing w:val="8"/>
        </w:rPr>
        <w:t xml:space="preserve">del monto total del contrato </w:t>
      </w:r>
      <w:r w:rsidRPr="00956332">
        <w:rPr>
          <w:rFonts w:ascii="Arial" w:hAnsi="Arial" w:cs="Arial"/>
          <w:b/>
          <w:bCs/>
          <w:color w:val="0000FF"/>
          <w:spacing w:val="8"/>
        </w:rPr>
        <w:t>(</w:t>
      </w:r>
      <w:r w:rsidR="0068118B" w:rsidRPr="00956332">
        <w:rPr>
          <w:rFonts w:ascii="Arial" w:hAnsi="Arial" w:cs="Arial"/>
          <w:b/>
          <w:bCs/>
          <w:color w:val="0000FF"/>
          <w:spacing w:val="8"/>
        </w:rPr>
        <w:t>A</w:t>
      </w:r>
      <w:r w:rsidRPr="00956332">
        <w:rPr>
          <w:rFonts w:ascii="Arial" w:hAnsi="Arial" w:cs="Arial"/>
          <w:b/>
          <w:bCs/>
          <w:color w:val="0000FF"/>
          <w:spacing w:val="8"/>
        </w:rPr>
        <w:t>nexos 8</w:t>
      </w:r>
      <w:r w:rsidR="00A765E9" w:rsidRPr="00956332">
        <w:rPr>
          <w:rFonts w:ascii="Arial" w:hAnsi="Arial" w:cs="Arial"/>
          <w:b/>
          <w:bCs/>
          <w:color w:val="0000FF"/>
          <w:spacing w:val="8"/>
        </w:rPr>
        <w:t>-A</w:t>
      </w:r>
      <w:r w:rsidRPr="00956332">
        <w:rPr>
          <w:rFonts w:ascii="Arial" w:hAnsi="Arial" w:cs="Arial"/>
          <w:b/>
          <w:bCs/>
          <w:color w:val="0000FF"/>
          <w:spacing w:val="8"/>
        </w:rPr>
        <w:t xml:space="preserve"> y 8-</w:t>
      </w:r>
      <w:r w:rsidR="00A765E9" w:rsidRPr="00956332">
        <w:rPr>
          <w:rFonts w:ascii="Arial" w:hAnsi="Arial" w:cs="Arial"/>
          <w:b/>
          <w:bCs/>
          <w:color w:val="0000FF"/>
          <w:spacing w:val="8"/>
        </w:rPr>
        <w:t>B</w:t>
      </w:r>
      <w:r w:rsidRPr="00956332">
        <w:rPr>
          <w:rFonts w:ascii="Arial" w:hAnsi="Arial" w:cs="Arial"/>
          <w:b/>
          <w:bCs/>
          <w:color w:val="0000FF"/>
          <w:spacing w:val="8"/>
        </w:rPr>
        <w:t>).</w:t>
      </w:r>
      <w:r w:rsidRPr="00956332">
        <w:rPr>
          <w:rFonts w:ascii="Arial" w:hAnsi="Arial" w:cs="Arial"/>
          <w:color w:val="0000FF"/>
          <w:spacing w:val="8"/>
        </w:rPr>
        <w:t xml:space="preserve"> </w:t>
      </w:r>
      <w:r w:rsidRPr="00956332">
        <w:rPr>
          <w:rFonts w:ascii="Arial" w:hAnsi="Arial" w:cs="Arial"/>
          <w:spacing w:val="8"/>
        </w:rPr>
        <w:t xml:space="preserve">La entrega de la garantía de cumplimiento del contrato y calidad será dentro de los 7 días </w:t>
      </w:r>
      <w:r w:rsidR="003A5F61" w:rsidRPr="00956332">
        <w:rPr>
          <w:rFonts w:ascii="Arial" w:hAnsi="Arial" w:cs="Arial"/>
          <w:spacing w:val="8"/>
        </w:rPr>
        <w:t>hábiles</w:t>
      </w:r>
      <w:r w:rsidRPr="00956332">
        <w:rPr>
          <w:rFonts w:ascii="Arial" w:hAnsi="Arial" w:cs="Arial"/>
          <w:spacing w:val="8"/>
        </w:rPr>
        <w:t xml:space="preserve"> siguientes a la fecha de formalización del contrato, </w:t>
      </w:r>
      <w:bookmarkStart w:id="14" w:name="_Hlk30677854"/>
      <w:r w:rsidR="00E66AA6" w:rsidRPr="00956332">
        <w:rPr>
          <w:rFonts w:ascii="Arial" w:hAnsi="Arial" w:cs="Arial"/>
          <w:spacing w:val="8"/>
        </w:rPr>
        <w:t>en l</w:t>
      </w:r>
      <w:r w:rsidR="00E55AC8" w:rsidRPr="00956332">
        <w:rPr>
          <w:rFonts w:ascii="Arial" w:hAnsi="Arial" w:cs="Arial"/>
          <w:spacing w:val="8"/>
        </w:rPr>
        <w:t>a</w:t>
      </w:r>
      <w:r w:rsidR="00E66AA6" w:rsidRPr="00956332">
        <w:rPr>
          <w:rFonts w:ascii="Arial" w:hAnsi="Arial" w:cs="Arial"/>
          <w:spacing w:val="8"/>
        </w:rPr>
        <w:t xml:space="preserve"> </w:t>
      </w:r>
      <w:r w:rsidR="00E55AC8" w:rsidRPr="00956332">
        <w:rPr>
          <w:rFonts w:ascii="Arial" w:hAnsi="Arial" w:cs="Arial"/>
          <w:spacing w:val="8"/>
        </w:rPr>
        <w:t xml:space="preserve">Oficina </w:t>
      </w:r>
      <w:r w:rsidR="00E66AA6" w:rsidRPr="00956332">
        <w:rPr>
          <w:rFonts w:ascii="Arial" w:eastAsia="Arial" w:hAnsi="Arial" w:cs="Arial"/>
        </w:rPr>
        <w:t>de Abastecimientos,</w:t>
      </w:r>
      <w:r w:rsidR="00E55AC8" w:rsidRPr="00956332">
        <w:rPr>
          <w:rFonts w:ascii="Arial" w:eastAsia="Arial" w:hAnsi="Arial" w:cs="Arial"/>
        </w:rPr>
        <w:t xml:space="preserve"> Servicios y Obra Pública ubicada</w:t>
      </w:r>
      <w:r w:rsidR="00E66AA6" w:rsidRPr="00956332">
        <w:rPr>
          <w:rFonts w:ascii="Arial" w:eastAsia="Arial" w:hAnsi="Arial" w:cs="Arial"/>
        </w:rPr>
        <w:t xml:space="preserve"> en </w:t>
      </w:r>
      <w:r w:rsidR="00E55AC8" w:rsidRPr="00956332">
        <w:rPr>
          <w:rFonts w:ascii="Arial" w:eastAsia="Arial" w:hAnsi="Arial" w:cs="Arial"/>
        </w:rPr>
        <w:t>la C.T. Punta Prieta</w:t>
      </w:r>
      <w:r w:rsidR="00E66AA6" w:rsidRPr="00956332">
        <w:rPr>
          <w:rFonts w:ascii="Arial" w:hAnsi="Arial" w:cs="Arial"/>
          <w:szCs w:val="28"/>
        </w:rPr>
        <w:t>,</w:t>
      </w:r>
      <w:r w:rsidR="00E66AA6" w:rsidRPr="00956332">
        <w:rPr>
          <w:rFonts w:ascii="Arial" w:hAnsi="Arial" w:cs="Arial"/>
          <w:color w:val="0000FF"/>
          <w:szCs w:val="28"/>
        </w:rPr>
        <w:t xml:space="preserve"> </w:t>
      </w:r>
      <w:r w:rsidR="00E66AA6" w:rsidRPr="00956332">
        <w:rPr>
          <w:rFonts w:ascii="Arial" w:hAnsi="Arial" w:cs="Arial"/>
          <w:szCs w:val="28"/>
        </w:rPr>
        <w:t>ubicad</w:t>
      </w:r>
      <w:r w:rsidR="00E55AC8" w:rsidRPr="00956332">
        <w:rPr>
          <w:rFonts w:ascii="Arial" w:hAnsi="Arial" w:cs="Arial"/>
          <w:szCs w:val="28"/>
        </w:rPr>
        <w:t>a</w:t>
      </w:r>
      <w:r w:rsidR="00E66AA6" w:rsidRPr="00956332">
        <w:rPr>
          <w:rFonts w:ascii="Arial" w:hAnsi="Arial" w:cs="Arial"/>
          <w:szCs w:val="28"/>
        </w:rPr>
        <w:t xml:space="preserve"> en </w:t>
      </w:r>
      <w:r w:rsidR="00E55AC8" w:rsidRPr="00956332">
        <w:rPr>
          <w:rFonts w:ascii="Arial" w:hAnsi="Arial" w:cs="Arial"/>
          <w:szCs w:val="28"/>
        </w:rPr>
        <w:t>Carretera a Pichilingue km 9.5</w:t>
      </w:r>
      <w:r w:rsidR="00E66AA6" w:rsidRPr="00956332">
        <w:rPr>
          <w:rFonts w:ascii="Arial" w:hAnsi="Arial" w:cs="Arial"/>
          <w:szCs w:val="28"/>
        </w:rPr>
        <w:t xml:space="preserve">, </w:t>
      </w:r>
      <w:r w:rsidR="00E55AC8" w:rsidRPr="00956332">
        <w:rPr>
          <w:rFonts w:ascii="Arial" w:hAnsi="Arial" w:cs="Arial"/>
          <w:szCs w:val="28"/>
        </w:rPr>
        <w:t>Zona Punta Prieta</w:t>
      </w:r>
      <w:r w:rsidR="00E66AA6" w:rsidRPr="00956332">
        <w:rPr>
          <w:rFonts w:ascii="Arial" w:hAnsi="Arial" w:cs="Arial"/>
          <w:szCs w:val="28"/>
        </w:rPr>
        <w:t xml:space="preserve">, CP </w:t>
      </w:r>
      <w:r w:rsidR="00E55AC8" w:rsidRPr="00956332">
        <w:rPr>
          <w:rFonts w:ascii="Arial" w:hAnsi="Arial" w:cs="Arial"/>
          <w:szCs w:val="28"/>
        </w:rPr>
        <w:t>2</w:t>
      </w:r>
      <w:r w:rsidR="00E66AA6" w:rsidRPr="00956332">
        <w:rPr>
          <w:rFonts w:ascii="Arial" w:hAnsi="Arial" w:cs="Arial"/>
          <w:szCs w:val="28"/>
        </w:rPr>
        <w:t xml:space="preserve">3000, </w:t>
      </w:r>
      <w:r w:rsidR="00E55AC8" w:rsidRPr="00956332">
        <w:rPr>
          <w:rFonts w:ascii="Arial" w:hAnsi="Arial" w:cs="Arial"/>
          <w:szCs w:val="28"/>
        </w:rPr>
        <w:t>La Paz, Baja Califo</w:t>
      </w:r>
      <w:r w:rsidR="00E66AA6" w:rsidRPr="00956332">
        <w:rPr>
          <w:rFonts w:ascii="Arial" w:hAnsi="Arial" w:cs="Arial"/>
          <w:szCs w:val="28"/>
        </w:rPr>
        <w:t>r</w:t>
      </w:r>
      <w:r w:rsidR="00E55AC8" w:rsidRPr="00956332">
        <w:rPr>
          <w:rFonts w:ascii="Arial" w:hAnsi="Arial" w:cs="Arial"/>
          <w:szCs w:val="28"/>
        </w:rPr>
        <w:t>n</w:t>
      </w:r>
      <w:r w:rsidR="00E66AA6" w:rsidRPr="00956332">
        <w:rPr>
          <w:rFonts w:ascii="Arial" w:hAnsi="Arial" w:cs="Arial"/>
          <w:szCs w:val="28"/>
        </w:rPr>
        <w:t>i</w:t>
      </w:r>
      <w:r w:rsidR="00E55AC8" w:rsidRPr="00956332">
        <w:rPr>
          <w:rFonts w:ascii="Arial" w:hAnsi="Arial" w:cs="Arial"/>
          <w:szCs w:val="28"/>
        </w:rPr>
        <w:t>a Sur</w:t>
      </w:r>
      <w:r w:rsidR="00E66AA6" w:rsidRPr="00956332">
        <w:rPr>
          <w:rFonts w:ascii="Arial" w:hAnsi="Arial" w:cs="Arial"/>
          <w:szCs w:val="28"/>
        </w:rPr>
        <w:t xml:space="preserve"> en un horario de </w:t>
      </w:r>
      <w:r w:rsidR="00E55AC8" w:rsidRPr="00956332">
        <w:rPr>
          <w:rFonts w:ascii="Arial" w:hAnsi="Arial" w:cs="Arial"/>
          <w:szCs w:val="28"/>
        </w:rPr>
        <w:t>7</w:t>
      </w:r>
      <w:r w:rsidR="00E66AA6" w:rsidRPr="00956332">
        <w:rPr>
          <w:rFonts w:ascii="Arial" w:hAnsi="Arial" w:cs="Arial"/>
          <w:szCs w:val="28"/>
        </w:rPr>
        <w:t>:00 a 1</w:t>
      </w:r>
      <w:r w:rsidR="00E55AC8" w:rsidRPr="00956332">
        <w:rPr>
          <w:rFonts w:ascii="Arial" w:hAnsi="Arial" w:cs="Arial"/>
          <w:szCs w:val="28"/>
        </w:rPr>
        <w:t>4</w:t>
      </w:r>
      <w:r w:rsidR="00E66AA6" w:rsidRPr="00956332">
        <w:rPr>
          <w:rFonts w:ascii="Arial" w:hAnsi="Arial" w:cs="Arial"/>
          <w:szCs w:val="28"/>
        </w:rPr>
        <w:t>:00 horas, en días hábiles</w:t>
      </w:r>
      <w:bookmarkEnd w:id="14"/>
      <w:r w:rsidR="00E66AA6" w:rsidRPr="00956332">
        <w:rPr>
          <w:rFonts w:ascii="Arial" w:hAnsi="Arial" w:cs="Arial"/>
          <w:szCs w:val="28"/>
        </w:rPr>
        <w:t xml:space="preserve"> </w:t>
      </w:r>
      <w:bookmarkStart w:id="15" w:name="_Hlk32918879"/>
      <w:r w:rsidR="00E66AA6" w:rsidRPr="00956332">
        <w:rPr>
          <w:rFonts w:ascii="Arial" w:hAnsi="Arial" w:cs="Arial"/>
          <w:color w:val="0000FF"/>
          <w:szCs w:val="28"/>
        </w:rPr>
        <w:t>(</w:t>
      </w:r>
      <w:r w:rsidRPr="00956332">
        <w:rPr>
          <w:rFonts w:ascii="Arial" w:hAnsi="Arial" w:cs="Arial"/>
          <w:color w:val="0000FF"/>
          <w:spacing w:val="8"/>
        </w:rPr>
        <w:t>lunes a viernes</w:t>
      </w:r>
      <w:r w:rsidR="00E66AA6" w:rsidRPr="00956332">
        <w:rPr>
          <w:rFonts w:ascii="Arial" w:hAnsi="Arial" w:cs="Arial"/>
          <w:color w:val="0000FF"/>
          <w:spacing w:val="8"/>
        </w:rPr>
        <w:t>)</w:t>
      </w:r>
      <w:r w:rsidRPr="00956332">
        <w:rPr>
          <w:rFonts w:ascii="Arial" w:hAnsi="Arial" w:cs="Arial"/>
          <w:color w:val="0000FF"/>
          <w:spacing w:val="8"/>
        </w:rPr>
        <w:t>.</w:t>
      </w:r>
      <w:bookmarkEnd w:id="15"/>
    </w:p>
    <w:p w14:paraId="364B3355" w14:textId="04450FA6" w:rsidR="009F7136" w:rsidRDefault="009F7136" w:rsidP="009F7136">
      <w:pPr>
        <w:spacing w:after="240" w:line="240" w:lineRule="auto"/>
        <w:ind w:left="851"/>
        <w:jc w:val="both"/>
        <w:rPr>
          <w:rFonts w:ascii="Arial" w:hAnsi="Arial" w:cs="Arial"/>
          <w:spacing w:val="8"/>
        </w:rPr>
      </w:pPr>
      <w:bookmarkStart w:id="16" w:name="_Hlk30677898"/>
      <w:r w:rsidRPr="00956332">
        <w:rPr>
          <w:rFonts w:ascii="Arial" w:hAnsi="Arial" w:cs="Arial"/>
          <w:spacing w:val="8"/>
        </w:rPr>
        <w:t xml:space="preserve">La garantía de cumplimiento y calidad será </w:t>
      </w:r>
      <w:r w:rsidR="001B540D" w:rsidRPr="00956332">
        <w:rPr>
          <w:rFonts w:ascii="Arial" w:hAnsi="Arial" w:cs="Arial"/>
          <w:b/>
          <w:color w:val="0000FF"/>
          <w:spacing w:val="8"/>
        </w:rPr>
        <w:t>d</w:t>
      </w:r>
      <w:r w:rsidRPr="00956332">
        <w:rPr>
          <w:rFonts w:ascii="Arial" w:hAnsi="Arial" w:cs="Arial"/>
          <w:b/>
          <w:color w:val="0000FF"/>
          <w:spacing w:val="8"/>
        </w:rPr>
        <w:t>ivisible</w:t>
      </w:r>
      <w:r w:rsidRPr="00956332">
        <w:rPr>
          <w:rFonts w:ascii="Arial" w:hAnsi="Arial" w:cs="Arial"/>
          <w:color w:val="0000FF"/>
          <w:spacing w:val="8"/>
        </w:rPr>
        <w:t xml:space="preserve"> </w:t>
      </w:r>
      <w:r w:rsidRPr="00956332">
        <w:rPr>
          <w:rFonts w:ascii="Arial" w:hAnsi="Arial" w:cs="Arial"/>
          <w:spacing w:val="8"/>
        </w:rPr>
        <w:t xml:space="preserve">y su vigencia será a partir de la firma del contrato y hasta </w:t>
      </w:r>
      <w:r w:rsidRPr="00956332">
        <w:rPr>
          <w:rFonts w:ascii="Arial" w:hAnsi="Arial" w:cs="Arial"/>
          <w:b/>
          <w:color w:val="0000FF"/>
          <w:spacing w:val="8"/>
        </w:rPr>
        <w:t>12 (doce) me</w:t>
      </w:r>
      <w:r w:rsidR="00904552" w:rsidRPr="00956332">
        <w:rPr>
          <w:rFonts w:ascii="Arial" w:hAnsi="Arial" w:cs="Arial"/>
          <w:b/>
          <w:color w:val="0000FF"/>
          <w:spacing w:val="8"/>
        </w:rPr>
        <w:t>ses</w:t>
      </w:r>
      <w:r w:rsidR="005F730D" w:rsidRPr="00956332">
        <w:rPr>
          <w:rFonts w:ascii="Arial" w:hAnsi="Arial" w:cs="Arial"/>
          <w:b/>
          <w:color w:val="0000FF"/>
          <w:spacing w:val="8"/>
        </w:rPr>
        <w:t xml:space="preserve"> </w:t>
      </w:r>
      <w:r w:rsidR="00530795" w:rsidRPr="00956332">
        <w:rPr>
          <w:rFonts w:ascii="Arial" w:hAnsi="Arial" w:cs="Arial"/>
          <w:spacing w:val="8"/>
        </w:rPr>
        <w:t>posteriores a</w:t>
      </w:r>
      <w:r w:rsidRPr="00956332">
        <w:rPr>
          <w:rFonts w:ascii="Arial" w:hAnsi="Arial" w:cs="Arial"/>
          <w:spacing w:val="8"/>
        </w:rPr>
        <w:t xml:space="preserve"> </w:t>
      </w:r>
      <w:r w:rsidR="00530795" w:rsidRPr="00956332">
        <w:rPr>
          <w:rFonts w:ascii="Arial" w:hAnsi="Arial" w:cs="Arial"/>
          <w:spacing w:val="8"/>
        </w:rPr>
        <w:t>l</w:t>
      </w:r>
      <w:r w:rsidR="00530795">
        <w:rPr>
          <w:rFonts w:ascii="Arial" w:hAnsi="Arial" w:cs="Arial"/>
          <w:spacing w:val="8"/>
        </w:rPr>
        <w:t>a</w:t>
      </w:r>
      <w:r>
        <w:rPr>
          <w:rFonts w:ascii="Arial" w:hAnsi="Arial" w:cs="Arial"/>
          <w:spacing w:val="8"/>
        </w:rPr>
        <w:t xml:space="preserve"> última entrega de los bienes objeto de este concurso.</w:t>
      </w:r>
    </w:p>
    <w:bookmarkEnd w:id="16"/>
    <w:p w14:paraId="4ECEEEB6" w14:textId="5359842D" w:rsidR="00E66AA6" w:rsidRDefault="00E56D89" w:rsidP="00E66AA6">
      <w:pPr>
        <w:spacing w:after="240" w:line="240" w:lineRule="auto"/>
        <w:ind w:left="851"/>
        <w:jc w:val="both"/>
        <w:rPr>
          <w:rFonts w:ascii="Arial" w:hAnsi="Arial" w:cs="Arial"/>
          <w:spacing w:val="8"/>
        </w:rPr>
      </w:pPr>
      <w:r w:rsidRPr="001C00A5">
        <w:rPr>
          <w:rFonts w:ascii="Arial" w:hAnsi="Arial" w:cs="Arial"/>
          <w:spacing w:val="8"/>
        </w:rPr>
        <w:t xml:space="preserve">En caso de que el </w:t>
      </w:r>
      <w:r w:rsidR="002820A5" w:rsidRPr="001C00A5">
        <w:rPr>
          <w:rFonts w:ascii="Arial" w:hAnsi="Arial" w:cs="Arial"/>
          <w:spacing w:val="8"/>
        </w:rPr>
        <w:t>Concursante</w:t>
      </w:r>
      <w:r w:rsidRPr="001C00A5">
        <w:rPr>
          <w:rFonts w:ascii="Arial" w:hAnsi="Arial" w:cs="Arial"/>
          <w:spacing w:val="8"/>
        </w:rPr>
        <w:t xml:space="preserve"> adjudicado sea nacional y presente fianza electrónica, está deberá ser remitida a los siguientes correos electrónicos </w:t>
      </w:r>
      <w:r w:rsidR="00E55AC8" w:rsidRPr="00520911">
        <w:rPr>
          <w:rFonts w:ascii="Arial" w:hAnsi="Arial" w:cs="Arial"/>
          <w:b/>
          <w:color w:val="0000FF"/>
          <w:u w:val="single"/>
        </w:rPr>
        <w:t>marco.so</w:t>
      </w:r>
      <w:r w:rsidR="00E66AA6" w:rsidRPr="00520911">
        <w:rPr>
          <w:rFonts w:ascii="Arial" w:hAnsi="Arial" w:cs="Arial"/>
          <w:b/>
          <w:color w:val="0000FF"/>
          <w:u w:val="single"/>
        </w:rPr>
        <w:t xml:space="preserve">@cfe.mx y </w:t>
      </w:r>
      <w:hyperlink r:id="rId34" w:history="1">
        <w:r w:rsidR="00E55AC8" w:rsidRPr="00520911">
          <w:rPr>
            <w:rFonts w:ascii="Arial" w:hAnsi="Arial" w:cs="Arial"/>
            <w:b/>
            <w:color w:val="0000FF"/>
            <w:u w:val="single"/>
          </w:rPr>
          <w:t>lia.arias@cfe.mx</w:t>
        </w:r>
      </w:hyperlink>
      <w:r w:rsidR="00E66AA6" w:rsidRPr="00326973">
        <w:rPr>
          <w:rFonts w:ascii="Arial" w:hAnsi="Arial" w:cs="Arial"/>
          <w:color w:val="0000FF"/>
          <w:spacing w:val="8"/>
        </w:rPr>
        <w:t xml:space="preserve"> </w:t>
      </w:r>
      <w:r w:rsidR="00E66AA6" w:rsidRPr="00E40901">
        <w:rPr>
          <w:rFonts w:ascii="Arial" w:hAnsi="Arial" w:cs="Arial"/>
          <w:spacing w:val="8"/>
        </w:rPr>
        <w:t>archivos *.</w:t>
      </w:r>
      <w:proofErr w:type="spellStart"/>
      <w:r w:rsidR="00E66AA6" w:rsidRPr="00E40901">
        <w:rPr>
          <w:rFonts w:ascii="Arial" w:hAnsi="Arial" w:cs="Arial"/>
          <w:spacing w:val="8"/>
        </w:rPr>
        <w:t>pdf</w:t>
      </w:r>
      <w:proofErr w:type="spellEnd"/>
      <w:r w:rsidR="00E66AA6" w:rsidRPr="00E40901">
        <w:rPr>
          <w:rFonts w:ascii="Arial" w:hAnsi="Arial" w:cs="Arial"/>
          <w:spacing w:val="8"/>
        </w:rPr>
        <w:t xml:space="preserve"> y *.</w:t>
      </w:r>
      <w:proofErr w:type="spellStart"/>
      <w:r w:rsidR="00E66AA6" w:rsidRPr="00E40901">
        <w:rPr>
          <w:rFonts w:ascii="Arial" w:hAnsi="Arial" w:cs="Arial"/>
          <w:spacing w:val="8"/>
        </w:rPr>
        <w:t>xml</w:t>
      </w:r>
      <w:proofErr w:type="spellEnd"/>
      <w:r w:rsidR="00E66AA6" w:rsidRPr="00E40901">
        <w:rPr>
          <w:rFonts w:ascii="Arial" w:hAnsi="Arial" w:cs="Arial"/>
          <w:spacing w:val="8"/>
        </w:rPr>
        <w:t>.</w:t>
      </w:r>
    </w:p>
    <w:p w14:paraId="513B2399" w14:textId="00B3ECEB" w:rsidR="000376F7" w:rsidRPr="009F7136" w:rsidRDefault="000376F7" w:rsidP="00D5510F">
      <w:pPr>
        <w:shd w:val="clear" w:color="auto" w:fill="FFFFCC"/>
        <w:ind w:left="851" w:right="49"/>
        <w:jc w:val="both"/>
        <w:rPr>
          <w:rFonts w:ascii="Arial" w:eastAsia="Arial" w:hAnsi="Arial" w:cs="Arial"/>
          <w:strike/>
        </w:rPr>
      </w:pPr>
      <w:r w:rsidRPr="00987C15">
        <w:rPr>
          <w:rFonts w:ascii="Arial" w:eastAsia="Arial" w:hAnsi="Arial" w:cs="Arial"/>
          <w:b/>
        </w:rPr>
        <w:t>Nota:</w:t>
      </w:r>
      <w:r w:rsidRPr="00987C15">
        <w:rPr>
          <w:rFonts w:ascii="Arial" w:eastAsia="Arial" w:hAnsi="Arial" w:cs="Arial"/>
        </w:rPr>
        <w:t xml:space="preserve"> </w:t>
      </w:r>
      <w:r w:rsidRPr="00956332">
        <w:rPr>
          <w:rFonts w:ascii="Arial" w:eastAsia="Arial" w:hAnsi="Arial" w:cs="Arial"/>
          <w:strike/>
          <w:color w:val="0000FF"/>
        </w:rPr>
        <w:t xml:space="preserve">Cuando la adjudicación del contrato sea inferior al monto de cuatro mil Dólares equivalente en moneda nacional, de acuerdo al tipo de cambio publicado por el Banco de México en el Diario Oficial de la Federación del día de la formalización del contrato correspondiente, </w:t>
      </w:r>
      <w:r w:rsidRPr="00956332">
        <w:rPr>
          <w:rFonts w:ascii="Arial" w:eastAsia="Arial" w:hAnsi="Arial" w:cs="Arial"/>
          <w:b/>
          <w:strike/>
          <w:color w:val="0000FF"/>
        </w:rPr>
        <w:t>NO APLICARÁ</w:t>
      </w:r>
      <w:r w:rsidRPr="00956332">
        <w:rPr>
          <w:rFonts w:ascii="Arial" w:eastAsia="Arial" w:hAnsi="Arial" w:cs="Arial"/>
          <w:strike/>
          <w:color w:val="0000FF"/>
        </w:rPr>
        <w:t xml:space="preserve"> el requisito de Garantía de Cumplimiento y de calidad del Contrato.</w:t>
      </w:r>
      <w:r w:rsidRPr="00987C15">
        <w:rPr>
          <w:rFonts w:ascii="Arial" w:eastAsia="Arial" w:hAnsi="Arial" w:cs="Arial"/>
          <w:strike/>
          <w:color w:val="0000FF"/>
        </w:rPr>
        <w:t xml:space="preserve"> </w:t>
      </w:r>
      <w:r w:rsidR="00956332" w:rsidRPr="00956332">
        <w:rPr>
          <w:rFonts w:ascii="Arial" w:eastAsia="Arial" w:hAnsi="Arial" w:cs="Arial"/>
          <w:b/>
          <w:color w:val="FF0000"/>
        </w:rPr>
        <w:t xml:space="preserve"> (No Aplica)</w:t>
      </w:r>
    </w:p>
    <w:p w14:paraId="694050C8" w14:textId="78D501B4" w:rsidR="000674EF" w:rsidRPr="00E66AA6" w:rsidRDefault="000674EF" w:rsidP="009F7136">
      <w:pPr>
        <w:pStyle w:val="Prrafodelista"/>
        <w:numPr>
          <w:ilvl w:val="0"/>
          <w:numId w:val="7"/>
        </w:numPr>
        <w:spacing w:after="240" w:line="240" w:lineRule="auto"/>
        <w:jc w:val="both"/>
        <w:rPr>
          <w:rFonts w:ascii="Arial" w:eastAsia="Arial" w:hAnsi="Arial" w:cs="Arial"/>
          <w:color w:val="FF0000"/>
          <w:spacing w:val="-1"/>
          <w:lang w:val="es-ES_tradnl"/>
        </w:rPr>
      </w:pPr>
      <w:r w:rsidRPr="000376F7">
        <w:rPr>
          <w:rFonts w:ascii="Arial" w:eastAsia="Arial" w:hAnsi="Arial" w:cs="Arial"/>
          <w:b/>
          <w:strike/>
          <w:spacing w:val="-1"/>
          <w:lang w:val="es-ES_tradnl"/>
        </w:rPr>
        <w:t>Anticipo</w:t>
      </w:r>
      <w:r w:rsidR="00937F45" w:rsidRPr="001C00A5">
        <w:rPr>
          <w:rFonts w:ascii="Arial" w:eastAsia="Arial" w:hAnsi="Arial" w:cs="Arial"/>
          <w:b/>
          <w:spacing w:val="-1"/>
          <w:lang w:val="es-ES_tradnl"/>
        </w:rPr>
        <w:t xml:space="preserve"> </w:t>
      </w:r>
      <w:r w:rsidR="00E66AA6" w:rsidRPr="00444483">
        <w:rPr>
          <w:rFonts w:ascii="Arial" w:eastAsia="Arial" w:hAnsi="Arial" w:cs="Arial"/>
          <w:b/>
          <w:color w:val="FF0000"/>
          <w:spacing w:val="-1"/>
          <w:lang w:val="es-ES_tradnl"/>
        </w:rPr>
        <w:t>(No Aplica)</w:t>
      </w:r>
    </w:p>
    <w:p w14:paraId="63FB2971" w14:textId="56B7F83C" w:rsidR="00E56D89" w:rsidRPr="00AE280B" w:rsidRDefault="0030645A" w:rsidP="0030645A">
      <w:pPr>
        <w:spacing w:after="240" w:line="240" w:lineRule="auto"/>
        <w:jc w:val="both"/>
        <w:rPr>
          <w:rFonts w:ascii="Arial" w:hAnsi="Arial" w:cs="Arial"/>
          <w:color w:val="0000FF"/>
          <w:spacing w:val="8"/>
        </w:rPr>
      </w:pPr>
      <w:r w:rsidRPr="001C00A5">
        <w:rPr>
          <w:rFonts w:ascii="Arial" w:hAnsi="Arial" w:cs="Arial"/>
          <w:b/>
          <w:spacing w:val="8"/>
        </w:rPr>
        <w:t>VIII.</w:t>
      </w:r>
      <w:r w:rsidR="00AB682D" w:rsidRPr="001C00A5">
        <w:rPr>
          <w:rFonts w:ascii="Arial" w:hAnsi="Arial" w:cs="Arial"/>
          <w:b/>
          <w:spacing w:val="8"/>
        </w:rPr>
        <w:t>2</w:t>
      </w:r>
      <w:r w:rsidRPr="001C00A5">
        <w:rPr>
          <w:rFonts w:ascii="Arial" w:hAnsi="Arial" w:cs="Arial"/>
          <w:b/>
          <w:spacing w:val="8"/>
        </w:rPr>
        <w:tab/>
      </w:r>
      <w:r w:rsidRPr="001C00A5">
        <w:rPr>
          <w:rFonts w:ascii="Arial" w:hAnsi="Arial" w:cs="Arial"/>
          <w:b/>
          <w:bCs/>
          <w:spacing w:val="8"/>
        </w:rPr>
        <w:t>Pago de los Bienes</w:t>
      </w:r>
    </w:p>
    <w:p w14:paraId="3571B9CE" w14:textId="16819A3C" w:rsidR="00AB682D" w:rsidRPr="001C00A5" w:rsidRDefault="00AD1A58" w:rsidP="00AB682D">
      <w:pPr>
        <w:spacing w:after="240" w:line="240" w:lineRule="auto"/>
        <w:jc w:val="both"/>
        <w:rPr>
          <w:rFonts w:ascii="Arial" w:hAnsi="Arial" w:cs="Arial"/>
          <w:spacing w:val="8"/>
        </w:rPr>
      </w:pPr>
      <w:r w:rsidRPr="005D7053">
        <w:rPr>
          <w:rFonts w:ascii="Arial" w:hAnsi="Arial" w:cs="Arial"/>
          <w:b/>
          <w:bCs/>
          <w:spacing w:val="8"/>
        </w:rPr>
        <w:t>CFE Generación III EPS,</w:t>
      </w:r>
      <w:r w:rsidRPr="00E40901">
        <w:rPr>
          <w:rFonts w:ascii="Arial" w:hAnsi="Arial" w:cs="Arial"/>
          <w:spacing w:val="8"/>
        </w:rPr>
        <w:t xml:space="preserve"> pagará el precio convenido a los </w:t>
      </w:r>
      <w:r w:rsidRPr="00321088">
        <w:rPr>
          <w:rFonts w:ascii="Arial" w:hAnsi="Arial" w:cs="Arial"/>
          <w:b/>
          <w:bCs/>
          <w:i/>
          <w:iCs/>
          <w:color w:val="0000FF"/>
          <w:spacing w:val="8"/>
          <w:u w:val="single"/>
        </w:rPr>
        <w:t>30 (Treinta) días naturales</w:t>
      </w:r>
      <w:r w:rsidR="00AB682D" w:rsidRPr="001C00A5">
        <w:rPr>
          <w:rFonts w:ascii="Arial" w:hAnsi="Arial" w:cs="Arial"/>
          <w:spacing w:val="8"/>
        </w:rPr>
        <w:t xml:space="preserve"> posteriores a la </w:t>
      </w:r>
      <w:r w:rsidR="00C83F2D" w:rsidRPr="001C00A5">
        <w:rPr>
          <w:rFonts w:ascii="Arial" w:hAnsi="Arial" w:cs="Arial"/>
          <w:spacing w:val="8"/>
        </w:rPr>
        <w:t xml:space="preserve">entrega </w:t>
      </w:r>
      <w:r w:rsidR="00C83F2D" w:rsidRPr="009B00BE">
        <w:rPr>
          <w:rFonts w:ascii="Arial" w:hAnsi="Arial" w:cs="Arial"/>
          <w:spacing w:val="8"/>
        </w:rPr>
        <w:t>de los bienes</w:t>
      </w:r>
      <w:r w:rsidR="00833183">
        <w:rPr>
          <w:rFonts w:ascii="Arial" w:hAnsi="Arial" w:cs="Arial"/>
          <w:spacing w:val="8"/>
        </w:rPr>
        <w:t>, y</w:t>
      </w:r>
      <w:r w:rsidR="009B00BE" w:rsidRPr="009B00BE">
        <w:rPr>
          <w:rFonts w:ascii="Arial" w:hAnsi="Arial" w:cs="Arial"/>
          <w:spacing w:val="8"/>
        </w:rPr>
        <w:t xml:space="preserve"> aceptación </w:t>
      </w:r>
      <w:r w:rsidR="00AB682D" w:rsidRPr="009B00BE">
        <w:rPr>
          <w:rFonts w:ascii="Arial" w:hAnsi="Arial" w:cs="Arial"/>
          <w:spacing w:val="8"/>
        </w:rPr>
        <w:t>de la</w:t>
      </w:r>
      <w:r w:rsidR="009B00BE" w:rsidRPr="009B00BE">
        <w:rPr>
          <w:rFonts w:ascii="Arial" w:hAnsi="Arial" w:cs="Arial"/>
          <w:spacing w:val="8"/>
        </w:rPr>
        <w:t>s</w:t>
      </w:r>
      <w:r w:rsidR="00AB682D" w:rsidRPr="009B00BE">
        <w:rPr>
          <w:rFonts w:ascii="Arial" w:hAnsi="Arial" w:cs="Arial"/>
          <w:spacing w:val="8"/>
        </w:rPr>
        <w:t xml:space="preserve"> factura</w:t>
      </w:r>
      <w:r w:rsidR="009B00BE" w:rsidRPr="009B00BE">
        <w:rPr>
          <w:rFonts w:ascii="Arial" w:hAnsi="Arial" w:cs="Arial"/>
          <w:spacing w:val="8"/>
        </w:rPr>
        <w:t>s correspondientes</w:t>
      </w:r>
      <w:r w:rsidR="00AB682D" w:rsidRPr="009B00BE">
        <w:rPr>
          <w:rFonts w:ascii="Arial" w:hAnsi="Arial" w:cs="Arial"/>
          <w:spacing w:val="8"/>
        </w:rPr>
        <w:t>.</w:t>
      </w:r>
    </w:p>
    <w:p w14:paraId="238B6703" w14:textId="796726BB" w:rsidR="009D2B59" w:rsidRDefault="00AB682D" w:rsidP="00AB682D">
      <w:pPr>
        <w:spacing w:after="240" w:line="240" w:lineRule="auto"/>
        <w:jc w:val="both"/>
        <w:rPr>
          <w:rFonts w:ascii="Arial" w:hAnsi="Arial" w:cs="Arial"/>
          <w:b/>
          <w:bCs/>
        </w:rPr>
      </w:pPr>
      <w:r w:rsidRPr="00833F66">
        <w:rPr>
          <w:rFonts w:ascii="Arial" w:hAnsi="Arial" w:cs="Arial"/>
          <w:spacing w:val="8"/>
        </w:rPr>
        <w:t xml:space="preserve">Las facturas para trámite de pago serán recibidas, </w:t>
      </w:r>
      <w:r w:rsidR="001B113E">
        <w:rPr>
          <w:rFonts w:ascii="Arial" w:hAnsi="Arial" w:cs="Arial"/>
          <w:spacing w:val="8"/>
        </w:rPr>
        <w:t xml:space="preserve">en </w:t>
      </w:r>
      <w:r w:rsidR="00AD1A58" w:rsidRPr="00833F66">
        <w:rPr>
          <w:rFonts w:ascii="Arial" w:hAnsi="Arial" w:cs="Arial"/>
          <w:spacing w:val="8"/>
        </w:rPr>
        <w:t>l</w:t>
      </w:r>
      <w:r w:rsidR="001B113E">
        <w:rPr>
          <w:rFonts w:ascii="Arial" w:hAnsi="Arial" w:cs="Arial"/>
          <w:spacing w:val="8"/>
        </w:rPr>
        <w:t>a</w:t>
      </w:r>
      <w:r w:rsidR="00AD1A58" w:rsidRPr="00833F66">
        <w:rPr>
          <w:rFonts w:ascii="Arial" w:hAnsi="Arial" w:cs="Arial"/>
          <w:spacing w:val="8"/>
        </w:rPr>
        <w:t xml:space="preserve"> </w:t>
      </w:r>
      <w:r w:rsidR="001B113E">
        <w:rPr>
          <w:rFonts w:ascii="Arial" w:hAnsi="Arial" w:cs="Arial"/>
          <w:b/>
          <w:bCs/>
        </w:rPr>
        <w:t xml:space="preserve">Oficina de </w:t>
      </w:r>
      <w:r w:rsidR="00AD1A58" w:rsidRPr="00833F66">
        <w:rPr>
          <w:rFonts w:ascii="Arial" w:hAnsi="Arial" w:cs="Arial"/>
          <w:b/>
          <w:bCs/>
        </w:rPr>
        <w:t xml:space="preserve">Gestión Financiera con domicilio en la </w:t>
      </w:r>
      <w:r w:rsidR="001B113E">
        <w:rPr>
          <w:rFonts w:ascii="Arial" w:hAnsi="Arial" w:cs="Arial"/>
          <w:b/>
          <w:bCs/>
        </w:rPr>
        <w:t xml:space="preserve">Carretera a Pichilingue </w:t>
      </w:r>
      <w:r w:rsidR="0048323F">
        <w:rPr>
          <w:rFonts w:ascii="Arial" w:hAnsi="Arial" w:cs="Arial"/>
          <w:b/>
          <w:bCs/>
        </w:rPr>
        <w:t>km</w:t>
      </w:r>
      <w:r w:rsidR="001B113E">
        <w:rPr>
          <w:rFonts w:ascii="Arial" w:hAnsi="Arial" w:cs="Arial"/>
          <w:b/>
          <w:bCs/>
        </w:rPr>
        <w:t xml:space="preserve"> 9.5</w:t>
      </w:r>
      <w:r w:rsidR="00AD1A58" w:rsidRPr="00833F66">
        <w:rPr>
          <w:rFonts w:ascii="Arial" w:hAnsi="Arial" w:cs="Arial"/>
          <w:b/>
          <w:bCs/>
        </w:rPr>
        <w:t xml:space="preserve">, </w:t>
      </w:r>
      <w:r w:rsidR="001B113E">
        <w:rPr>
          <w:rFonts w:ascii="Arial" w:hAnsi="Arial" w:cs="Arial"/>
          <w:b/>
          <w:bCs/>
        </w:rPr>
        <w:t>Zona Punta Prieta</w:t>
      </w:r>
      <w:r w:rsidR="00AD1A58" w:rsidRPr="00833F66">
        <w:rPr>
          <w:rFonts w:ascii="Arial" w:hAnsi="Arial" w:cs="Arial"/>
          <w:b/>
          <w:bCs/>
        </w:rPr>
        <w:t xml:space="preserve">, C.P. </w:t>
      </w:r>
      <w:r w:rsidR="001B113E">
        <w:rPr>
          <w:rFonts w:ascii="Arial" w:hAnsi="Arial" w:cs="Arial"/>
          <w:b/>
          <w:bCs/>
        </w:rPr>
        <w:t>2</w:t>
      </w:r>
      <w:r w:rsidR="00AD1A58" w:rsidRPr="00833F66">
        <w:rPr>
          <w:rFonts w:ascii="Arial" w:hAnsi="Arial" w:cs="Arial"/>
          <w:b/>
          <w:bCs/>
        </w:rPr>
        <w:t xml:space="preserve">3000, </w:t>
      </w:r>
      <w:r w:rsidR="001B113E">
        <w:rPr>
          <w:rFonts w:ascii="Arial" w:hAnsi="Arial" w:cs="Arial"/>
          <w:b/>
          <w:bCs/>
        </w:rPr>
        <w:t>La Paz, Baja California Sur</w:t>
      </w:r>
      <w:r w:rsidR="00AD1A58" w:rsidRPr="00833F66">
        <w:rPr>
          <w:rFonts w:ascii="Arial" w:hAnsi="Arial" w:cs="Arial"/>
          <w:b/>
          <w:bCs/>
        </w:rPr>
        <w:t xml:space="preserve"> en un horario de </w:t>
      </w:r>
      <w:r w:rsidR="001B113E">
        <w:rPr>
          <w:rFonts w:ascii="Arial" w:hAnsi="Arial" w:cs="Arial"/>
          <w:b/>
          <w:bCs/>
        </w:rPr>
        <w:t>8</w:t>
      </w:r>
      <w:r w:rsidR="00AD1A58" w:rsidRPr="00833F66">
        <w:rPr>
          <w:rFonts w:ascii="Arial" w:hAnsi="Arial" w:cs="Arial"/>
          <w:b/>
          <w:bCs/>
        </w:rPr>
        <w:t>:00 a 1</w:t>
      </w:r>
      <w:r w:rsidR="001B113E">
        <w:rPr>
          <w:rFonts w:ascii="Arial" w:hAnsi="Arial" w:cs="Arial"/>
          <w:b/>
          <w:bCs/>
        </w:rPr>
        <w:t>4</w:t>
      </w:r>
      <w:r w:rsidR="00AD1A58" w:rsidRPr="00833F66">
        <w:rPr>
          <w:rFonts w:ascii="Arial" w:hAnsi="Arial" w:cs="Arial"/>
          <w:b/>
          <w:bCs/>
        </w:rPr>
        <w:t>:00 horas de lunes a viernes, en atención a</w:t>
      </w:r>
      <w:r w:rsidR="001B113E">
        <w:rPr>
          <w:rFonts w:ascii="Arial" w:hAnsi="Arial" w:cs="Arial"/>
          <w:b/>
          <w:bCs/>
        </w:rPr>
        <w:t xml:space="preserve"> </w:t>
      </w:r>
      <w:r w:rsidR="00AD1A58" w:rsidRPr="00833F66">
        <w:rPr>
          <w:rFonts w:ascii="Arial" w:hAnsi="Arial" w:cs="Arial"/>
          <w:b/>
          <w:bCs/>
        </w:rPr>
        <w:t>l</w:t>
      </w:r>
      <w:r w:rsidR="001B113E">
        <w:rPr>
          <w:rFonts w:ascii="Arial" w:hAnsi="Arial" w:cs="Arial"/>
          <w:b/>
          <w:bCs/>
        </w:rPr>
        <w:t>a</w:t>
      </w:r>
      <w:r w:rsidR="00AD1A58" w:rsidRPr="00833F66">
        <w:rPr>
          <w:rFonts w:ascii="Arial" w:hAnsi="Arial" w:cs="Arial"/>
          <w:b/>
          <w:bCs/>
        </w:rPr>
        <w:t xml:space="preserve"> Lic. </w:t>
      </w:r>
      <w:r w:rsidR="001B113E">
        <w:rPr>
          <w:rFonts w:ascii="Arial" w:hAnsi="Arial" w:cs="Arial"/>
          <w:b/>
          <w:bCs/>
        </w:rPr>
        <w:t>Bruma Esmeralda García Quiroz</w:t>
      </w:r>
      <w:r w:rsidR="00AD1A58" w:rsidRPr="00833F66">
        <w:rPr>
          <w:rFonts w:ascii="Arial" w:hAnsi="Arial" w:cs="Arial"/>
          <w:b/>
          <w:bCs/>
        </w:rPr>
        <w:t>, Jefe</w:t>
      </w:r>
      <w:r w:rsidR="000C22B2" w:rsidRPr="00833F66">
        <w:rPr>
          <w:rFonts w:ascii="Arial" w:hAnsi="Arial" w:cs="Arial"/>
          <w:b/>
          <w:bCs/>
        </w:rPr>
        <w:t xml:space="preserve"> </w:t>
      </w:r>
      <w:r w:rsidR="00AD1A58" w:rsidRPr="00833F66">
        <w:rPr>
          <w:rFonts w:ascii="Arial" w:hAnsi="Arial" w:cs="Arial"/>
          <w:b/>
          <w:bCs/>
        </w:rPr>
        <w:t>de</w:t>
      </w:r>
      <w:r w:rsidR="001B113E">
        <w:rPr>
          <w:rFonts w:ascii="Arial" w:hAnsi="Arial" w:cs="Arial"/>
          <w:b/>
          <w:bCs/>
        </w:rPr>
        <w:t xml:space="preserve"> </w:t>
      </w:r>
      <w:r w:rsidR="009D2B59">
        <w:rPr>
          <w:rFonts w:ascii="Arial" w:hAnsi="Arial" w:cs="Arial"/>
          <w:b/>
          <w:bCs/>
        </w:rPr>
        <w:t>O</w:t>
      </w:r>
      <w:r w:rsidR="001B113E">
        <w:rPr>
          <w:rFonts w:ascii="Arial" w:hAnsi="Arial" w:cs="Arial"/>
          <w:b/>
          <w:bCs/>
        </w:rPr>
        <w:t>ficina</w:t>
      </w:r>
      <w:r w:rsidR="009D2B59">
        <w:rPr>
          <w:rFonts w:ascii="Arial" w:hAnsi="Arial" w:cs="Arial"/>
          <w:b/>
          <w:bCs/>
        </w:rPr>
        <w:t>.</w:t>
      </w:r>
    </w:p>
    <w:p w14:paraId="684F2D81" w14:textId="39058350" w:rsidR="00AB682D" w:rsidRPr="001C00A5" w:rsidRDefault="00AB682D" w:rsidP="00AB682D">
      <w:pPr>
        <w:spacing w:after="240" w:line="240" w:lineRule="auto"/>
        <w:jc w:val="both"/>
        <w:rPr>
          <w:rFonts w:ascii="Arial" w:hAnsi="Arial" w:cs="Arial"/>
          <w:spacing w:val="8"/>
        </w:rPr>
      </w:pPr>
      <w:r w:rsidRPr="001C00A5">
        <w:rPr>
          <w:rFonts w:ascii="Arial" w:hAnsi="Arial" w:cs="Arial"/>
          <w:spacing w:val="8"/>
        </w:rPr>
        <w:t xml:space="preserve">En el caso de que la(s) factura(s) entregada(s) por el </w:t>
      </w:r>
      <w:r w:rsidR="002820A5" w:rsidRPr="001C00A5">
        <w:rPr>
          <w:rFonts w:ascii="Arial" w:hAnsi="Arial" w:cs="Arial"/>
          <w:spacing w:val="8"/>
        </w:rPr>
        <w:t>Concursante</w:t>
      </w:r>
      <w:r w:rsidRPr="001C00A5">
        <w:rPr>
          <w:rFonts w:ascii="Arial" w:hAnsi="Arial" w:cs="Arial"/>
          <w:spacing w:val="8"/>
        </w:rPr>
        <w:t xml:space="preserve"> adjudicado para trámite de pago, presente(n) errores o deficiencias, </w:t>
      </w:r>
      <w:r w:rsidR="009F21B6">
        <w:rPr>
          <w:rFonts w:ascii="Arial" w:hAnsi="Arial" w:cs="Arial"/>
          <w:b/>
          <w:bCs/>
          <w:spacing w:val="8"/>
        </w:rPr>
        <w:t>CFE Generación III EPS,</w:t>
      </w:r>
      <w:r w:rsidR="009F21B6" w:rsidRPr="001C00A5">
        <w:rPr>
          <w:rFonts w:ascii="Arial" w:hAnsi="Arial" w:cs="Arial"/>
          <w:spacing w:val="8"/>
        </w:rPr>
        <w:t xml:space="preserve"> </w:t>
      </w:r>
      <w:r w:rsidRPr="001C00A5">
        <w:rPr>
          <w:rFonts w:ascii="Arial" w:hAnsi="Arial" w:cs="Arial"/>
          <w:spacing w:val="8"/>
        </w:rPr>
        <w:t xml:space="preserve">dentro de los </w:t>
      </w:r>
      <w:r w:rsidRPr="009F21B6">
        <w:rPr>
          <w:rFonts w:ascii="Arial" w:hAnsi="Arial" w:cs="Arial"/>
          <w:color w:val="0000FF"/>
          <w:spacing w:val="8"/>
          <w:u w:val="single"/>
        </w:rPr>
        <w:t>3 (tres) días hábiles</w:t>
      </w:r>
      <w:r w:rsidRPr="001C00A5">
        <w:rPr>
          <w:rFonts w:ascii="Arial" w:hAnsi="Arial" w:cs="Arial"/>
          <w:spacing w:val="8"/>
        </w:rPr>
        <w:t xml:space="preserve"> siguientes al de su recepción, indicará por escrito al </w:t>
      </w:r>
      <w:r w:rsidR="002820A5" w:rsidRPr="001C00A5">
        <w:rPr>
          <w:rFonts w:ascii="Arial" w:hAnsi="Arial" w:cs="Arial"/>
          <w:spacing w:val="8"/>
        </w:rPr>
        <w:t>Concursante</w:t>
      </w:r>
      <w:r w:rsidRPr="001C00A5">
        <w:rPr>
          <w:rFonts w:ascii="Arial" w:hAnsi="Arial" w:cs="Arial"/>
          <w:spacing w:val="8"/>
        </w:rPr>
        <w:t xml:space="preserve"> adjudicado las deficiencias que deberá corregir.</w:t>
      </w:r>
    </w:p>
    <w:p w14:paraId="4091914B" w14:textId="77777777" w:rsidR="00AB682D" w:rsidRPr="001C00A5" w:rsidRDefault="00AB682D" w:rsidP="00AB682D">
      <w:pPr>
        <w:spacing w:after="240" w:line="240" w:lineRule="auto"/>
        <w:jc w:val="both"/>
        <w:rPr>
          <w:rFonts w:ascii="Arial" w:hAnsi="Arial" w:cs="Arial"/>
          <w:spacing w:val="8"/>
        </w:rPr>
      </w:pPr>
      <w:r w:rsidRPr="001C00A5">
        <w:rPr>
          <w:rFonts w:ascii="Arial" w:hAnsi="Arial" w:cs="Arial"/>
          <w:spacing w:val="8"/>
        </w:rPr>
        <w:t xml:space="preserve">El periodo que transcurra a partir de que se le indique las deficiencias y hasta que el </w:t>
      </w:r>
      <w:r w:rsidR="002820A5" w:rsidRPr="001C00A5">
        <w:rPr>
          <w:rFonts w:ascii="Arial" w:hAnsi="Arial" w:cs="Arial"/>
          <w:spacing w:val="8"/>
        </w:rPr>
        <w:t>Concursante</w:t>
      </w:r>
      <w:r w:rsidRPr="001C00A5">
        <w:rPr>
          <w:rFonts w:ascii="Arial" w:hAnsi="Arial" w:cs="Arial"/>
          <w:spacing w:val="8"/>
        </w:rPr>
        <w:t xml:space="preserve"> adjudicado presente la(s) factura(s) corregida(s), interrumpirá el plazo establecido para el pago.</w:t>
      </w:r>
    </w:p>
    <w:p w14:paraId="0AE9EE22" w14:textId="2024D9CA" w:rsidR="00D83D5A" w:rsidRDefault="00EE4E2B" w:rsidP="00E729B6">
      <w:pPr>
        <w:autoSpaceDE w:val="0"/>
        <w:autoSpaceDN w:val="0"/>
        <w:adjustRightInd w:val="0"/>
        <w:jc w:val="both"/>
        <w:rPr>
          <w:rFonts w:ascii="Arial" w:hAnsi="Arial" w:cs="Arial"/>
        </w:rPr>
      </w:pPr>
      <w:r>
        <w:rPr>
          <w:rFonts w:ascii="Arial" w:hAnsi="Arial" w:cs="Arial"/>
        </w:rPr>
        <w:t>El Concursante adjudicado, en el caso de</w:t>
      </w:r>
      <w:r w:rsidR="00E729B6">
        <w:rPr>
          <w:rFonts w:ascii="Arial" w:hAnsi="Arial" w:cs="Arial"/>
        </w:rPr>
        <w:t xml:space="preserve"> ser</w:t>
      </w:r>
      <w:r>
        <w:rPr>
          <w:rFonts w:ascii="Arial" w:hAnsi="Arial" w:cs="Arial"/>
        </w:rPr>
        <w:t xml:space="preserve"> proveedores nacionales, deberá enviar los correspondientes archivos digitales de los Comprobantes Fiscales Digitales (CFDI) con extensiones </w:t>
      </w:r>
      <w:r>
        <w:rPr>
          <w:rFonts w:ascii="Arial" w:hAnsi="Arial" w:cs="Arial"/>
        </w:rPr>
        <w:lastRenderedPageBreak/>
        <w:t>.</w:t>
      </w:r>
      <w:proofErr w:type="spellStart"/>
      <w:r>
        <w:rPr>
          <w:rFonts w:ascii="Arial" w:hAnsi="Arial" w:cs="Arial"/>
        </w:rPr>
        <w:t>pdf</w:t>
      </w:r>
      <w:proofErr w:type="spellEnd"/>
      <w:r>
        <w:rPr>
          <w:rFonts w:ascii="Arial" w:hAnsi="Arial" w:cs="Arial"/>
        </w:rPr>
        <w:t xml:space="preserve"> y .</w:t>
      </w:r>
      <w:proofErr w:type="spellStart"/>
      <w:r>
        <w:rPr>
          <w:rFonts w:ascii="Arial" w:hAnsi="Arial" w:cs="Arial"/>
        </w:rPr>
        <w:t>xml</w:t>
      </w:r>
      <w:proofErr w:type="spellEnd"/>
      <w:r>
        <w:rPr>
          <w:rFonts w:ascii="Arial" w:hAnsi="Arial" w:cs="Arial"/>
        </w:rPr>
        <w:t xml:space="preserve"> a la dirección de correo electrónico institucional </w:t>
      </w:r>
      <w:r w:rsidR="0048323F" w:rsidRPr="00634B3D">
        <w:rPr>
          <w:rFonts w:ascii="Arial" w:hAnsi="Arial" w:cs="Arial"/>
          <w:b/>
          <w:color w:val="0000FF"/>
          <w:u w:val="single"/>
        </w:rPr>
        <w:t>bruma.garcia@cfe.mx</w:t>
      </w:r>
      <w:r w:rsidR="009B31E4" w:rsidRPr="00634B3D">
        <w:rPr>
          <w:rFonts w:ascii="Arial" w:hAnsi="Arial" w:cs="Arial"/>
          <w:b/>
          <w:color w:val="0000FF"/>
          <w:u w:val="single"/>
        </w:rPr>
        <w:t xml:space="preserve"> y </w:t>
      </w:r>
      <w:r w:rsidR="0048323F" w:rsidRPr="00634B3D">
        <w:rPr>
          <w:rFonts w:ascii="Arial" w:hAnsi="Arial" w:cs="Arial"/>
          <w:b/>
          <w:color w:val="0000FF"/>
          <w:u w:val="single"/>
        </w:rPr>
        <w:t xml:space="preserve"> </w:t>
      </w:r>
      <w:hyperlink r:id="rId35" w:history="1">
        <w:r w:rsidR="0048323F" w:rsidRPr="00634B3D">
          <w:rPr>
            <w:b/>
            <w:color w:val="0000FF"/>
          </w:rPr>
          <w:t>j</w:t>
        </w:r>
        <w:r w:rsidR="0048323F" w:rsidRPr="00634B3D">
          <w:rPr>
            <w:rFonts w:ascii="Arial" w:hAnsi="Arial" w:cs="Arial"/>
            <w:b/>
            <w:color w:val="0000FF"/>
            <w:u w:val="single"/>
          </w:rPr>
          <w:t>ulieta.perpuly@cfe.mx</w:t>
        </w:r>
      </w:hyperlink>
      <w:r w:rsidR="009B31E4">
        <w:rPr>
          <w:rFonts w:ascii="Arial" w:hAnsi="Arial" w:cs="Arial"/>
          <w:color w:val="0000FF"/>
          <w:u w:val="single"/>
        </w:rPr>
        <w:t>,</w:t>
      </w:r>
      <w:r w:rsidR="00E729B6" w:rsidRPr="00E729B6">
        <w:rPr>
          <w:rFonts w:ascii="Arial" w:hAnsi="Arial" w:cs="Arial"/>
          <w:color w:val="0000FF"/>
          <w:u w:val="single"/>
        </w:rPr>
        <w:t xml:space="preserve"> </w:t>
      </w:r>
      <w:r w:rsidR="009B31E4">
        <w:rPr>
          <w:rFonts w:ascii="Arial" w:hAnsi="Arial" w:cs="Arial"/>
        </w:rPr>
        <w:t>p</w:t>
      </w:r>
      <w:r w:rsidR="00E729B6" w:rsidRPr="00E729B6">
        <w:rPr>
          <w:rFonts w:ascii="Arial" w:hAnsi="Arial" w:cs="Arial"/>
        </w:rPr>
        <w:t>ara su revisión y trámite de pago.</w:t>
      </w:r>
      <w:r w:rsidR="00E729B6">
        <w:rPr>
          <w:rFonts w:ascii="Arial" w:hAnsi="Arial" w:cs="Arial"/>
        </w:rPr>
        <w:t xml:space="preserve">   </w:t>
      </w:r>
    </w:p>
    <w:p w14:paraId="5FC8EF35" w14:textId="77777777" w:rsidR="00AB682D" w:rsidRPr="001C00A5" w:rsidRDefault="00AB682D" w:rsidP="00AB682D">
      <w:pPr>
        <w:spacing w:after="240" w:line="240" w:lineRule="auto"/>
        <w:jc w:val="both"/>
        <w:rPr>
          <w:rFonts w:ascii="Arial" w:hAnsi="Arial" w:cs="Arial"/>
          <w:spacing w:val="8"/>
        </w:rPr>
      </w:pPr>
      <w:r w:rsidRPr="001C00A5">
        <w:rPr>
          <w:rFonts w:ascii="Arial" w:hAnsi="Arial" w:cs="Arial"/>
          <w:spacing w:val="8"/>
        </w:rPr>
        <w:t xml:space="preserve">Los pagos al </w:t>
      </w:r>
      <w:r w:rsidR="002820A5" w:rsidRPr="001C00A5">
        <w:rPr>
          <w:rFonts w:ascii="Arial" w:hAnsi="Arial" w:cs="Arial"/>
          <w:spacing w:val="8"/>
        </w:rPr>
        <w:t>Concursante</w:t>
      </w:r>
      <w:r w:rsidRPr="001C00A5">
        <w:rPr>
          <w:rFonts w:ascii="Arial" w:hAnsi="Arial" w:cs="Arial"/>
          <w:spacing w:val="8"/>
        </w:rPr>
        <w:t xml:space="preserve"> adjudicado se realizarán mediante transferencia electrónica, conforme a lo establecido en el </w:t>
      </w:r>
      <w:r w:rsidR="008257B6" w:rsidRPr="00553807">
        <w:rPr>
          <w:rFonts w:ascii="Arial" w:hAnsi="Arial" w:cs="Arial"/>
          <w:b/>
          <w:i/>
          <w:iCs/>
          <w:color w:val="0000FF"/>
          <w:spacing w:val="8"/>
        </w:rPr>
        <w:t>A</w:t>
      </w:r>
      <w:r w:rsidRPr="00553807">
        <w:rPr>
          <w:rFonts w:ascii="Arial" w:hAnsi="Arial" w:cs="Arial"/>
          <w:b/>
          <w:i/>
          <w:iCs/>
          <w:color w:val="0000FF"/>
          <w:spacing w:val="8"/>
        </w:rPr>
        <w:t>nexo 9.4</w:t>
      </w:r>
      <w:r w:rsidRPr="009F21B6">
        <w:rPr>
          <w:rFonts w:ascii="Arial" w:hAnsi="Arial" w:cs="Arial"/>
          <w:color w:val="0000FF"/>
          <w:spacing w:val="8"/>
        </w:rPr>
        <w:t xml:space="preserve"> </w:t>
      </w:r>
      <w:r w:rsidRPr="001C00A5">
        <w:rPr>
          <w:rFonts w:ascii="Arial" w:hAnsi="Arial" w:cs="Arial"/>
          <w:spacing w:val="8"/>
        </w:rPr>
        <w:t>de este Pliego de Requisitos, el cual deberá presentarse junto con las facturas correspondientes para el trámite de pago.</w:t>
      </w:r>
    </w:p>
    <w:p w14:paraId="3A8D9C12" w14:textId="77777777" w:rsidR="00AB682D" w:rsidRPr="001C00A5" w:rsidRDefault="00AB682D" w:rsidP="00AB682D">
      <w:pPr>
        <w:spacing w:after="240" w:line="240" w:lineRule="auto"/>
        <w:jc w:val="both"/>
        <w:rPr>
          <w:rFonts w:ascii="Arial" w:hAnsi="Arial" w:cs="Arial"/>
          <w:spacing w:val="8"/>
        </w:rPr>
      </w:pPr>
      <w:r w:rsidRPr="001C00A5">
        <w:rPr>
          <w:rFonts w:ascii="Arial" w:hAnsi="Arial" w:cs="Arial"/>
          <w:spacing w:val="8"/>
        </w:rPr>
        <w:t xml:space="preserve">El </w:t>
      </w:r>
      <w:r w:rsidR="002820A5" w:rsidRPr="001C00A5">
        <w:rPr>
          <w:rFonts w:ascii="Arial" w:hAnsi="Arial" w:cs="Arial"/>
          <w:spacing w:val="8"/>
        </w:rPr>
        <w:t>Concursante</w:t>
      </w:r>
      <w:r w:rsidRPr="001C00A5">
        <w:rPr>
          <w:rFonts w:ascii="Arial" w:hAnsi="Arial" w:cs="Arial"/>
          <w:spacing w:val="8"/>
        </w:rPr>
        <w:t xml:space="preserve"> adjudicado podrá solicitar al </w:t>
      </w:r>
      <w:r w:rsidR="007E2246" w:rsidRPr="001C00A5">
        <w:rPr>
          <w:rFonts w:ascii="Arial" w:hAnsi="Arial" w:cs="Arial"/>
          <w:spacing w:val="8"/>
        </w:rPr>
        <w:t>administrador del contrato</w:t>
      </w:r>
      <w:r w:rsidRPr="001C00A5">
        <w:rPr>
          <w:rFonts w:ascii="Arial" w:hAnsi="Arial" w:cs="Arial"/>
          <w:spacing w:val="8"/>
        </w:rPr>
        <w:t>, la modificación de los datos proporcionados para recibir el pago de su(s) factura(s) a más tardar al momento de la entrega</w:t>
      </w:r>
      <w:r w:rsidR="00F34A5F" w:rsidRPr="001C00A5">
        <w:rPr>
          <w:rFonts w:ascii="Arial" w:hAnsi="Arial" w:cs="Arial"/>
          <w:spacing w:val="8"/>
        </w:rPr>
        <w:t xml:space="preserve"> de la misma</w:t>
      </w:r>
      <w:r w:rsidRPr="001C00A5">
        <w:rPr>
          <w:rFonts w:ascii="Arial" w:hAnsi="Arial" w:cs="Arial"/>
          <w:spacing w:val="8"/>
        </w:rPr>
        <w:t>.</w:t>
      </w:r>
    </w:p>
    <w:p w14:paraId="65A933E1" w14:textId="2781866E" w:rsidR="00AB682D" w:rsidRPr="001C00A5" w:rsidRDefault="009F21B6" w:rsidP="00AB682D">
      <w:pPr>
        <w:spacing w:after="240" w:line="240" w:lineRule="auto"/>
        <w:jc w:val="both"/>
        <w:rPr>
          <w:rFonts w:ascii="Arial" w:hAnsi="Arial" w:cs="Arial"/>
          <w:spacing w:val="8"/>
        </w:rPr>
      </w:pPr>
      <w:r w:rsidRPr="00E729B6">
        <w:rPr>
          <w:rFonts w:ascii="Arial" w:hAnsi="Arial" w:cs="Arial"/>
          <w:b/>
          <w:bCs/>
          <w:color w:val="0000FF"/>
          <w:spacing w:val="8"/>
        </w:rPr>
        <w:t>CFE Generación III EPS</w:t>
      </w:r>
      <w:r w:rsidRPr="00960B20">
        <w:rPr>
          <w:rFonts w:ascii="Arial" w:hAnsi="Arial" w:cs="Arial"/>
          <w:b/>
          <w:bCs/>
          <w:spacing w:val="8"/>
        </w:rPr>
        <w:t>,</w:t>
      </w:r>
      <w:r>
        <w:rPr>
          <w:rFonts w:ascii="Arial" w:hAnsi="Arial" w:cs="Arial"/>
          <w:b/>
          <w:bCs/>
          <w:spacing w:val="8"/>
        </w:rPr>
        <w:t xml:space="preserve"> </w:t>
      </w:r>
      <w:r w:rsidR="00AB682D" w:rsidRPr="001C00A5">
        <w:rPr>
          <w:rFonts w:ascii="Arial" w:hAnsi="Arial" w:cs="Arial"/>
          <w:spacing w:val="8"/>
        </w:rPr>
        <w:t>no asume ninguna responsabilidad por el tiempo que se tomen las instituciones bancarias en realizar la transferencia bancaria.</w:t>
      </w:r>
    </w:p>
    <w:p w14:paraId="27383AAC" w14:textId="3BDE9DEC" w:rsidR="00AB682D" w:rsidRDefault="00AB682D" w:rsidP="00AB682D">
      <w:pPr>
        <w:spacing w:after="240" w:line="240" w:lineRule="auto"/>
        <w:jc w:val="both"/>
        <w:rPr>
          <w:rFonts w:ascii="Arial" w:hAnsi="Arial" w:cs="Arial"/>
          <w:spacing w:val="8"/>
        </w:rPr>
      </w:pPr>
      <w:r w:rsidRPr="001C00A5">
        <w:rPr>
          <w:rFonts w:ascii="Arial" w:hAnsi="Arial" w:cs="Arial"/>
          <w:spacing w:val="8"/>
        </w:rPr>
        <w:t xml:space="preserve">En ningún caso </w:t>
      </w:r>
      <w:r w:rsidR="009F21B6" w:rsidRPr="00E729B6">
        <w:rPr>
          <w:rFonts w:ascii="Arial" w:hAnsi="Arial" w:cs="Arial"/>
          <w:b/>
          <w:bCs/>
          <w:color w:val="0000FF"/>
          <w:spacing w:val="8"/>
        </w:rPr>
        <w:t>CFE Generación III EPS</w:t>
      </w:r>
      <w:r w:rsidR="009F21B6">
        <w:rPr>
          <w:rFonts w:ascii="Arial" w:hAnsi="Arial" w:cs="Arial"/>
          <w:b/>
          <w:bCs/>
          <w:spacing w:val="8"/>
        </w:rPr>
        <w:t>,</w:t>
      </w:r>
      <w:r w:rsidRPr="001C00A5">
        <w:rPr>
          <w:rFonts w:ascii="Arial" w:hAnsi="Arial" w:cs="Arial"/>
          <w:spacing w:val="8"/>
        </w:rPr>
        <w:t xml:space="preserve"> realizará pagos en territorios de régimen fiscal preferente.</w:t>
      </w:r>
    </w:p>
    <w:p w14:paraId="63A68272" w14:textId="77777777" w:rsidR="00F80EE6" w:rsidRDefault="00F80EE6" w:rsidP="00F80EE6">
      <w:pPr>
        <w:spacing w:after="240" w:line="240" w:lineRule="auto"/>
        <w:jc w:val="both"/>
        <w:rPr>
          <w:rFonts w:ascii="Arial" w:hAnsi="Arial" w:cs="Arial"/>
          <w:b/>
          <w:bCs/>
          <w:spacing w:val="8"/>
          <w:u w:val="single"/>
        </w:rPr>
      </w:pPr>
      <w:r>
        <w:rPr>
          <w:rFonts w:ascii="Arial" w:hAnsi="Arial" w:cs="Arial"/>
          <w:b/>
          <w:bCs/>
          <w:spacing w:val="8"/>
          <w:u w:val="single"/>
        </w:rPr>
        <w:t>Documentos que se deberá(n) anexar a la(s) factura(s):</w:t>
      </w:r>
    </w:p>
    <w:p w14:paraId="05E74DD2" w14:textId="5916450E" w:rsidR="00F80EE6" w:rsidRDefault="00F80EE6" w:rsidP="00F80EE6">
      <w:pPr>
        <w:autoSpaceDE w:val="0"/>
        <w:autoSpaceDN w:val="0"/>
        <w:adjustRightInd w:val="0"/>
        <w:jc w:val="both"/>
        <w:rPr>
          <w:rFonts w:ascii="Arial" w:hAnsi="Arial" w:cs="Arial"/>
        </w:rPr>
      </w:pPr>
      <w:r>
        <w:rPr>
          <w:rFonts w:ascii="Arial" w:hAnsi="Arial" w:cs="Arial"/>
          <w:b/>
          <w:bCs/>
        </w:rPr>
        <w:t>I.</w:t>
      </w:r>
      <w:r>
        <w:rPr>
          <w:rFonts w:ascii="Arial" w:hAnsi="Arial" w:cs="Arial"/>
        </w:rPr>
        <w:t xml:space="preserve"> Evidencia de la entrega de los bienes</w:t>
      </w:r>
      <w:r w:rsidR="003756FE">
        <w:rPr>
          <w:rFonts w:ascii="Arial" w:hAnsi="Arial" w:cs="Arial"/>
        </w:rPr>
        <w:t xml:space="preserve"> a entera satisfacción de CFE Generación III EPS,</w:t>
      </w:r>
      <w:r>
        <w:rPr>
          <w:rFonts w:ascii="Arial" w:hAnsi="Arial" w:cs="Arial"/>
        </w:rPr>
        <w:t xml:space="preserve"> </w:t>
      </w:r>
      <w:r>
        <w:rPr>
          <w:rFonts w:ascii="Arial" w:hAnsi="Arial" w:cs="Arial"/>
          <w:b/>
          <w:bCs/>
          <w:i/>
          <w:color w:val="0000FF"/>
        </w:rPr>
        <w:t>factura o nota de remisión</w:t>
      </w:r>
      <w:r>
        <w:rPr>
          <w:rFonts w:ascii="Arial" w:hAnsi="Arial" w:cs="Arial"/>
          <w:b/>
          <w:bCs/>
        </w:rPr>
        <w:t xml:space="preserve"> </w:t>
      </w:r>
      <w:r>
        <w:rPr>
          <w:rFonts w:ascii="Arial" w:hAnsi="Arial" w:cs="Arial"/>
        </w:rPr>
        <w:t>en su caso, con el sello, nombre, firma autógrafa, RPE del servidor público designado y la fecha de recepción de los mismos.</w:t>
      </w:r>
    </w:p>
    <w:p w14:paraId="15A1352D" w14:textId="77777777" w:rsidR="00F80EE6" w:rsidRDefault="00F80EE6" w:rsidP="00F80EE6">
      <w:pPr>
        <w:pStyle w:val="Default"/>
        <w:ind w:hanging="1"/>
        <w:jc w:val="both"/>
        <w:rPr>
          <w:color w:val="FF0000"/>
          <w:sz w:val="22"/>
          <w:szCs w:val="22"/>
        </w:rPr>
      </w:pPr>
      <w:r>
        <w:rPr>
          <w:b/>
          <w:bCs/>
          <w:color w:val="auto"/>
          <w:sz w:val="22"/>
          <w:szCs w:val="22"/>
        </w:rPr>
        <w:t xml:space="preserve">II. </w:t>
      </w:r>
      <w:r w:rsidRPr="000376F7">
        <w:rPr>
          <w:strike/>
          <w:color w:val="auto"/>
          <w:sz w:val="22"/>
          <w:szCs w:val="22"/>
        </w:rPr>
        <w:t>Aviso de pruebas del Laboratorio de Pruebas, Equipos y Materiales (LAPEM).</w:t>
      </w:r>
      <w:r>
        <w:rPr>
          <w:color w:val="auto"/>
          <w:sz w:val="22"/>
          <w:szCs w:val="22"/>
        </w:rPr>
        <w:t xml:space="preserve"> </w:t>
      </w:r>
      <w:r w:rsidRPr="00667D79">
        <w:rPr>
          <w:b/>
          <w:color w:val="FF0000"/>
          <w:sz w:val="22"/>
          <w:szCs w:val="22"/>
        </w:rPr>
        <w:t>(No Aplica)</w:t>
      </w:r>
    </w:p>
    <w:p w14:paraId="6481C88D" w14:textId="77777777" w:rsidR="00F80EE6" w:rsidRDefault="00F80EE6" w:rsidP="00F80EE6">
      <w:pPr>
        <w:pStyle w:val="Default"/>
        <w:ind w:hanging="1"/>
        <w:jc w:val="both"/>
        <w:rPr>
          <w:color w:val="auto"/>
          <w:sz w:val="22"/>
          <w:szCs w:val="22"/>
        </w:rPr>
      </w:pPr>
    </w:p>
    <w:p w14:paraId="61F7B4D1" w14:textId="55EA5D6F" w:rsidR="00F80EE6" w:rsidRDefault="00F80EE6" w:rsidP="00F80EE6">
      <w:pPr>
        <w:pStyle w:val="Default"/>
        <w:ind w:hanging="1"/>
        <w:jc w:val="both"/>
        <w:rPr>
          <w:color w:val="auto"/>
          <w:sz w:val="22"/>
          <w:szCs w:val="22"/>
        </w:rPr>
      </w:pPr>
      <w:r>
        <w:rPr>
          <w:b/>
          <w:bCs/>
          <w:color w:val="auto"/>
          <w:sz w:val="22"/>
          <w:szCs w:val="22"/>
        </w:rPr>
        <w:t xml:space="preserve">III. </w:t>
      </w:r>
      <w:r>
        <w:rPr>
          <w:color w:val="auto"/>
          <w:sz w:val="22"/>
          <w:szCs w:val="22"/>
        </w:rPr>
        <w:t xml:space="preserve">Copia de fianza y oficio de aceptación de la Garantía de Cumplimiento y </w:t>
      </w:r>
      <w:r w:rsidR="0048323F">
        <w:rPr>
          <w:color w:val="auto"/>
          <w:sz w:val="22"/>
          <w:szCs w:val="22"/>
        </w:rPr>
        <w:t>C</w:t>
      </w:r>
      <w:r>
        <w:rPr>
          <w:color w:val="auto"/>
          <w:sz w:val="22"/>
          <w:szCs w:val="22"/>
        </w:rPr>
        <w:t xml:space="preserve">alidad aprobada por LA EMPRESA CONTRATANTE. </w:t>
      </w:r>
    </w:p>
    <w:p w14:paraId="76E0AFD5" w14:textId="77777777" w:rsidR="00F80EE6" w:rsidRDefault="00F80EE6" w:rsidP="00F80EE6">
      <w:pPr>
        <w:pStyle w:val="Default"/>
        <w:ind w:hanging="1"/>
        <w:jc w:val="both"/>
        <w:rPr>
          <w:color w:val="auto"/>
          <w:sz w:val="22"/>
          <w:szCs w:val="22"/>
        </w:rPr>
      </w:pPr>
    </w:p>
    <w:p w14:paraId="24C66C87" w14:textId="4015EE2A" w:rsidR="00F80EE6" w:rsidRPr="00520911" w:rsidRDefault="00F80EE6" w:rsidP="00F80EE6">
      <w:pPr>
        <w:pStyle w:val="Default"/>
        <w:ind w:hanging="1"/>
        <w:jc w:val="both"/>
        <w:rPr>
          <w:rStyle w:val="Hipervnculo"/>
          <w:sz w:val="20"/>
          <w:szCs w:val="22"/>
        </w:rPr>
      </w:pPr>
      <w:r>
        <w:rPr>
          <w:b/>
          <w:bCs/>
          <w:color w:val="auto"/>
          <w:sz w:val="22"/>
          <w:szCs w:val="22"/>
        </w:rPr>
        <w:t>IV</w:t>
      </w:r>
      <w:r w:rsidRPr="00EA25C8">
        <w:rPr>
          <w:b/>
          <w:bCs/>
          <w:color w:val="auto"/>
          <w:sz w:val="22"/>
          <w:szCs w:val="22"/>
        </w:rPr>
        <w:t xml:space="preserve">. </w:t>
      </w:r>
      <w:r w:rsidRPr="00EA25C8">
        <w:rPr>
          <w:sz w:val="22"/>
          <w:szCs w:val="22"/>
        </w:rPr>
        <w:t>En el caso de proveedores nacionales, deberá enviar los correspondientes archivos digitales de los Comprobantes Fiscales Digitales (CFDI) con extensiones .</w:t>
      </w:r>
      <w:proofErr w:type="spellStart"/>
      <w:r w:rsidRPr="00EA25C8">
        <w:rPr>
          <w:sz w:val="22"/>
          <w:szCs w:val="22"/>
        </w:rPr>
        <w:t>pdf</w:t>
      </w:r>
      <w:proofErr w:type="spellEnd"/>
      <w:r w:rsidRPr="00EA25C8">
        <w:rPr>
          <w:sz w:val="22"/>
          <w:szCs w:val="22"/>
        </w:rPr>
        <w:t xml:space="preserve"> y .</w:t>
      </w:r>
      <w:proofErr w:type="spellStart"/>
      <w:r w:rsidRPr="00EA25C8">
        <w:rPr>
          <w:sz w:val="22"/>
          <w:szCs w:val="22"/>
        </w:rPr>
        <w:t>xml</w:t>
      </w:r>
      <w:proofErr w:type="spellEnd"/>
      <w:r w:rsidRPr="00EA25C8">
        <w:rPr>
          <w:sz w:val="22"/>
          <w:szCs w:val="22"/>
        </w:rPr>
        <w:t xml:space="preserve"> a la dirección de correo electrónico institucional </w:t>
      </w:r>
      <w:r w:rsidR="0048323F" w:rsidRPr="00520911">
        <w:rPr>
          <w:b/>
          <w:color w:val="0000FF"/>
          <w:sz w:val="22"/>
          <w:u w:val="single"/>
        </w:rPr>
        <w:t>bruma.garcia@cfe.mx</w:t>
      </w:r>
      <w:r w:rsidR="0048323F" w:rsidRPr="00520911">
        <w:rPr>
          <w:b/>
          <w:color w:val="0000FF"/>
          <w:sz w:val="22"/>
        </w:rPr>
        <w:t xml:space="preserve"> y </w:t>
      </w:r>
      <w:hyperlink r:id="rId36" w:history="1">
        <w:r w:rsidR="0048323F" w:rsidRPr="00520911">
          <w:rPr>
            <w:rStyle w:val="Hipervnculo"/>
            <w:b/>
            <w:sz w:val="22"/>
          </w:rPr>
          <w:t>j</w:t>
        </w:r>
        <w:r w:rsidR="0048323F" w:rsidRPr="00520911">
          <w:rPr>
            <w:b/>
            <w:color w:val="0000FF"/>
            <w:sz w:val="22"/>
            <w:u w:val="single"/>
          </w:rPr>
          <w:t>ulieta.perpuly@cfe.mx</w:t>
        </w:r>
      </w:hyperlink>
      <w:r w:rsidR="009B31E4" w:rsidRPr="00520911">
        <w:rPr>
          <w:rStyle w:val="Hipervnculo"/>
          <w:sz w:val="20"/>
          <w:szCs w:val="22"/>
        </w:rPr>
        <w:t>.</w:t>
      </w:r>
    </w:p>
    <w:p w14:paraId="6B3E2B1E" w14:textId="77777777" w:rsidR="00F80EE6" w:rsidRPr="00B56508" w:rsidRDefault="00F80EE6" w:rsidP="00F80EE6">
      <w:pPr>
        <w:pStyle w:val="Default"/>
        <w:ind w:hanging="1"/>
        <w:jc w:val="both"/>
        <w:rPr>
          <w:rStyle w:val="Hipervnculo"/>
          <w:sz w:val="22"/>
          <w:szCs w:val="22"/>
        </w:rPr>
      </w:pPr>
    </w:p>
    <w:p w14:paraId="4B0900F4" w14:textId="77777777" w:rsidR="00F80EE6" w:rsidRDefault="00F80EE6" w:rsidP="00F80EE6">
      <w:pPr>
        <w:pStyle w:val="Default"/>
        <w:jc w:val="both"/>
        <w:rPr>
          <w:color w:val="auto"/>
          <w:sz w:val="22"/>
          <w:szCs w:val="22"/>
        </w:rPr>
      </w:pPr>
      <w:r>
        <w:rPr>
          <w:b/>
          <w:bCs/>
          <w:color w:val="auto"/>
          <w:sz w:val="22"/>
          <w:szCs w:val="22"/>
        </w:rPr>
        <w:t xml:space="preserve">V. </w:t>
      </w:r>
      <w:r>
        <w:rPr>
          <w:color w:val="auto"/>
          <w:sz w:val="22"/>
          <w:szCs w:val="22"/>
        </w:rPr>
        <w:t xml:space="preserve">Formato de solicitud de pago mediante transferencia electrónica, debidamente </w:t>
      </w:r>
      <w:proofErr w:type="spellStart"/>
      <w:r>
        <w:rPr>
          <w:color w:val="auto"/>
          <w:sz w:val="22"/>
          <w:szCs w:val="22"/>
        </w:rPr>
        <w:t>requisitado</w:t>
      </w:r>
      <w:proofErr w:type="spellEnd"/>
      <w:r>
        <w:rPr>
          <w:color w:val="auto"/>
          <w:sz w:val="22"/>
          <w:szCs w:val="22"/>
        </w:rPr>
        <w:t xml:space="preserve">. </w:t>
      </w:r>
    </w:p>
    <w:p w14:paraId="4DE41703" w14:textId="77777777" w:rsidR="00F80EE6" w:rsidRDefault="00F80EE6" w:rsidP="00F80EE6">
      <w:pPr>
        <w:pStyle w:val="Default"/>
        <w:jc w:val="both"/>
        <w:rPr>
          <w:b/>
          <w:color w:val="auto"/>
          <w:sz w:val="22"/>
          <w:szCs w:val="22"/>
          <w:highlight w:val="lightGray"/>
        </w:rPr>
      </w:pPr>
    </w:p>
    <w:p w14:paraId="4253B5CA" w14:textId="57785A6A" w:rsidR="00F80EE6" w:rsidRDefault="00F80EE6" w:rsidP="00F80EE6">
      <w:pPr>
        <w:pStyle w:val="Default"/>
        <w:jc w:val="both"/>
        <w:rPr>
          <w:color w:val="auto"/>
          <w:sz w:val="22"/>
          <w:szCs w:val="22"/>
        </w:rPr>
      </w:pPr>
      <w:r>
        <w:rPr>
          <w:b/>
          <w:bCs/>
          <w:color w:val="auto"/>
          <w:sz w:val="22"/>
          <w:szCs w:val="22"/>
        </w:rPr>
        <w:t xml:space="preserve">VI. </w:t>
      </w:r>
      <w:r>
        <w:rPr>
          <w:color w:val="auto"/>
          <w:sz w:val="22"/>
          <w:szCs w:val="22"/>
        </w:rPr>
        <w:t xml:space="preserve">En su caso, copia del convenio de cesión de derechos de cobro. </w:t>
      </w:r>
    </w:p>
    <w:p w14:paraId="2071EF36" w14:textId="77777777" w:rsidR="00F80EE6" w:rsidRDefault="00F80EE6" w:rsidP="00F80EE6">
      <w:pPr>
        <w:pStyle w:val="Default"/>
        <w:jc w:val="both"/>
        <w:rPr>
          <w:color w:val="auto"/>
          <w:sz w:val="22"/>
          <w:szCs w:val="22"/>
        </w:rPr>
      </w:pPr>
    </w:p>
    <w:p w14:paraId="3D33E7AA" w14:textId="3A1F2C82" w:rsidR="00E729B6" w:rsidRPr="0048323F" w:rsidRDefault="00F80EE6" w:rsidP="00A370A9">
      <w:pPr>
        <w:autoSpaceDE w:val="0"/>
        <w:autoSpaceDN w:val="0"/>
        <w:adjustRightInd w:val="0"/>
        <w:jc w:val="both"/>
        <w:rPr>
          <w:rFonts w:ascii="Arial" w:hAnsi="Arial" w:cs="Arial"/>
          <w:b/>
        </w:rPr>
      </w:pPr>
      <w:r w:rsidRPr="009B31E4">
        <w:rPr>
          <w:rFonts w:ascii="Arial" w:hAnsi="Arial" w:cs="Arial"/>
          <w:b/>
          <w:bCs/>
        </w:rPr>
        <w:t>VII.</w:t>
      </w:r>
      <w:r>
        <w:rPr>
          <w:b/>
          <w:bCs/>
        </w:rPr>
        <w:t xml:space="preserve"> </w:t>
      </w:r>
      <w:r w:rsidRPr="00833F66">
        <w:rPr>
          <w:rFonts w:ascii="Arial" w:eastAsia="Calibri" w:hAnsi="Arial" w:cs="Arial"/>
          <w:strike/>
          <w:lang w:eastAsia="es-ES"/>
        </w:rPr>
        <w:t xml:space="preserve">Documentos para gestionar financiamiento establecidos en el contrato y en los Lineamientos de Financiamiento para la Adquisición de Bienes, y la Contratación de Servicios y </w:t>
      </w:r>
      <w:r w:rsidRPr="0048323F">
        <w:rPr>
          <w:rFonts w:ascii="Arial" w:eastAsia="Calibri" w:hAnsi="Arial" w:cs="Arial"/>
          <w:strike/>
          <w:lang w:eastAsia="es-ES"/>
        </w:rPr>
        <w:t>Arrendamientos.</w:t>
      </w:r>
      <w:r w:rsidRPr="0048323F">
        <w:rPr>
          <w:rFonts w:ascii="Arial" w:hAnsi="Arial" w:cs="Arial"/>
          <w:strike/>
          <w:color w:val="FF0000"/>
        </w:rPr>
        <w:t xml:space="preserve"> (En caso de requerirse)</w:t>
      </w:r>
      <w:r w:rsidRPr="0048323F">
        <w:rPr>
          <w:rFonts w:ascii="Arial" w:hAnsi="Arial" w:cs="Arial"/>
          <w:b/>
          <w:strike/>
          <w:color w:val="FF0000"/>
        </w:rPr>
        <w:t>.</w:t>
      </w:r>
      <w:r w:rsidR="00833F66" w:rsidRPr="0048323F">
        <w:rPr>
          <w:rFonts w:ascii="Arial" w:hAnsi="Arial" w:cs="Arial"/>
          <w:b/>
          <w:color w:val="FF0000"/>
        </w:rPr>
        <w:t xml:space="preserve"> </w:t>
      </w:r>
      <w:r w:rsidR="00667D79">
        <w:rPr>
          <w:rFonts w:ascii="Arial" w:hAnsi="Arial" w:cs="Arial"/>
          <w:b/>
          <w:color w:val="FF0000"/>
        </w:rPr>
        <w:t>(</w:t>
      </w:r>
      <w:r w:rsidR="00833F66" w:rsidRPr="0048323F">
        <w:rPr>
          <w:rFonts w:ascii="Arial" w:hAnsi="Arial" w:cs="Arial"/>
          <w:b/>
          <w:color w:val="FF0000"/>
        </w:rPr>
        <w:t>No Aplica</w:t>
      </w:r>
      <w:r w:rsidR="00667D79">
        <w:rPr>
          <w:rFonts w:ascii="Arial" w:hAnsi="Arial" w:cs="Arial"/>
          <w:b/>
          <w:color w:val="FF0000"/>
        </w:rPr>
        <w:t>)</w:t>
      </w:r>
    </w:p>
    <w:p w14:paraId="65BEE468" w14:textId="77777777" w:rsidR="00FD4370" w:rsidRPr="001C00A5" w:rsidRDefault="00C9433E" w:rsidP="00C870D1">
      <w:pPr>
        <w:spacing w:after="240" w:line="240" w:lineRule="auto"/>
        <w:jc w:val="both"/>
        <w:rPr>
          <w:rFonts w:ascii="Arial" w:hAnsi="Arial" w:cs="Arial"/>
          <w:b/>
          <w:spacing w:val="8"/>
        </w:rPr>
      </w:pPr>
      <w:r w:rsidRPr="001C00A5">
        <w:rPr>
          <w:rFonts w:ascii="Arial" w:hAnsi="Arial" w:cs="Arial"/>
          <w:b/>
          <w:spacing w:val="8"/>
        </w:rPr>
        <w:t>VIII.3</w:t>
      </w:r>
      <w:r w:rsidRPr="001C00A5">
        <w:rPr>
          <w:rFonts w:ascii="Arial" w:hAnsi="Arial" w:cs="Arial"/>
          <w:b/>
          <w:spacing w:val="8"/>
        </w:rPr>
        <w:tab/>
        <w:t>Penas Convencionales</w:t>
      </w:r>
    </w:p>
    <w:p w14:paraId="674D4E2F" w14:textId="2A4C817B" w:rsidR="00C9433E" w:rsidRPr="001C00A5" w:rsidRDefault="00C9433E" w:rsidP="00C9433E">
      <w:pPr>
        <w:spacing w:after="240" w:line="240" w:lineRule="auto"/>
        <w:jc w:val="both"/>
        <w:rPr>
          <w:rFonts w:ascii="Arial" w:hAnsi="Arial" w:cs="Arial"/>
          <w:spacing w:val="8"/>
        </w:rPr>
      </w:pPr>
      <w:r w:rsidRPr="001C00A5">
        <w:rPr>
          <w:rFonts w:ascii="Arial" w:hAnsi="Arial" w:cs="Arial"/>
          <w:spacing w:val="8"/>
        </w:rPr>
        <w:t xml:space="preserve">Se pactarán penas convencionales a cargo del </w:t>
      </w:r>
      <w:r w:rsidR="002820A5" w:rsidRPr="001C00A5">
        <w:rPr>
          <w:rFonts w:ascii="Arial" w:hAnsi="Arial" w:cs="Arial"/>
          <w:spacing w:val="8"/>
        </w:rPr>
        <w:t>Proveedor</w:t>
      </w:r>
      <w:r w:rsidRPr="001C00A5">
        <w:rPr>
          <w:rFonts w:ascii="Arial" w:hAnsi="Arial" w:cs="Arial"/>
          <w:spacing w:val="8"/>
        </w:rPr>
        <w:t xml:space="preserve"> por atraso en el cumplimiento de las obligaciones, las cuales en su conjunto no podrán exceder el </w:t>
      </w:r>
      <w:bookmarkStart w:id="17" w:name="_Hlk30680065"/>
      <w:r w:rsidR="009E7A37" w:rsidRPr="00321088">
        <w:rPr>
          <w:rFonts w:ascii="Arial" w:hAnsi="Arial" w:cs="Arial"/>
          <w:b/>
          <w:bCs/>
          <w:i/>
          <w:iCs/>
          <w:color w:val="0000FF"/>
          <w:spacing w:val="8"/>
          <w:u w:val="single"/>
        </w:rPr>
        <w:t xml:space="preserve">30% (Treinta por </w:t>
      </w:r>
      <w:proofErr w:type="gramStart"/>
      <w:r w:rsidR="009E7A37" w:rsidRPr="00321088">
        <w:rPr>
          <w:rFonts w:ascii="Arial" w:hAnsi="Arial" w:cs="Arial"/>
          <w:b/>
          <w:bCs/>
          <w:i/>
          <w:iCs/>
          <w:color w:val="0000FF"/>
          <w:spacing w:val="8"/>
          <w:u w:val="single"/>
        </w:rPr>
        <w:t>ciento</w:t>
      </w:r>
      <w:r w:rsidR="009E7A37">
        <w:rPr>
          <w:rFonts w:ascii="Arial" w:hAnsi="Arial" w:cs="Arial"/>
          <w:b/>
          <w:bCs/>
          <w:i/>
          <w:iCs/>
          <w:color w:val="0000FF"/>
          <w:spacing w:val="8"/>
        </w:rPr>
        <w:t>)</w:t>
      </w:r>
      <w:r w:rsidR="009E7A37" w:rsidRPr="00E40901">
        <w:rPr>
          <w:rFonts w:ascii="Arial" w:hAnsi="Arial" w:cs="Arial"/>
          <w:spacing w:val="8"/>
        </w:rPr>
        <w:t xml:space="preserve"> </w:t>
      </w:r>
      <w:bookmarkEnd w:id="17"/>
      <w:r w:rsidRPr="001C00A5">
        <w:rPr>
          <w:rFonts w:ascii="Arial" w:hAnsi="Arial" w:cs="Arial"/>
          <w:spacing w:val="8"/>
        </w:rPr>
        <w:t xml:space="preserve"> del</w:t>
      </w:r>
      <w:proofErr w:type="gramEnd"/>
      <w:r w:rsidRPr="001C00A5">
        <w:rPr>
          <w:rFonts w:ascii="Arial" w:hAnsi="Arial" w:cs="Arial"/>
          <w:spacing w:val="8"/>
        </w:rPr>
        <w:t xml:space="preserve"> monto total del contrato, sin incluir el IVA.</w:t>
      </w:r>
    </w:p>
    <w:p w14:paraId="1BBD4A33" w14:textId="4FBEFCC4" w:rsidR="00C9433E" w:rsidRPr="001C00A5" w:rsidRDefault="00C9433E" w:rsidP="00C9433E">
      <w:pPr>
        <w:spacing w:after="240" w:line="240" w:lineRule="auto"/>
        <w:jc w:val="both"/>
        <w:rPr>
          <w:rFonts w:ascii="Arial" w:hAnsi="Arial" w:cs="Arial"/>
          <w:spacing w:val="8"/>
        </w:rPr>
      </w:pPr>
      <w:r w:rsidRPr="001C00A5">
        <w:rPr>
          <w:rFonts w:ascii="Arial" w:hAnsi="Arial" w:cs="Arial"/>
          <w:spacing w:val="8"/>
        </w:rPr>
        <w:t>El factor de penalización que</w:t>
      </w:r>
      <w:r w:rsidR="009E7A37">
        <w:rPr>
          <w:rFonts w:ascii="Arial" w:hAnsi="Arial" w:cs="Arial"/>
          <w:spacing w:val="8"/>
        </w:rPr>
        <w:t xml:space="preserve"> </w:t>
      </w:r>
      <w:r w:rsidR="009E7A37">
        <w:rPr>
          <w:rFonts w:ascii="Arial" w:hAnsi="Arial" w:cs="Arial"/>
          <w:b/>
          <w:spacing w:val="8"/>
        </w:rPr>
        <w:t>CFE Generación III EPS</w:t>
      </w:r>
      <w:r w:rsidR="009E7A37" w:rsidRPr="00E40901">
        <w:rPr>
          <w:rFonts w:ascii="Arial" w:hAnsi="Arial" w:cs="Arial"/>
          <w:spacing w:val="8"/>
        </w:rPr>
        <w:t>,</w:t>
      </w:r>
      <w:r w:rsidRPr="001C00A5">
        <w:rPr>
          <w:rFonts w:ascii="Arial" w:hAnsi="Arial" w:cs="Arial"/>
          <w:spacing w:val="8"/>
        </w:rPr>
        <w:t xml:space="preserve"> será del </w:t>
      </w:r>
      <w:r w:rsidR="00ED6DB0">
        <w:rPr>
          <w:rFonts w:ascii="Arial" w:hAnsi="Arial" w:cs="Arial"/>
          <w:b/>
          <w:bCs/>
          <w:i/>
          <w:iCs/>
          <w:color w:val="0000FF"/>
          <w:spacing w:val="8"/>
          <w:u w:val="single"/>
        </w:rPr>
        <w:t>1</w:t>
      </w:r>
      <w:r w:rsidRPr="009E7A37">
        <w:rPr>
          <w:rFonts w:ascii="Arial" w:hAnsi="Arial" w:cs="Arial"/>
          <w:b/>
          <w:bCs/>
          <w:i/>
          <w:iCs/>
          <w:color w:val="0000FF"/>
          <w:spacing w:val="8"/>
          <w:u w:val="single"/>
        </w:rPr>
        <w:t>% (</w:t>
      </w:r>
      <w:r w:rsidR="0048323F">
        <w:rPr>
          <w:rFonts w:ascii="Arial" w:hAnsi="Arial" w:cs="Arial"/>
          <w:b/>
          <w:bCs/>
          <w:i/>
          <w:iCs/>
          <w:color w:val="0000FF"/>
          <w:spacing w:val="8"/>
          <w:u w:val="single"/>
        </w:rPr>
        <w:t>uno</w:t>
      </w:r>
      <w:r w:rsidR="008C0C90" w:rsidRPr="009E7A37">
        <w:rPr>
          <w:rFonts w:ascii="Arial" w:hAnsi="Arial" w:cs="Arial"/>
          <w:b/>
          <w:bCs/>
          <w:i/>
          <w:iCs/>
          <w:color w:val="0000FF"/>
          <w:spacing w:val="8"/>
          <w:u w:val="single"/>
        </w:rPr>
        <w:t xml:space="preserve"> por ciento</w:t>
      </w:r>
      <w:r w:rsidRPr="009E7A37">
        <w:rPr>
          <w:rFonts w:ascii="Arial" w:hAnsi="Arial" w:cs="Arial"/>
          <w:b/>
          <w:bCs/>
          <w:i/>
          <w:iCs/>
          <w:color w:val="0000FF"/>
          <w:spacing w:val="8"/>
          <w:u w:val="single"/>
        </w:rPr>
        <w:t>)</w:t>
      </w:r>
      <w:r w:rsidRPr="001C00A5">
        <w:rPr>
          <w:rFonts w:ascii="Arial" w:hAnsi="Arial" w:cs="Arial"/>
          <w:spacing w:val="8"/>
        </w:rPr>
        <w:t xml:space="preserve"> diario del monto total de los bienes entregados con atraso.</w:t>
      </w:r>
    </w:p>
    <w:p w14:paraId="47D45A4C" w14:textId="7228333D" w:rsidR="00C9433E" w:rsidRDefault="00C9433E" w:rsidP="00C9433E">
      <w:pPr>
        <w:spacing w:after="240" w:line="240" w:lineRule="auto"/>
        <w:jc w:val="both"/>
        <w:rPr>
          <w:rFonts w:ascii="Arial" w:hAnsi="Arial" w:cs="Arial"/>
          <w:spacing w:val="8"/>
        </w:rPr>
      </w:pPr>
      <w:r w:rsidRPr="001C00A5">
        <w:rPr>
          <w:rFonts w:ascii="Arial" w:hAnsi="Arial" w:cs="Arial"/>
          <w:spacing w:val="8"/>
        </w:rPr>
        <w:t>El importe de la penalización se deducirá de la factura que presente para su cobro.</w:t>
      </w:r>
    </w:p>
    <w:p w14:paraId="0B42A1C6" w14:textId="77777777" w:rsidR="004E4118" w:rsidRPr="001C00A5" w:rsidRDefault="004E4118" w:rsidP="00C9433E">
      <w:pPr>
        <w:spacing w:after="240" w:line="240" w:lineRule="auto"/>
        <w:jc w:val="both"/>
        <w:rPr>
          <w:rFonts w:ascii="Arial" w:hAnsi="Arial" w:cs="Arial"/>
          <w:spacing w:val="8"/>
        </w:rPr>
      </w:pPr>
    </w:p>
    <w:p w14:paraId="3898F24C" w14:textId="77777777" w:rsidR="00C9433E" w:rsidRPr="001C00A5" w:rsidRDefault="00C9433E" w:rsidP="00C9433E">
      <w:pPr>
        <w:spacing w:after="240" w:line="240" w:lineRule="auto"/>
        <w:jc w:val="both"/>
        <w:rPr>
          <w:rFonts w:ascii="Arial" w:hAnsi="Arial" w:cs="Arial"/>
          <w:spacing w:val="8"/>
        </w:rPr>
      </w:pPr>
      <w:r w:rsidRPr="001C00A5">
        <w:rPr>
          <w:rFonts w:ascii="Arial" w:hAnsi="Arial" w:cs="Arial"/>
          <w:spacing w:val="8"/>
        </w:rPr>
        <w:t>La penalización se aplicará de acuerdo a la siguiente fórmula:</w:t>
      </w:r>
    </w:p>
    <w:p w14:paraId="5E941B89" w14:textId="77777777" w:rsidR="00C9433E" w:rsidRPr="001C00A5" w:rsidRDefault="00C9433E" w:rsidP="009E7A37">
      <w:pPr>
        <w:spacing w:after="0" w:line="240" w:lineRule="auto"/>
        <w:contextualSpacing/>
        <w:jc w:val="both"/>
        <w:rPr>
          <w:rFonts w:ascii="Arial" w:hAnsi="Arial" w:cs="Arial"/>
          <w:spacing w:val="8"/>
        </w:rPr>
      </w:pPr>
      <w:r w:rsidRPr="001C00A5">
        <w:rPr>
          <w:rFonts w:ascii="Arial" w:hAnsi="Arial" w:cs="Arial"/>
          <w:spacing w:val="8"/>
        </w:rPr>
        <w:tab/>
        <w:t>fórmula: (Pd) x (</w:t>
      </w:r>
      <w:proofErr w:type="spellStart"/>
      <w:r w:rsidRPr="001C00A5">
        <w:rPr>
          <w:rFonts w:ascii="Arial" w:hAnsi="Arial" w:cs="Arial"/>
          <w:spacing w:val="8"/>
        </w:rPr>
        <w:t>Nda</w:t>
      </w:r>
      <w:proofErr w:type="spellEnd"/>
      <w:r w:rsidRPr="001C00A5">
        <w:rPr>
          <w:rFonts w:ascii="Arial" w:hAnsi="Arial" w:cs="Arial"/>
          <w:spacing w:val="8"/>
        </w:rPr>
        <w:t>) x (</w:t>
      </w:r>
      <w:proofErr w:type="spellStart"/>
      <w:r w:rsidRPr="001C00A5">
        <w:rPr>
          <w:rFonts w:ascii="Arial" w:hAnsi="Arial" w:cs="Arial"/>
          <w:spacing w:val="8"/>
        </w:rPr>
        <w:t>Vbea</w:t>
      </w:r>
      <w:proofErr w:type="spellEnd"/>
      <w:r w:rsidRPr="001C00A5">
        <w:rPr>
          <w:rFonts w:ascii="Arial" w:hAnsi="Arial" w:cs="Arial"/>
          <w:spacing w:val="8"/>
        </w:rPr>
        <w:t xml:space="preserve">) = </w:t>
      </w:r>
      <w:proofErr w:type="spellStart"/>
      <w:r w:rsidRPr="001C00A5">
        <w:rPr>
          <w:rFonts w:ascii="Arial" w:hAnsi="Arial" w:cs="Arial"/>
          <w:spacing w:val="8"/>
        </w:rPr>
        <w:t>Pca</w:t>
      </w:r>
      <w:proofErr w:type="spellEnd"/>
    </w:p>
    <w:p w14:paraId="72F12D02" w14:textId="77777777" w:rsidR="00C9433E" w:rsidRPr="001C00A5" w:rsidRDefault="00C9433E" w:rsidP="009E7A37">
      <w:pPr>
        <w:spacing w:after="0" w:line="240" w:lineRule="auto"/>
        <w:contextualSpacing/>
        <w:jc w:val="both"/>
        <w:rPr>
          <w:rFonts w:ascii="Arial" w:hAnsi="Arial" w:cs="Arial"/>
          <w:spacing w:val="8"/>
        </w:rPr>
      </w:pPr>
      <w:r w:rsidRPr="001C00A5">
        <w:rPr>
          <w:rFonts w:ascii="Arial" w:hAnsi="Arial" w:cs="Arial"/>
          <w:spacing w:val="8"/>
        </w:rPr>
        <w:tab/>
        <w:t>donde:</w:t>
      </w:r>
    </w:p>
    <w:p w14:paraId="2958A88E" w14:textId="5F5B8C5A" w:rsidR="00C9433E" w:rsidRPr="001C00A5" w:rsidRDefault="00C9433E" w:rsidP="009E7A37">
      <w:pPr>
        <w:spacing w:after="0" w:line="240" w:lineRule="auto"/>
        <w:contextualSpacing/>
        <w:jc w:val="both"/>
        <w:rPr>
          <w:rFonts w:ascii="Arial" w:hAnsi="Arial" w:cs="Arial"/>
          <w:spacing w:val="8"/>
        </w:rPr>
      </w:pPr>
      <w:r w:rsidRPr="001C00A5">
        <w:rPr>
          <w:rFonts w:ascii="Arial" w:hAnsi="Arial" w:cs="Arial"/>
          <w:spacing w:val="8"/>
        </w:rPr>
        <w:tab/>
        <w:t>Pd: (</w:t>
      </w:r>
      <w:r w:rsidR="00F6252F">
        <w:rPr>
          <w:rFonts w:ascii="Arial" w:hAnsi="Arial" w:cs="Arial"/>
          <w:spacing w:val="8"/>
        </w:rPr>
        <w:t>1</w:t>
      </w:r>
      <w:r w:rsidRPr="001C00A5">
        <w:rPr>
          <w:rFonts w:ascii="Arial" w:hAnsi="Arial" w:cs="Arial"/>
          <w:spacing w:val="8"/>
        </w:rPr>
        <w:t>%) penalización diaria</w:t>
      </w:r>
    </w:p>
    <w:p w14:paraId="494708C2" w14:textId="77777777" w:rsidR="00C9433E" w:rsidRPr="004E4118" w:rsidRDefault="00C9433E" w:rsidP="009E7A37">
      <w:pPr>
        <w:spacing w:after="0" w:line="240" w:lineRule="auto"/>
        <w:contextualSpacing/>
        <w:jc w:val="both"/>
        <w:rPr>
          <w:rFonts w:ascii="Arial" w:hAnsi="Arial" w:cs="Arial"/>
          <w:spacing w:val="8"/>
        </w:rPr>
      </w:pPr>
      <w:r w:rsidRPr="001C00A5">
        <w:rPr>
          <w:rFonts w:ascii="Arial" w:hAnsi="Arial" w:cs="Arial"/>
          <w:spacing w:val="8"/>
        </w:rPr>
        <w:tab/>
      </w:r>
      <w:proofErr w:type="spellStart"/>
      <w:r w:rsidRPr="004E4118">
        <w:rPr>
          <w:rFonts w:ascii="Arial" w:hAnsi="Arial" w:cs="Arial"/>
          <w:spacing w:val="8"/>
        </w:rPr>
        <w:t>Nda</w:t>
      </w:r>
      <w:proofErr w:type="spellEnd"/>
      <w:r w:rsidRPr="004E4118">
        <w:rPr>
          <w:rFonts w:ascii="Arial" w:hAnsi="Arial" w:cs="Arial"/>
          <w:spacing w:val="8"/>
        </w:rPr>
        <w:t>: número de días de atraso</w:t>
      </w:r>
    </w:p>
    <w:p w14:paraId="4527C4A8" w14:textId="77777777" w:rsidR="00C9433E" w:rsidRPr="004E4118" w:rsidRDefault="00C9433E" w:rsidP="009E7A37">
      <w:pPr>
        <w:spacing w:after="0" w:line="240" w:lineRule="auto"/>
        <w:contextualSpacing/>
        <w:jc w:val="both"/>
        <w:rPr>
          <w:rFonts w:ascii="Arial" w:hAnsi="Arial" w:cs="Arial"/>
          <w:spacing w:val="8"/>
        </w:rPr>
      </w:pPr>
      <w:r w:rsidRPr="004E4118">
        <w:rPr>
          <w:rFonts w:ascii="Arial" w:hAnsi="Arial" w:cs="Arial"/>
          <w:spacing w:val="8"/>
        </w:rPr>
        <w:tab/>
      </w:r>
      <w:proofErr w:type="spellStart"/>
      <w:r w:rsidRPr="004E4118">
        <w:rPr>
          <w:rFonts w:ascii="Arial" w:hAnsi="Arial" w:cs="Arial"/>
          <w:spacing w:val="8"/>
        </w:rPr>
        <w:t>Vbea</w:t>
      </w:r>
      <w:proofErr w:type="spellEnd"/>
      <w:r w:rsidRPr="004E4118">
        <w:rPr>
          <w:rFonts w:ascii="Arial" w:hAnsi="Arial" w:cs="Arial"/>
          <w:spacing w:val="8"/>
        </w:rPr>
        <w:t>: valor de los bienes entregados con atraso</w:t>
      </w:r>
    </w:p>
    <w:p w14:paraId="21B03421" w14:textId="688DF256" w:rsidR="00C9433E" w:rsidRPr="004E4118" w:rsidRDefault="00C9433E" w:rsidP="004E4118">
      <w:pPr>
        <w:pStyle w:val="Sinespaciado"/>
        <w:rPr>
          <w:rFonts w:ascii="Arial" w:hAnsi="Arial" w:cs="Arial"/>
        </w:rPr>
      </w:pPr>
      <w:r w:rsidRPr="004E4118">
        <w:rPr>
          <w:rFonts w:ascii="Arial" w:hAnsi="Arial" w:cs="Arial"/>
        </w:rPr>
        <w:tab/>
      </w:r>
      <w:proofErr w:type="spellStart"/>
      <w:r w:rsidRPr="004E4118">
        <w:rPr>
          <w:rFonts w:ascii="Arial" w:hAnsi="Arial" w:cs="Arial"/>
        </w:rPr>
        <w:t>Pca</w:t>
      </w:r>
      <w:proofErr w:type="spellEnd"/>
      <w:r w:rsidRPr="004E4118">
        <w:rPr>
          <w:rFonts w:ascii="Arial" w:hAnsi="Arial" w:cs="Arial"/>
        </w:rPr>
        <w:t>:</w:t>
      </w:r>
      <w:r w:rsidRPr="004E4118">
        <w:rPr>
          <w:rFonts w:ascii="Arial" w:hAnsi="Arial" w:cs="Arial"/>
        </w:rPr>
        <w:tab/>
        <w:t>pena convencional aplicable</w:t>
      </w:r>
    </w:p>
    <w:p w14:paraId="6AAA3CF3" w14:textId="77777777" w:rsidR="004E4118" w:rsidRPr="004E4118" w:rsidRDefault="004E4118" w:rsidP="004E4118">
      <w:pPr>
        <w:pStyle w:val="Sinespaciado"/>
        <w:rPr>
          <w:rFonts w:ascii="Arial" w:hAnsi="Arial" w:cs="Arial"/>
        </w:rPr>
      </w:pPr>
    </w:p>
    <w:p w14:paraId="7FCC9A52" w14:textId="7F7CAC7E" w:rsidR="00962DD3" w:rsidRPr="004E4118" w:rsidRDefault="00221554" w:rsidP="004E4118">
      <w:pPr>
        <w:jc w:val="both"/>
        <w:rPr>
          <w:rFonts w:ascii="Arial" w:hAnsi="Arial" w:cs="Arial"/>
        </w:rPr>
      </w:pPr>
      <w:r w:rsidRPr="004E4118">
        <w:rPr>
          <w:rFonts w:ascii="Arial" w:hAnsi="Arial" w:cs="Arial"/>
        </w:rPr>
        <w:t xml:space="preserve">La </w:t>
      </w:r>
      <w:r w:rsidR="009E7A37" w:rsidRPr="004E4118">
        <w:rPr>
          <w:rFonts w:ascii="Arial" w:hAnsi="Arial" w:cs="Arial"/>
          <w:b/>
          <w:bCs/>
        </w:rPr>
        <w:t>CFE Generación III EPS,</w:t>
      </w:r>
      <w:r w:rsidRPr="004E4118">
        <w:rPr>
          <w:rFonts w:ascii="Arial" w:hAnsi="Arial" w:cs="Arial"/>
        </w:rPr>
        <w:t xml:space="preserve"> </w:t>
      </w:r>
      <w:r w:rsidRPr="004E4118">
        <w:rPr>
          <w:rFonts w:ascii="Arial" w:hAnsi="Arial" w:cs="Arial"/>
          <w:spacing w:val="8"/>
        </w:rPr>
        <w:t>una vez que exista incumplimiento por parte del Proveedor, podrá rescindir con efectos inmediatos el contrato sin necesidad de declaración judicial, mediante simple notificación por escrito a el Proveedor, en el que se especifique(n) la(s) obligación(es) incumplida(s) por éste</w:t>
      </w:r>
      <w:r w:rsidRPr="004E4118">
        <w:rPr>
          <w:rFonts w:ascii="Arial" w:hAnsi="Arial" w:cs="Arial"/>
        </w:rPr>
        <w:t>.</w:t>
      </w:r>
    </w:p>
    <w:p w14:paraId="6CF26D2F" w14:textId="77777777" w:rsidR="004E4118" w:rsidRPr="004E4118" w:rsidRDefault="004E4118" w:rsidP="004E4118">
      <w:pPr>
        <w:pStyle w:val="Sinespaciado"/>
        <w:jc w:val="both"/>
        <w:rPr>
          <w:rFonts w:ascii="Arial" w:hAnsi="Arial" w:cs="Arial"/>
        </w:rPr>
      </w:pPr>
    </w:p>
    <w:p w14:paraId="6EA20557" w14:textId="77777777" w:rsidR="00DB7FAA" w:rsidRDefault="005D4B63" w:rsidP="005D4B63">
      <w:pPr>
        <w:spacing w:after="240" w:line="240" w:lineRule="auto"/>
        <w:jc w:val="both"/>
        <w:rPr>
          <w:rFonts w:ascii="Arial" w:hAnsi="Arial" w:cs="Arial"/>
          <w:spacing w:val="8"/>
        </w:rPr>
      </w:pPr>
      <w:bookmarkStart w:id="18" w:name="_Hlk33008458"/>
      <w:r w:rsidRPr="004E4118">
        <w:rPr>
          <w:rFonts w:ascii="Arial" w:hAnsi="Arial" w:cs="Arial"/>
          <w:b/>
          <w:spacing w:val="8"/>
        </w:rPr>
        <w:t>VIII.4</w:t>
      </w:r>
      <w:r w:rsidRPr="004E4118">
        <w:rPr>
          <w:rFonts w:ascii="Arial" w:hAnsi="Arial" w:cs="Arial"/>
          <w:b/>
          <w:spacing w:val="8"/>
        </w:rPr>
        <w:tab/>
      </w:r>
      <w:r w:rsidR="00D25FD1" w:rsidRPr="004E4118">
        <w:rPr>
          <w:rFonts w:ascii="Arial" w:hAnsi="Arial" w:cs="Arial"/>
          <w:b/>
          <w:spacing w:val="8"/>
        </w:rPr>
        <w:t>E</w:t>
      </w:r>
      <w:r w:rsidRPr="004E4118">
        <w:rPr>
          <w:rFonts w:ascii="Arial" w:hAnsi="Arial" w:cs="Arial"/>
          <w:b/>
          <w:spacing w:val="8"/>
        </w:rPr>
        <w:t xml:space="preserve">ntrega de los </w:t>
      </w:r>
      <w:r w:rsidR="00A049C4" w:rsidRPr="004E4118">
        <w:rPr>
          <w:rFonts w:ascii="Arial" w:hAnsi="Arial" w:cs="Arial"/>
          <w:b/>
          <w:spacing w:val="8"/>
        </w:rPr>
        <w:t>b</w:t>
      </w:r>
      <w:r w:rsidRPr="004E4118">
        <w:rPr>
          <w:rFonts w:ascii="Arial" w:hAnsi="Arial" w:cs="Arial"/>
          <w:b/>
          <w:spacing w:val="8"/>
        </w:rPr>
        <w:t>ienes</w:t>
      </w:r>
      <w:r w:rsidR="00833183" w:rsidRPr="004E4118">
        <w:rPr>
          <w:rFonts w:ascii="Arial" w:hAnsi="Arial" w:cs="Arial"/>
          <w:b/>
          <w:spacing w:val="8"/>
        </w:rPr>
        <w:t>.</w:t>
      </w:r>
      <w:r w:rsidR="00A370A9" w:rsidRPr="004E4118">
        <w:rPr>
          <w:rFonts w:ascii="Arial" w:hAnsi="Arial" w:cs="Arial"/>
          <w:b/>
          <w:spacing w:val="8"/>
        </w:rPr>
        <w:t xml:space="preserve"> </w:t>
      </w:r>
      <w:r w:rsidRPr="004E4118">
        <w:rPr>
          <w:rFonts w:ascii="Arial" w:hAnsi="Arial" w:cs="Arial"/>
          <w:spacing w:val="8"/>
        </w:rPr>
        <w:t xml:space="preserve">El </w:t>
      </w:r>
      <w:r w:rsidR="002820A5" w:rsidRPr="004E4118">
        <w:rPr>
          <w:rFonts w:ascii="Arial" w:hAnsi="Arial" w:cs="Arial"/>
          <w:spacing w:val="8"/>
        </w:rPr>
        <w:t>Concursante</w:t>
      </w:r>
      <w:r w:rsidRPr="001C00A5">
        <w:rPr>
          <w:rFonts w:ascii="Arial" w:hAnsi="Arial" w:cs="Arial"/>
          <w:spacing w:val="8"/>
        </w:rPr>
        <w:t xml:space="preserve"> </w:t>
      </w:r>
      <w:r w:rsidR="00172668" w:rsidRPr="001C00A5">
        <w:rPr>
          <w:rFonts w:ascii="Arial" w:hAnsi="Arial" w:cs="Arial"/>
          <w:spacing w:val="8"/>
        </w:rPr>
        <w:t>adjudicado</w:t>
      </w:r>
      <w:r w:rsidRPr="001C00A5">
        <w:rPr>
          <w:rFonts w:ascii="Arial" w:hAnsi="Arial" w:cs="Arial"/>
          <w:spacing w:val="8"/>
        </w:rPr>
        <w:t xml:space="preserve"> hará entrega de los bienes conforme a los términos y requerimientos del Pliego de Requisitos y condiciones pactadas en el contrato, entendiéndose por ello la forma, lugar, y el plazo, entre otros señalado en los </w:t>
      </w:r>
      <w:r w:rsidR="00D84DE9" w:rsidRPr="00553807">
        <w:rPr>
          <w:rFonts w:ascii="Arial" w:hAnsi="Arial" w:cs="Arial"/>
          <w:b/>
          <w:i/>
          <w:iCs/>
          <w:color w:val="0000FF"/>
          <w:spacing w:val="8"/>
        </w:rPr>
        <w:t>A</w:t>
      </w:r>
      <w:r w:rsidRPr="00553807">
        <w:rPr>
          <w:rFonts w:ascii="Arial" w:hAnsi="Arial" w:cs="Arial"/>
          <w:b/>
          <w:i/>
          <w:iCs/>
          <w:color w:val="0000FF"/>
          <w:spacing w:val="8"/>
        </w:rPr>
        <w:t>nexos 1</w:t>
      </w:r>
      <w:r w:rsidR="00D84DE9" w:rsidRPr="00553807">
        <w:rPr>
          <w:rFonts w:ascii="Arial" w:hAnsi="Arial" w:cs="Arial"/>
          <w:b/>
          <w:i/>
          <w:iCs/>
          <w:color w:val="0000FF"/>
          <w:spacing w:val="8"/>
        </w:rPr>
        <w:t xml:space="preserve"> y</w:t>
      </w:r>
      <w:r w:rsidRPr="00553807">
        <w:rPr>
          <w:rFonts w:ascii="Arial" w:hAnsi="Arial" w:cs="Arial"/>
          <w:b/>
          <w:i/>
          <w:iCs/>
          <w:color w:val="0000FF"/>
          <w:spacing w:val="8"/>
        </w:rPr>
        <w:t xml:space="preserve"> 2</w:t>
      </w:r>
      <w:r w:rsidRPr="00553807">
        <w:rPr>
          <w:rFonts w:ascii="Arial" w:hAnsi="Arial" w:cs="Arial"/>
          <w:i/>
          <w:iCs/>
          <w:color w:val="0000FF"/>
          <w:spacing w:val="8"/>
        </w:rPr>
        <w:t>.</w:t>
      </w:r>
    </w:p>
    <w:p w14:paraId="308007A4" w14:textId="05D92A0D" w:rsidR="00DB7FAA" w:rsidRDefault="005D4B63" w:rsidP="005D4B63">
      <w:pPr>
        <w:spacing w:after="240" w:line="240" w:lineRule="auto"/>
        <w:jc w:val="both"/>
        <w:rPr>
          <w:rFonts w:ascii="Arial" w:hAnsi="Arial" w:cs="Arial"/>
          <w:spacing w:val="8"/>
        </w:rPr>
      </w:pPr>
      <w:r w:rsidRPr="001C00A5">
        <w:rPr>
          <w:rFonts w:ascii="Arial" w:hAnsi="Arial" w:cs="Arial"/>
          <w:spacing w:val="8"/>
        </w:rPr>
        <w:t xml:space="preserve">Los </w:t>
      </w:r>
      <w:r w:rsidR="002820A5" w:rsidRPr="001C00A5">
        <w:rPr>
          <w:rFonts w:ascii="Arial" w:hAnsi="Arial" w:cs="Arial"/>
          <w:spacing w:val="8"/>
        </w:rPr>
        <w:t>Concursantes</w:t>
      </w:r>
      <w:r w:rsidRPr="001C00A5">
        <w:rPr>
          <w:rFonts w:ascii="Arial" w:hAnsi="Arial" w:cs="Arial"/>
          <w:spacing w:val="8"/>
        </w:rPr>
        <w:t xml:space="preserve"> deberán presentar su oferta considerando que los bienes deben ser entregados bajo la condición </w:t>
      </w:r>
      <w:r w:rsidR="009E7A37" w:rsidRPr="00321088">
        <w:rPr>
          <w:rFonts w:ascii="Arial" w:hAnsi="Arial" w:cs="Arial"/>
          <w:b/>
          <w:bCs/>
          <w:color w:val="0000FF"/>
          <w:spacing w:val="8"/>
          <w:u w:val="single"/>
        </w:rPr>
        <w:t>DDP Destino Final</w:t>
      </w:r>
      <w:r w:rsidRPr="001C00A5">
        <w:rPr>
          <w:rFonts w:ascii="Arial" w:hAnsi="Arial" w:cs="Arial"/>
          <w:spacing w:val="8"/>
        </w:rPr>
        <w:t xml:space="preserve">, entregado con derechos pagados de acuerdo a los </w:t>
      </w:r>
      <w:proofErr w:type="spellStart"/>
      <w:r w:rsidRPr="00473DEF">
        <w:rPr>
          <w:rFonts w:ascii="Arial" w:hAnsi="Arial" w:cs="Arial"/>
          <w:spacing w:val="8"/>
        </w:rPr>
        <w:t>Incoterms</w:t>
      </w:r>
      <w:proofErr w:type="spellEnd"/>
      <w:r w:rsidRPr="00473DEF">
        <w:rPr>
          <w:rFonts w:ascii="Arial" w:hAnsi="Arial" w:cs="Arial"/>
          <w:spacing w:val="8"/>
        </w:rPr>
        <w:t xml:space="preserve"> 20</w:t>
      </w:r>
      <w:r w:rsidR="00D92AFB">
        <w:rPr>
          <w:rFonts w:ascii="Arial" w:hAnsi="Arial" w:cs="Arial"/>
          <w:spacing w:val="8"/>
        </w:rPr>
        <w:t>1</w:t>
      </w:r>
      <w:r w:rsidRPr="00473DEF">
        <w:rPr>
          <w:rFonts w:ascii="Arial" w:hAnsi="Arial" w:cs="Arial"/>
          <w:spacing w:val="8"/>
        </w:rPr>
        <w:t>0</w:t>
      </w:r>
      <w:r w:rsidRPr="001C00A5">
        <w:rPr>
          <w:rFonts w:ascii="Arial" w:hAnsi="Arial" w:cs="Arial"/>
          <w:spacing w:val="8"/>
        </w:rPr>
        <w:t xml:space="preserve"> bajo la cual serán evaluados y </w:t>
      </w:r>
      <w:r w:rsidR="002C65D6" w:rsidRPr="001C00A5">
        <w:rPr>
          <w:rFonts w:ascii="Arial" w:hAnsi="Arial" w:cs="Arial"/>
          <w:spacing w:val="8"/>
        </w:rPr>
        <w:t>adquiri</w:t>
      </w:r>
      <w:r w:rsidRPr="001C00A5">
        <w:rPr>
          <w:rFonts w:ascii="Arial" w:hAnsi="Arial" w:cs="Arial"/>
          <w:spacing w:val="8"/>
        </w:rPr>
        <w:t>dos.</w:t>
      </w:r>
    </w:p>
    <w:p w14:paraId="15A31DEB" w14:textId="7CE04BA4" w:rsidR="005D4B63" w:rsidRPr="00D5510F" w:rsidRDefault="005D4B63" w:rsidP="00811493">
      <w:pPr>
        <w:shd w:val="clear" w:color="auto" w:fill="FFFFCC"/>
        <w:spacing w:after="240" w:line="240" w:lineRule="auto"/>
        <w:jc w:val="both"/>
        <w:rPr>
          <w:rFonts w:ascii="Arial" w:hAnsi="Arial" w:cs="Arial"/>
          <w:spacing w:val="8"/>
          <w:u w:val="single"/>
        </w:rPr>
      </w:pPr>
      <w:r w:rsidRPr="001C00A5">
        <w:rPr>
          <w:rFonts w:ascii="Arial" w:hAnsi="Arial" w:cs="Arial"/>
          <w:spacing w:val="8"/>
        </w:rPr>
        <w:t>Atendiendo a las características de los bienes, las maniobras de descarga en des</w:t>
      </w:r>
      <w:r w:rsidR="00B30C1C" w:rsidRPr="001C00A5">
        <w:rPr>
          <w:rFonts w:ascii="Arial" w:hAnsi="Arial" w:cs="Arial"/>
          <w:spacing w:val="8"/>
        </w:rPr>
        <w:t xml:space="preserve">tino final, serán por cuenta de </w:t>
      </w:r>
      <w:r w:rsidR="005E7585">
        <w:rPr>
          <w:rFonts w:ascii="Arial" w:hAnsi="Arial" w:cs="Arial"/>
          <w:b/>
          <w:bCs/>
          <w:iCs/>
          <w:color w:val="0000FF"/>
          <w:u w:val="single"/>
        </w:rPr>
        <w:t>CFE GENERACION III EPS.</w:t>
      </w:r>
    </w:p>
    <w:p w14:paraId="60114A6F" w14:textId="77777777" w:rsidR="00DB7FAA" w:rsidRDefault="005D4B63" w:rsidP="005D4B63">
      <w:pPr>
        <w:spacing w:after="240" w:line="240" w:lineRule="auto"/>
        <w:jc w:val="both"/>
        <w:rPr>
          <w:rFonts w:ascii="Arial" w:hAnsi="Arial" w:cs="Arial"/>
          <w:spacing w:val="8"/>
        </w:rPr>
      </w:pPr>
      <w:r w:rsidRPr="001C00A5">
        <w:rPr>
          <w:rFonts w:ascii="Arial" w:hAnsi="Arial" w:cs="Arial"/>
          <w:spacing w:val="8"/>
        </w:rPr>
        <w:t xml:space="preserve">En su caso, los </w:t>
      </w:r>
      <w:r w:rsidR="002820A5" w:rsidRPr="001C00A5">
        <w:rPr>
          <w:rFonts w:ascii="Arial" w:hAnsi="Arial" w:cs="Arial"/>
          <w:spacing w:val="8"/>
        </w:rPr>
        <w:t>Concursantes</w:t>
      </w:r>
      <w:r w:rsidRPr="001C00A5">
        <w:rPr>
          <w:rFonts w:ascii="Arial" w:hAnsi="Arial" w:cs="Arial"/>
          <w:spacing w:val="8"/>
        </w:rPr>
        <w:t xml:space="preserve"> adjudicados, a la entrega deberán presentar a </w:t>
      </w:r>
      <w:r w:rsidR="00612A73" w:rsidRPr="00612A73">
        <w:rPr>
          <w:rFonts w:ascii="Arial" w:hAnsi="Arial" w:cs="Arial"/>
          <w:b/>
          <w:color w:val="0000FF"/>
          <w:spacing w:val="8"/>
        </w:rPr>
        <w:t>CFE Generación III EPS,</w:t>
      </w:r>
      <w:r w:rsidRPr="001C00A5">
        <w:rPr>
          <w:rFonts w:ascii="Arial" w:hAnsi="Arial" w:cs="Arial"/>
          <w:spacing w:val="8"/>
        </w:rPr>
        <w:t xml:space="preserve"> únicamente para efectos informativos y estadísticos, un escrito libre, mediante el cual manifiesten, bajo protesta de decir verdad, el nombre de la empresa fabricante y el resultado del cálculo del porcentaje de contenido nacional de los bienes que entregará, este escrito será presentado en el almacén que corresponda a la última entrega.</w:t>
      </w:r>
      <w:bookmarkEnd w:id="18"/>
    </w:p>
    <w:p w14:paraId="20534223" w14:textId="0531BC4B" w:rsidR="005D4B63" w:rsidRPr="001C00A5" w:rsidRDefault="005D4B63" w:rsidP="005D4B63">
      <w:pPr>
        <w:spacing w:after="240" w:line="240" w:lineRule="auto"/>
        <w:jc w:val="both"/>
        <w:rPr>
          <w:rFonts w:ascii="Arial" w:hAnsi="Arial" w:cs="Arial"/>
          <w:spacing w:val="8"/>
        </w:rPr>
      </w:pPr>
      <w:r w:rsidRPr="001C00A5">
        <w:rPr>
          <w:rFonts w:ascii="Arial" w:hAnsi="Arial" w:cs="Arial"/>
          <w:spacing w:val="8"/>
        </w:rPr>
        <w:t xml:space="preserve">La recepción será en el lugar, fecha y horario indicado en </w:t>
      </w:r>
      <w:r w:rsidRPr="002B652A">
        <w:rPr>
          <w:rFonts w:ascii="Arial" w:hAnsi="Arial" w:cs="Arial"/>
          <w:spacing w:val="8"/>
        </w:rPr>
        <w:t xml:space="preserve">el </w:t>
      </w:r>
      <w:r w:rsidR="0066501B" w:rsidRPr="002B652A">
        <w:rPr>
          <w:rFonts w:ascii="Arial" w:hAnsi="Arial" w:cs="Arial"/>
          <w:b/>
          <w:color w:val="0000FF"/>
          <w:spacing w:val="8"/>
          <w:shd w:val="clear" w:color="auto" w:fill="FFFFFF" w:themeFill="background1"/>
        </w:rPr>
        <w:t>A</w:t>
      </w:r>
      <w:r w:rsidRPr="002B652A">
        <w:rPr>
          <w:rFonts w:ascii="Arial" w:hAnsi="Arial" w:cs="Arial"/>
          <w:b/>
          <w:color w:val="0000FF"/>
          <w:spacing w:val="8"/>
          <w:shd w:val="clear" w:color="auto" w:fill="FFFFFF" w:themeFill="background1"/>
        </w:rPr>
        <w:t xml:space="preserve">nexo </w:t>
      </w:r>
      <w:r w:rsidR="0051498B" w:rsidRPr="002B652A">
        <w:rPr>
          <w:rFonts w:ascii="Arial" w:hAnsi="Arial" w:cs="Arial"/>
          <w:b/>
          <w:color w:val="0000FF"/>
          <w:spacing w:val="8"/>
          <w:shd w:val="clear" w:color="auto" w:fill="FFFFFF" w:themeFill="background1"/>
        </w:rPr>
        <w:t>2</w:t>
      </w:r>
      <w:r w:rsidRPr="002B652A">
        <w:rPr>
          <w:rFonts w:ascii="Arial" w:hAnsi="Arial" w:cs="Arial"/>
          <w:spacing w:val="8"/>
        </w:rPr>
        <w:t>,</w:t>
      </w:r>
      <w:r w:rsidRPr="001C00A5">
        <w:rPr>
          <w:rFonts w:ascii="Arial" w:hAnsi="Arial" w:cs="Arial"/>
          <w:spacing w:val="8"/>
        </w:rPr>
        <w:t xml:space="preserve"> debiendo obtener la evidencia de entrega mediante el sello otorgado por el responsable de la recepción de los bienes en el almacén en la factura o nota de remisión y la aceptación del área técnica. </w:t>
      </w:r>
    </w:p>
    <w:p w14:paraId="351CF542" w14:textId="77777777" w:rsidR="005D4B63" w:rsidRPr="001C00A5" w:rsidRDefault="005D4B63" w:rsidP="005D4B63">
      <w:pPr>
        <w:spacing w:after="240" w:line="240" w:lineRule="auto"/>
        <w:jc w:val="both"/>
        <w:rPr>
          <w:rFonts w:ascii="Arial" w:hAnsi="Arial" w:cs="Arial"/>
          <w:spacing w:val="8"/>
        </w:rPr>
      </w:pPr>
      <w:r w:rsidRPr="001C00A5">
        <w:rPr>
          <w:rFonts w:ascii="Arial" w:hAnsi="Arial" w:cs="Arial"/>
          <w:spacing w:val="8"/>
        </w:rPr>
        <w:t xml:space="preserve">El Administrador del Contrato, notificará por escrito al </w:t>
      </w:r>
      <w:r w:rsidR="002820A5" w:rsidRPr="001C00A5">
        <w:rPr>
          <w:rFonts w:ascii="Arial" w:hAnsi="Arial" w:cs="Arial"/>
          <w:spacing w:val="8"/>
        </w:rPr>
        <w:t>Proveedor</w:t>
      </w:r>
      <w:r w:rsidRPr="001C00A5">
        <w:rPr>
          <w:rFonts w:ascii="Arial" w:hAnsi="Arial" w:cs="Arial"/>
          <w:spacing w:val="8"/>
        </w:rPr>
        <w:t xml:space="preserve"> sobre la devolución o rechazo de los bienes, en un plazo que no excederá </w:t>
      </w:r>
      <w:r w:rsidRPr="0052169D">
        <w:rPr>
          <w:rFonts w:ascii="Arial" w:hAnsi="Arial" w:cs="Arial"/>
          <w:spacing w:val="8"/>
        </w:rPr>
        <w:t xml:space="preserve">de </w:t>
      </w:r>
      <w:r w:rsidRPr="0052169D">
        <w:rPr>
          <w:rFonts w:ascii="Arial" w:hAnsi="Arial" w:cs="Arial"/>
          <w:color w:val="0000FF"/>
          <w:spacing w:val="8"/>
          <w:u w:val="single"/>
        </w:rPr>
        <w:t>5 (cinco) días naturales</w:t>
      </w:r>
      <w:r w:rsidRPr="0051498B">
        <w:rPr>
          <w:rFonts w:ascii="Arial" w:hAnsi="Arial" w:cs="Arial"/>
          <w:color w:val="0000FF"/>
          <w:spacing w:val="8"/>
        </w:rPr>
        <w:t xml:space="preserve"> </w:t>
      </w:r>
      <w:r w:rsidRPr="001C00A5">
        <w:rPr>
          <w:rFonts w:ascii="Arial" w:hAnsi="Arial" w:cs="Arial"/>
          <w:spacing w:val="8"/>
        </w:rPr>
        <w:t>siguientes a su recepción.</w:t>
      </w:r>
    </w:p>
    <w:p w14:paraId="32F9B5D3" w14:textId="77777777" w:rsidR="005D4B63" w:rsidRPr="001C00A5" w:rsidRDefault="005D4B63" w:rsidP="005D4B63">
      <w:pPr>
        <w:spacing w:after="240" w:line="240" w:lineRule="auto"/>
        <w:jc w:val="both"/>
        <w:rPr>
          <w:rFonts w:ascii="Arial" w:hAnsi="Arial" w:cs="Arial"/>
          <w:spacing w:val="8"/>
        </w:rPr>
      </w:pPr>
      <w:r w:rsidRPr="001C00A5">
        <w:rPr>
          <w:rFonts w:ascii="Arial" w:hAnsi="Arial" w:cs="Arial"/>
          <w:spacing w:val="8"/>
        </w:rPr>
        <w:t xml:space="preserve">El </w:t>
      </w:r>
      <w:r w:rsidR="002820A5" w:rsidRPr="001C00A5">
        <w:rPr>
          <w:rFonts w:ascii="Arial" w:hAnsi="Arial" w:cs="Arial"/>
          <w:spacing w:val="8"/>
        </w:rPr>
        <w:t>Concursante</w:t>
      </w:r>
      <w:r w:rsidRPr="001C00A5">
        <w:rPr>
          <w:rFonts w:ascii="Arial" w:hAnsi="Arial" w:cs="Arial"/>
          <w:spacing w:val="8"/>
        </w:rPr>
        <w:t xml:space="preserve"> </w:t>
      </w:r>
      <w:r w:rsidR="00F51FB1" w:rsidRPr="001C00A5">
        <w:rPr>
          <w:rFonts w:ascii="Arial" w:hAnsi="Arial" w:cs="Arial"/>
          <w:spacing w:val="8"/>
        </w:rPr>
        <w:t>adjudicado</w:t>
      </w:r>
      <w:r w:rsidRPr="001C00A5">
        <w:rPr>
          <w:rFonts w:ascii="Arial" w:hAnsi="Arial" w:cs="Arial"/>
          <w:spacing w:val="8"/>
        </w:rPr>
        <w:t xml:space="preserve"> acepta los términos establecidos en el presente Pliego de Requisitos para la aceptación de los bienes, estando de acuerdo que hasta en tanto ello no se cumpla, éstos no se tendrán por recibidos o aceptados.</w:t>
      </w:r>
    </w:p>
    <w:p w14:paraId="30C1391E" w14:textId="6EB26AD6" w:rsidR="00C9433E" w:rsidRDefault="005D4B63" w:rsidP="005D4B63">
      <w:pPr>
        <w:spacing w:after="240" w:line="240" w:lineRule="auto"/>
        <w:jc w:val="both"/>
        <w:rPr>
          <w:rFonts w:ascii="Arial" w:hAnsi="Arial" w:cs="Arial"/>
          <w:spacing w:val="8"/>
        </w:rPr>
      </w:pPr>
      <w:r w:rsidRPr="001C00A5">
        <w:rPr>
          <w:rFonts w:ascii="Arial" w:hAnsi="Arial" w:cs="Arial"/>
          <w:spacing w:val="8"/>
        </w:rPr>
        <w:t xml:space="preserve">El </w:t>
      </w:r>
      <w:r w:rsidR="002820A5" w:rsidRPr="001C00A5">
        <w:rPr>
          <w:rFonts w:ascii="Arial" w:hAnsi="Arial" w:cs="Arial"/>
          <w:spacing w:val="8"/>
        </w:rPr>
        <w:t>Proveedor</w:t>
      </w:r>
      <w:r w:rsidRPr="001C00A5">
        <w:rPr>
          <w:rFonts w:ascii="Arial" w:hAnsi="Arial" w:cs="Arial"/>
          <w:spacing w:val="8"/>
        </w:rPr>
        <w:t xml:space="preserve"> debe cumplir con lo establecido en la </w:t>
      </w:r>
      <w:r w:rsidRPr="00612A73">
        <w:rPr>
          <w:rFonts w:ascii="Arial" w:hAnsi="Arial" w:cs="Arial"/>
          <w:b/>
          <w:bCs/>
          <w:i/>
          <w:iCs/>
          <w:spacing w:val="8"/>
        </w:rPr>
        <w:t>Especificación CFE-L1000-11</w:t>
      </w:r>
      <w:r w:rsidRPr="001C00A5">
        <w:rPr>
          <w:rFonts w:ascii="Arial" w:hAnsi="Arial" w:cs="Arial"/>
          <w:spacing w:val="8"/>
        </w:rPr>
        <w:t xml:space="preserve"> vigente relativa a “Empaque, embalaje, embarque, transporte, descarga, recepción y almacenamiento </w:t>
      </w:r>
      <w:r w:rsidRPr="001C00A5">
        <w:rPr>
          <w:rFonts w:ascii="Arial" w:hAnsi="Arial" w:cs="Arial"/>
          <w:spacing w:val="8"/>
        </w:rPr>
        <w:lastRenderedPageBreak/>
        <w:t xml:space="preserve">de bienes muebles adquiridos por CFE”, así como los manuales del usuario correspondientes, de conformidad con la especificación </w:t>
      </w:r>
      <w:r w:rsidRPr="00553807">
        <w:rPr>
          <w:rFonts w:ascii="Arial" w:hAnsi="Arial" w:cs="Arial"/>
          <w:i/>
          <w:iCs/>
          <w:spacing w:val="8"/>
        </w:rPr>
        <w:t>CFE-L1000-32</w:t>
      </w:r>
      <w:r w:rsidRPr="001C00A5">
        <w:rPr>
          <w:rFonts w:ascii="Arial" w:hAnsi="Arial" w:cs="Arial"/>
          <w:spacing w:val="8"/>
        </w:rPr>
        <w:t xml:space="preserve"> vigente.</w:t>
      </w:r>
    </w:p>
    <w:p w14:paraId="5420926D" w14:textId="77777777" w:rsidR="00D5510F" w:rsidRDefault="00D5510F" w:rsidP="00DA27AB">
      <w:pPr>
        <w:autoSpaceDE w:val="0"/>
        <w:autoSpaceDN w:val="0"/>
        <w:adjustRightInd w:val="0"/>
        <w:spacing w:after="0" w:line="240" w:lineRule="auto"/>
        <w:jc w:val="both"/>
        <w:rPr>
          <w:rFonts w:ascii="Arial" w:eastAsia="Times New Roman" w:hAnsi="Arial" w:cs="Arial"/>
          <w:b/>
          <w:bCs/>
        </w:rPr>
      </w:pPr>
    </w:p>
    <w:p w14:paraId="0F612633" w14:textId="52B3BB2D" w:rsidR="00DA27AB" w:rsidRDefault="00DA27AB" w:rsidP="00DA27AB">
      <w:pPr>
        <w:autoSpaceDE w:val="0"/>
        <w:autoSpaceDN w:val="0"/>
        <w:adjustRightInd w:val="0"/>
        <w:spacing w:after="0" w:line="240" w:lineRule="auto"/>
        <w:jc w:val="both"/>
        <w:rPr>
          <w:rFonts w:ascii="Arial" w:eastAsia="Times New Roman" w:hAnsi="Arial" w:cs="Arial"/>
          <w:b/>
          <w:bCs/>
          <w:color w:val="FF0000"/>
        </w:rPr>
      </w:pPr>
      <w:r>
        <w:rPr>
          <w:rFonts w:ascii="Arial" w:eastAsia="Times New Roman" w:hAnsi="Arial" w:cs="Arial"/>
          <w:b/>
          <w:bCs/>
        </w:rPr>
        <w:t xml:space="preserve">VIII.5 INSPECCIÓN O PRUEBAS: </w:t>
      </w:r>
      <w:r>
        <w:rPr>
          <w:rFonts w:ascii="Arial" w:eastAsia="Times New Roman" w:hAnsi="Arial" w:cs="Arial"/>
          <w:b/>
          <w:bCs/>
          <w:color w:val="FF0000"/>
        </w:rPr>
        <w:t>(No Aplica)</w:t>
      </w:r>
    </w:p>
    <w:p w14:paraId="5DEE1CBB" w14:textId="77777777" w:rsidR="004E4118" w:rsidRDefault="004E4118" w:rsidP="00DA27AB">
      <w:pPr>
        <w:spacing w:after="240" w:line="240" w:lineRule="auto"/>
        <w:jc w:val="both"/>
        <w:rPr>
          <w:rFonts w:ascii="Arial" w:hAnsi="Arial" w:cs="Arial"/>
          <w:b/>
          <w:spacing w:val="8"/>
        </w:rPr>
      </w:pPr>
    </w:p>
    <w:p w14:paraId="1F90469C" w14:textId="74C5A8EA" w:rsidR="00DA27AB" w:rsidRDefault="00DA27AB" w:rsidP="00DA27AB">
      <w:pPr>
        <w:spacing w:after="240" w:line="240" w:lineRule="auto"/>
        <w:jc w:val="both"/>
        <w:rPr>
          <w:rFonts w:ascii="Arial" w:hAnsi="Arial" w:cs="Arial"/>
          <w:color w:val="FF0000"/>
          <w:spacing w:val="8"/>
        </w:rPr>
      </w:pPr>
      <w:r>
        <w:rPr>
          <w:rFonts w:ascii="Arial" w:hAnsi="Arial" w:cs="Arial"/>
          <w:b/>
          <w:spacing w:val="8"/>
        </w:rPr>
        <w:t xml:space="preserve">VIII.6 Anticipo </w:t>
      </w:r>
      <w:r>
        <w:rPr>
          <w:rFonts w:ascii="Arial" w:hAnsi="Arial" w:cs="Arial"/>
          <w:color w:val="FF0000"/>
          <w:spacing w:val="8"/>
        </w:rPr>
        <w:t>(No Aplica)</w:t>
      </w:r>
    </w:p>
    <w:p w14:paraId="155DC2C5" w14:textId="219FE080" w:rsidR="00DB7FAA" w:rsidRDefault="001C6578" w:rsidP="001C6578">
      <w:pPr>
        <w:spacing w:after="240" w:line="240" w:lineRule="auto"/>
        <w:jc w:val="both"/>
        <w:rPr>
          <w:rFonts w:ascii="Arial" w:hAnsi="Arial" w:cs="Arial"/>
          <w:spacing w:val="8"/>
        </w:rPr>
      </w:pPr>
      <w:r w:rsidRPr="001C00A5">
        <w:rPr>
          <w:rFonts w:ascii="Arial" w:hAnsi="Arial" w:cs="Arial"/>
          <w:b/>
          <w:spacing w:val="8"/>
        </w:rPr>
        <w:t>IX.</w:t>
      </w:r>
      <w:r w:rsidRPr="001C00A5">
        <w:rPr>
          <w:rFonts w:ascii="Arial" w:hAnsi="Arial" w:cs="Arial"/>
          <w:b/>
          <w:spacing w:val="8"/>
        </w:rPr>
        <w:tab/>
      </w:r>
      <w:r w:rsidR="00DE308E" w:rsidRPr="001C00A5">
        <w:rPr>
          <w:rFonts w:ascii="Arial" w:hAnsi="Arial" w:cs="Arial"/>
          <w:b/>
          <w:spacing w:val="8"/>
        </w:rPr>
        <w:t>Medios de impugnación</w:t>
      </w:r>
    </w:p>
    <w:p w14:paraId="6CE75EFC" w14:textId="5477DCC8" w:rsidR="001C6578" w:rsidRPr="001C00A5" w:rsidRDefault="001C6578" w:rsidP="001C6578">
      <w:pPr>
        <w:spacing w:after="240" w:line="240" w:lineRule="auto"/>
        <w:jc w:val="both"/>
        <w:rPr>
          <w:rFonts w:ascii="Arial" w:hAnsi="Arial" w:cs="Arial"/>
          <w:spacing w:val="8"/>
        </w:rPr>
      </w:pPr>
      <w:r w:rsidRPr="001C00A5">
        <w:rPr>
          <w:rFonts w:ascii="Arial" w:hAnsi="Arial" w:cs="Arial"/>
          <w:spacing w:val="8"/>
        </w:rPr>
        <w:t>En contra del fallo que adjudica el contrato procederá:</w:t>
      </w:r>
    </w:p>
    <w:p w14:paraId="0333DDB1" w14:textId="77777777" w:rsidR="001C6578" w:rsidRPr="001C00A5" w:rsidRDefault="001C6578" w:rsidP="001C6578">
      <w:pPr>
        <w:spacing w:after="240" w:line="240" w:lineRule="auto"/>
        <w:ind w:left="851" w:hanging="567"/>
        <w:jc w:val="both"/>
        <w:rPr>
          <w:rFonts w:ascii="Arial" w:hAnsi="Arial" w:cs="Arial"/>
          <w:spacing w:val="8"/>
        </w:rPr>
      </w:pPr>
      <w:r w:rsidRPr="001C00A5">
        <w:rPr>
          <w:rFonts w:ascii="Arial" w:hAnsi="Arial" w:cs="Arial"/>
          <w:spacing w:val="8"/>
        </w:rPr>
        <w:t>a)</w:t>
      </w:r>
      <w:r w:rsidRPr="001C00A5">
        <w:rPr>
          <w:rFonts w:ascii="Arial" w:hAnsi="Arial" w:cs="Arial"/>
          <w:spacing w:val="8"/>
        </w:rPr>
        <w:tab/>
        <w:t xml:space="preserve">El Recurso de Reconsideración previsto en el artículo 83 </w:t>
      </w:r>
      <w:r w:rsidR="009D3811" w:rsidRPr="001C00A5">
        <w:rPr>
          <w:rFonts w:ascii="Arial" w:hAnsi="Arial" w:cs="Arial"/>
          <w:spacing w:val="8"/>
        </w:rPr>
        <w:t xml:space="preserve">fracción I, </w:t>
      </w:r>
      <w:r w:rsidRPr="001C00A5">
        <w:rPr>
          <w:rFonts w:ascii="Arial" w:hAnsi="Arial" w:cs="Arial"/>
          <w:spacing w:val="8"/>
        </w:rPr>
        <w:t xml:space="preserve">de la Ley de la CFE y en el capítulo Tercero de su Reglamento. </w:t>
      </w:r>
    </w:p>
    <w:p w14:paraId="77CC7164" w14:textId="77777777" w:rsidR="001C6578" w:rsidRPr="001C00A5" w:rsidRDefault="001C6578" w:rsidP="001C6578">
      <w:pPr>
        <w:spacing w:after="240" w:line="240" w:lineRule="auto"/>
        <w:ind w:left="851" w:hanging="567"/>
        <w:jc w:val="both"/>
        <w:rPr>
          <w:rFonts w:ascii="Arial" w:hAnsi="Arial" w:cs="Arial"/>
          <w:spacing w:val="8"/>
        </w:rPr>
      </w:pPr>
      <w:r w:rsidRPr="001C00A5">
        <w:rPr>
          <w:rFonts w:ascii="Arial" w:hAnsi="Arial" w:cs="Arial"/>
          <w:spacing w:val="8"/>
        </w:rPr>
        <w:t>b)</w:t>
      </w:r>
      <w:r w:rsidRPr="001C00A5">
        <w:rPr>
          <w:rFonts w:ascii="Arial" w:hAnsi="Arial" w:cs="Arial"/>
          <w:spacing w:val="8"/>
        </w:rPr>
        <w:tab/>
        <w:t>La acción jurisdiccional que corresponda ante el Tribunal Federal de Justicia Administrativa.</w:t>
      </w:r>
    </w:p>
    <w:p w14:paraId="22A2C9F1" w14:textId="77777777" w:rsidR="007A38E4" w:rsidRDefault="007A38E4" w:rsidP="007A38E4">
      <w:pPr>
        <w:jc w:val="center"/>
        <w:rPr>
          <w:rFonts w:ascii="Arial" w:hAnsi="Arial" w:cs="Arial"/>
          <w:spacing w:val="160"/>
          <w:sz w:val="72"/>
          <w:szCs w:val="18"/>
        </w:rPr>
      </w:pPr>
    </w:p>
    <w:p w14:paraId="57555F84" w14:textId="013E3847" w:rsidR="007A38E4" w:rsidRDefault="007A38E4" w:rsidP="00A370A9">
      <w:pPr>
        <w:rPr>
          <w:rFonts w:ascii="Arial" w:hAnsi="Arial" w:cs="Arial"/>
          <w:spacing w:val="160"/>
          <w:sz w:val="72"/>
          <w:szCs w:val="18"/>
        </w:rPr>
      </w:pPr>
    </w:p>
    <w:p w14:paraId="19F50BC0" w14:textId="62AB299D" w:rsidR="00D849B8" w:rsidRDefault="00D849B8" w:rsidP="007A38E4">
      <w:pPr>
        <w:jc w:val="center"/>
        <w:rPr>
          <w:rFonts w:ascii="Arial" w:hAnsi="Arial" w:cs="Arial"/>
          <w:spacing w:val="160"/>
          <w:sz w:val="72"/>
          <w:szCs w:val="18"/>
        </w:rPr>
      </w:pPr>
    </w:p>
    <w:p w14:paraId="5B684726" w14:textId="4A7E51D9" w:rsidR="00D5510F" w:rsidRDefault="00D5510F" w:rsidP="007A38E4">
      <w:pPr>
        <w:jc w:val="center"/>
        <w:rPr>
          <w:rFonts w:ascii="Arial" w:hAnsi="Arial" w:cs="Arial"/>
          <w:spacing w:val="160"/>
          <w:sz w:val="72"/>
          <w:szCs w:val="18"/>
        </w:rPr>
      </w:pPr>
    </w:p>
    <w:p w14:paraId="6B16D1E3" w14:textId="657EEC6C" w:rsidR="00D5510F" w:rsidRDefault="00D5510F" w:rsidP="007A38E4">
      <w:pPr>
        <w:jc w:val="center"/>
        <w:rPr>
          <w:rFonts w:ascii="Arial" w:hAnsi="Arial" w:cs="Arial"/>
          <w:spacing w:val="160"/>
          <w:sz w:val="72"/>
          <w:szCs w:val="18"/>
        </w:rPr>
      </w:pPr>
    </w:p>
    <w:p w14:paraId="5140C7EC" w14:textId="3D4276A9" w:rsidR="00D5510F" w:rsidRDefault="00D5510F" w:rsidP="007A38E4">
      <w:pPr>
        <w:jc w:val="center"/>
        <w:rPr>
          <w:rFonts w:ascii="Arial" w:hAnsi="Arial" w:cs="Arial"/>
          <w:spacing w:val="160"/>
          <w:sz w:val="72"/>
          <w:szCs w:val="18"/>
        </w:rPr>
      </w:pPr>
    </w:p>
    <w:p w14:paraId="39CF07A3" w14:textId="34CC8CE4" w:rsidR="00D5510F" w:rsidRDefault="00D5510F" w:rsidP="007A38E4">
      <w:pPr>
        <w:jc w:val="center"/>
        <w:rPr>
          <w:rFonts w:ascii="Arial" w:hAnsi="Arial" w:cs="Arial"/>
          <w:spacing w:val="160"/>
          <w:sz w:val="72"/>
          <w:szCs w:val="18"/>
        </w:rPr>
      </w:pPr>
    </w:p>
    <w:p w14:paraId="2645C3AC" w14:textId="5D7063D7" w:rsidR="006B07E9" w:rsidRDefault="006B07E9" w:rsidP="007A38E4">
      <w:pPr>
        <w:jc w:val="center"/>
        <w:rPr>
          <w:rFonts w:ascii="Arial" w:hAnsi="Arial" w:cs="Arial"/>
          <w:spacing w:val="160"/>
          <w:sz w:val="72"/>
          <w:szCs w:val="18"/>
        </w:rPr>
      </w:pPr>
    </w:p>
    <w:p w14:paraId="3BB31E73" w14:textId="61A3F878" w:rsidR="006B07E9" w:rsidRDefault="006B07E9" w:rsidP="007A38E4">
      <w:pPr>
        <w:jc w:val="center"/>
        <w:rPr>
          <w:rFonts w:ascii="Arial" w:hAnsi="Arial" w:cs="Arial"/>
          <w:spacing w:val="160"/>
          <w:sz w:val="72"/>
          <w:szCs w:val="18"/>
        </w:rPr>
      </w:pPr>
    </w:p>
    <w:p w14:paraId="6A7FF380" w14:textId="49AD6285" w:rsidR="006B07E9" w:rsidRDefault="006B07E9" w:rsidP="007A38E4">
      <w:pPr>
        <w:jc w:val="center"/>
        <w:rPr>
          <w:rFonts w:ascii="Arial" w:hAnsi="Arial" w:cs="Arial"/>
          <w:spacing w:val="160"/>
          <w:sz w:val="72"/>
          <w:szCs w:val="18"/>
        </w:rPr>
      </w:pPr>
    </w:p>
    <w:p w14:paraId="1BA96D2C" w14:textId="77777777" w:rsidR="006B07E9" w:rsidRDefault="006B07E9" w:rsidP="007A38E4">
      <w:pPr>
        <w:jc w:val="center"/>
        <w:rPr>
          <w:rFonts w:ascii="Arial" w:hAnsi="Arial" w:cs="Arial"/>
          <w:spacing w:val="160"/>
          <w:sz w:val="72"/>
          <w:szCs w:val="18"/>
        </w:rPr>
      </w:pPr>
    </w:p>
    <w:p w14:paraId="23D455E3" w14:textId="77777777" w:rsidR="00D849B8" w:rsidRDefault="00D849B8" w:rsidP="007A38E4">
      <w:pPr>
        <w:jc w:val="center"/>
        <w:rPr>
          <w:rFonts w:ascii="Arial" w:hAnsi="Arial" w:cs="Arial"/>
          <w:spacing w:val="160"/>
          <w:sz w:val="72"/>
          <w:szCs w:val="18"/>
        </w:rPr>
      </w:pPr>
    </w:p>
    <w:p w14:paraId="17A8EAB1" w14:textId="5F0EE05E" w:rsidR="00962DD3" w:rsidRPr="00EA6FD5" w:rsidRDefault="00567A12" w:rsidP="007A38E4">
      <w:pPr>
        <w:jc w:val="center"/>
        <w:rPr>
          <w:rFonts w:ascii="Arial" w:hAnsi="Arial" w:cs="Arial"/>
          <w:b/>
          <w:bCs/>
          <w:color w:val="0000FF"/>
          <w:spacing w:val="160"/>
          <w:sz w:val="72"/>
          <w:szCs w:val="18"/>
        </w:rPr>
      </w:pPr>
      <w:r w:rsidRPr="00EA6FD5">
        <w:rPr>
          <w:rFonts w:ascii="Arial" w:hAnsi="Arial" w:cs="Arial"/>
          <w:b/>
          <w:bCs/>
          <w:color w:val="0000FF"/>
          <w:spacing w:val="160"/>
          <w:sz w:val="72"/>
          <w:szCs w:val="18"/>
        </w:rPr>
        <w:t>ANEXOS</w:t>
      </w:r>
    </w:p>
    <w:p w14:paraId="46403CC0" w14:textId="7E17A65F" w:rsidR="004C7A35" w:rsidRDefault="004C7A35">
      <w:pPr>
        <w:rPr>
          <w:rFonts w:ascii="Arial" w:hAnsi="Arial" w:cs="Arial"/>
          <w:spacing w:val="8"/>
        </w:rPr>
      </w:pPr>
      <w:r w:rsidRPr="001C00A5">
        <w:rPr>
          <w:rFonts w:ascii="Arial" w:hAnsi="Arial" w:cs="Arial"/>
          <w:spacing w:val="8"/>
        </w:rPr>
        <w:br w:type="page"/>
      </w:r>
    </w:p>
    <w:p w14:paraId="29677149" w14:textId="351EB344" w:rsidR="0096701C" w:rsidRPr="00553807" w:rsidRDefault="0021625D" w:rsidP="0021625D">
      <w:pPr>
        <w:spacing w:after="240" w:line="240" w:lineRule="auto"/>
        <w:jc w:val="center"/>
        <w:rPr>
          <w:rFonts w:ascii="Arial" w:hAnsi="Arial" w:cs="Arial"/>
          <w:color w:val="0000FF"/>
          <w:spacing w:val="8"/>
          <w:sz w:val="32"/>
          <w:szCs w:val="32"/>
        </w:rPr>
      </w:pPr>
      <w:r w:rsidRPr="00553807">
        <w:rPr>
          <w:rFonts w:ascii="Arial" w:hAnsi="Arial" w:cs="Arial"/>
          <w:b/>
          <w:color w:val="0000FF"/>
          <w:spacing w:val="8"/>
          <w:sz w:val="32"/>
          <w:szCs w:val="32"/>
          <w:lang w:val="es-ES"/>
        </w:rPr>
        <w:lastRenderedPageBreak/>
        <w:t>Anexo 1</w:t>
      </w:r>
    </w:p>
    <w:p w14:paraId="0071C7B4" w14:textId="6296F2B7" w:rsidR="0021625D" w:rsidRDefault="00A66526" w:rsidP="00A66526">
      <w:pPr>
        <w:spacing w:after="240" w:line="240" w:lineRule="auto"/>
        <w:jc w:val="center"/>
        <w:rPr>
          <w:rFonts w:ascii="Arial Negrita" w:eastAsia="Arial" w:hAnsi="Arial Negrita" w:cs="Arial"/>
          <w:b/>
          <w:bCs/>
          <w:spacing w:val="12"/>
          <w:lang w:eastAsia="es-MX"/>
        </w:rPr>
      </w:pPr>
      <w:r w:rsidRPr="001C00A5">
        <w:rPr>
          <w:rFonts w:ascii="Arial Negrita" w:eastAsia="Arial" w:hAnsi="Arial Negrita" w:cs="Arial"/>
          <w:b/>
          <w:bCs/>
          <w:spacing w:val="12"/>
          <w:lang w:eastAsia="es-MX"/>
        </w:rPr>
        <w:t xml:space="preserve">Descripción de </w:t>
      </w:r>
      <w:r w:rsidR="00FC7E29" w:rsidRPr="001C00A5">
        <w:rPr>
          <w:rFonts w:ascii="Arial Negrita" w:eastAsia="Arial" w:hAnsi="Arial Negrita" w:cs="Arial"/>
          <w:b/>
          <w:bCs/>
          <w:spacing w:val="12"/>
          <w:lang w:eastAsia="es-MX"/>
        </w:rPr>
        <w:t>bienes</w:t>
      </w:r>
      <w:r w:rsidR="00076E83">
        <w:rPr>
          <w:rFonts w:ascii="Arial Negrita" w:eastAsia="Arial" w:hAnsi="Arial Negrita" w:cs="Arial"/>
          <w:b/>
          <w:bCs/>
          <w:spacing w:val="12"/>
          <w:lang w:eastAsia="es-MX"/>
        </w:rPr>
        <w:t xml:space="preserve"> </w:t>
      </w:r>
      <w:r w:rsidRPr="001C00A5">
        <w:rPr>
          <w:rFonts w:ascii="Arial Negrita" w:eastAsia="Arial" w:hAnsi="Arial Negrita" w:cs="Arial"/>
          <w:b/>
          <w:bCs/>
          <w:spacing w:val="12"/>
          <w:lang w:eastAsia="es-MX"/>
        </w:rPr>
        <w:t>e información específica</w:t>
      </w:r>
    </w:p>
    <w:p w14:paraId="53EA4333" w14:textId="77777777" w:rsidR="00C63C20" w:rsidRDefault="00C63C20" w:rsidP="00A66526">
      <w:pPr>
        <w:spacing w:after="240" w:line="240" w:lineRule="auto"/>
        <w:jc w:val="center"/>
        <w:rPr>
          <w:rFonts w:ascii="Arial Negrita" w:eastAsia="Arial" w:hAnsi="Arial Negrita" w:cs="Arial"/>
          <w:b/>
          <w:bCs/>
          <w:spacing w:val="12"/>
          <w:lang w:eastAsia="es-MX"/>
        </w:rPr>
      </w:pPr>
    </w:p>
    <w:p w14:paraId="13E61A19" w14:textId="504B5221" w:rsidR="00372948" w:rsidRDefault="00A66526" w:rsidP="00B252F0">
      <w:pPr>
        <w:pStyle w:val="Sinespaciado"/>
        <w:jc w:val="both"/>
        <w:rPr>
          <w:rFonts w:ascii="Arial" w:hAnsi="Arial" w:cs="Arial"/>
          <w:b/>
          <w:u w:val="single"/>
        </w:rPr>
      </w:pPr>
      <w:bookmarkStart w:id="19" w:name="_Hlk42263722"/>
      <w:r w:rsidRPr="00B252F0">
        <w:rPr>
          <w:rFonts w:ascii="Arial" w:hAnsi="Arial" w:cs="Arial"/>
          <w:b/>
          <w:u w:val="single"/>
        </w:rPr>
        <w:t xml:space="preserve">Plazo de entrega de los </w:t>
      </w:r>
      <w:r w:rsidR="00833183" w:rsidRPr="00B252F0">
        <w:rPr>
          <w:rFonts w:ascii="Arial" w:hAnsi="Arial" w:cs="Arial"/>
          <w:b/>
          <w:u w:val="single"/>
        </w:rPr>
        <w:t xml:space="preserve">bienes </w:t>
      </w:r>
      <w:r w:rsidR="00553807" w:rsidRPr="00B252F0">
        <w:rPr>
          <w:rFonts w:ascii="Arial" w:hAnsi="Arial" w:cs="Arial"/>
          <w:b/>
          <w:u w:val="single"/>
        </w:rPr>
        <w:t>será</w:t>
      </w:r>
      <w:r w:rsidR="00C768EB" w:rsidRPr="00B252F0">
        <w:rPr>
          <w:rFonts w:ascii="Arial" w:hAnsi="Arial" w:cs="Arial"/>
          <w:b/>
          <w:u w:val="single"/>
        </w:rPr>
        <w:t>n</w:t>
      </w:r>
      <w:r w:rsidRPr="00B252F0">
        <w:rPr>
          <w:rFonts w:ascii="Arial" w:hAnsi="Arial" w:cs="Arial"/>
          <w:b/>
          <w:u w:val="single"/>
        </w:rPr>
        <w:t>:</w:t>
      </w:r>
    </w:p>
    <w:p w14:paraId="749A9E37" w14:textId="77777777" w:rsidR="00B252F0" w:rsidRPr="00B252F0" w:rsidRDefault="00B252F0" w:rsidP="00B252F0">
      <w:pPr>
        <w:pStyle w:val="Sinespaciado"/>
        <w:jc w:val="both"/>
        <w:rPr>
          <w:rFonts w:ascii="Arial" w:hAnsi="Arial" w:cs="Arial"/>
          <w:b/>
          <w:u w:val="single"/>
        </w:rPr>
      </w:pPr>
    </w:p>
    <w:p w14:paraId="1B5288B3" w14:textId="39A81244" w:rsidR="00700E29" w:rsidRPr="00EF2460" w:rsidRDefault="004B46D1" w:rsidP="00EF2460">
      <w:pPr>
        <w:pStyle w:val="Sinespaciado"/>
        <w:numPr>
          <w:ilvl w:val="0"/>
          <w:numId w:val="48"/>
        </w:numPr>
        <w:rPr>
          <w:rFonts w:ascii="Arial" w:hAnsi="Arial"/>
          <w:spacing w:val="8"/>
          <w:sz w:val="24"/>
        </w:rPr>
      </w:pPr>
      <w:r w:rsidRPr="00EF2460">
        <w:rPr>
          <w:rFonts w:ascii="Arial" w:hAnsi="Arial" w:cs="Arial"/>
          <w:b/>
          <w:color w:val="0000FF"/>
          <w:highlight w:val="yellow"/>
        </w:rPr>
        <w:t>Dentro de</w:t>
      </w:r>
      <w:r w:rsidR="00F12EEC" w:rsidRPr="00EF2460">
        <w:rPr>
          <w:rFonts w:ascii="Arial" w:hAnsi="Arial" w:cs="Arial"/>
          <w:b/>
          <w:color w:val="0000FF"/>
          <w:highlight w:val="yellow"/>
        </w:rPr>
        <w:t xml:space="preserve"> lo</w:t>
      </w:r>
      <w:r w:rsidR="00B1228F" w:rsidRPr="00EF2460">
        <w:rPr>
          <w:rFonts w:ascii="Arial" w:hAnsi="Arial" w:cs="Arial"/>
          <w:b/>
          <w:color w:val="0000FF"/>
          <w:highlight w:val="yellow"/>
        </w:rPr>
        <w:t>s</w:t>
      </w:r>
      <w:r w:rsidR="00B1228F" w:rsidRPr="00EF2460">
        <w:rPr>
          <w:rFonts w:ascii="Arial" w:eastAsia="Times New Roman" w:hAnsi="Arial" w:cs="Arial"/>
          <w:b/>
          <w:highlight w:val="yellow"/>
          <w:lang w:val="es-ES" w:eastAsia="es-ES"/>
        </w:rPr>
        <w:t xml:space="preserve"> </w:t>
      </w:r>
      <w:r w:rsidR="00FF13D8" w:rsidRPr="00EF2460">
        <w:rPr>
          <w:rFonts w:ascii="Arial" w:eastAsia="Times New Roman" w:hAnsi="Arial" w:cs="Arial"/>
          <w:b/>
          <w:color w:val="0000FF"/>
          <w:highlight w:val="yellow"/>
          <w:lang w:val="es-ES" w:eastAsia="es-ES"/>
        </w:rPr>
        <w:t>4</w:t>
      </w:r>
      <w:r w:rsidR="008536C2" w:rsidRPr="00EF2460">
        <w:rPr>
          <w:rFonts w:ascii="Arial" w:eastAsia="Times New Roman" w:hAnsi="Arial" w:cs="Arial"/>
          <w:b/>
          <w:color w:val="0000FF"/>
          <w:highlight w:val="yellow"/>
          <w:lang w:val="es-ES" w:eastAsia="es-ES"/>
        </w:rPr>
        <w:t>5</w:t>
      </w:r>
      <w:r w:rsidR="00B1228F" w:rsidRPr="00EF2460">
        <w:rPr>
          <w:rFonts w:ascii="Arial" w:hAnsi="Arial" w:cs="Arial"/>
          <w:b/>
          <w:color w:val="0000FF"/>
          <w:highlight w:val="yellow"/>
        </w:rPr>
        <w:t xml:space="preserve"> días naturales</w:t>
      </w:r>
      <w:r w:rsidR="00B1228F" w:rsidRPr="00EF2460">
        <w:rPr>
          <w:rFonts w:ascii="Arial" w:hAnsi="Arial" w:cs="Arial"/>
        </w:rPr>
        <w:t xml:space="preserve"> </w:t>
      </w:r>
      <w:r w:rsidR="00B1228F" w:rsidRPr="00EF2460">
        <w:rPr>
          <w:rFonts w:ascii="Arial" w:hAnsi="Arial" w:cs="Arial"/>
          <w:color w:val="0000FF"/>
        </w:rPr>
        <w:t xml:space="preserve">contados a partir </w:t>
      </w:r>
      <w:r w:rsidR="00947B1B" w:rsidRPr="00EF2460">
        <w:rPr>
          <w:rFonts w:ascii="Arial" w:hAnsi="Arial" w:cs="Arial"/>
          <w:color w:val="0000FF"/>
        </w:rPr>
        <w:t>de</w:t>
      </w:r>
      <w:r w:rsidR="00EF2460" w:rsidRPr="00EF2460">
        <w:rPr>
          <w:rFonts w:ascii="Arial" w:hAnsi="Arial" w:cs="Arial"/>
          <w:color w:val="0000FF"/>
        </w:rPr>
        <w:t>l día natural siguiente a</w:t>
      </w:r>
      <w:r w:rsidR="00947B1B" w:rsidRPr="00EF2460">
        <w:rPr>
          <w:rFonts w:ascii="Arial" w:hAnsi="Arial" w:cs="Arial"/>
          <w:color w:val="0000FF"/>
        </w:rPr>
        <w:t xml:space="preserve"> </w:t>
      </w:r>
      <w:r w:rsidR="00B1228F" w:rsidRPr="00EF2460">
        <w:rPr>
          <w:rFonts w:ascii="Arial" w:hAnsi="Arial" w:cs="Arial"/>
          <w:color w:val="0000FF"/>
        </w:rPr>
        <w:t>la fecha de firma del contrato.</w:t>
      </w:r>
      <w:r w:rsidR="00EF2460" w:rsidRPr="00EF2460">
        <w:rPr>
          <w:rFonts w:ascii="Arial" w:hAnsi="Arial" w:cs="Arial"/>
          <w:color w:val="0000FF"/>
        </w:rPr>
        <w:t xml:space="preserve">                                   </w:t>
      </w:r>
    </w:p>
    <w:p w14:paraId="13829AD3" w14:textId="77777777" w:rsidR="00B252F0" w:rsidRDefault="00B252F0" w:rsidP="00B252F0">
      <w:pPr>
        <w:pStyle w:val="Sinespaciado"/>
        <w:jc w:val="both"/>
        <w:rPr>
          <w:rFonts w:ascii="Arial" w:hAnsi="Arial" w:cs="Arial"/>
          <w:b/>
          <w:u w:val="single"/>
        </w:rPr>
      </w:pPr>
      <w:bookmarkStart w:id="20" w:name="_Hlk44403747"/>
    </w:p>
    <w:p w14:paraId="58AA8EEF" w14:textId="629A6B69" w:rsidR="002D6FE3" w:rsidRDefault="002D6FE3" w:rsidP="00B252F0">
      <w:pPr>
        <w:pStyle w:val="Sinespaciado"/>
        <w:jc w:val="both"/>
        <w:rPr>
          <w:rFonts w:ascii="Arial" w:hAnsi="Arial" w:cs="Arial"/>
          <w:b/>
          <w:u w:val="single"/>
        </w:rPr>
      </w:pPr>
      <w:r w:rsidRPr="00B252F0">
        <w:rPr>
          <w:rFonts w:ascii="Arial" w:hAnsi="Arial" w:cs="Arial"/>
          <w:b/>
          <w:u w:val="single"/>
        </w:rPr>
        <w:t>Lugar de entrega de los bienes:</w:t>
      </w:r>
    </w:p>
    <w:p w14:paraId="59178624" w14:textId="77777777" w:rsidR="00B252F0" w:rsidRPr="00B252F0" w:rsidRDefault="00B252F0" w:rsidP="00B252F0">
      <w:pPr>
        <w:pStyle w:val="Sinespaciado"/>
        <w:jc w:val="both"/>
        <w:rPr>
          <w:rFonts w:ascii="Arial" w:hAnsi="Arial" w:cs="Arial"/>
          <w:b/>
          <w:u w:val="single"/>
        </w:rPr>
      </w:pPr>
    </w:p>
    <w:p w14:paraId="223A3C18" w14:textId="1C902AA8" w:rsidR="002D6FE3" w:rsidRPr="00C63C20" w:rsidRDefault="002D6FE3" w:rsidP="00B252F0">
      <w:pPr>
        <w:pStyle w:val="Sinespaciado"/>
        <w:numPr>
          <w:ilvl w:val="0"/>
          <w:numId w:val="47"/>
        </w:numPr>
        <w:jc w:val="both"/>
        <w:rPr>
          <w:rFonts w:ascii="Arial" w:hAnsi="Arial" w:cs="Arial"/>
          <w:color w:val="0000FF"/>
        </w:rPr>
      </w:pPr>
      <w:r w:rsidRPr="00C63C20">
        <w:rPr>
          <w:rFonts w:ascii="Arial" w:hAnsi="Arial" w:cs="Arial"/>
          <w:color w:val="0000FF"/>
        </w:rPr>
        <w:t xml:space="preserve">Almacén </w:t>
      </w:r>
      <w:r w:rsidRPr="00C63C20">
        <w:rPr>
          <w:rFonts w:ascii="Arial" w:eastAsia="Arial" w:hAnsi="Arial" w:cs="Arial"/>
          <w:color w:val="0000FF"/>
          <w:spacing w:val="-3"/>
        </w:rPr>
        <w:t>C.</w:t>
      </w:r>
      <w:r w:rsidR="004E4118" w:rsidRPr="00C63C20">
        <w:rPr>
          <w:rFonts w:ascii="Arial" w:eastAsia="Arial" w:hAnsi="Arial" w:cs="Arial"/>
          <w:color w:val="0000FF"/>
          <w:spacing w:val="-3"/>
        </w:rPr>
        <w:t>T</w:t>
      </w:r>
      <w:r w:rsidRPr="00C63C20">
        <w:rPr>
          <w:rFonts w:ascii="Arial" w:eastAsia="Arial" w:hAnsi="Arial" w:cs="Arial"/>
          <w:color w:val="0000FF"/>
          <w:spacing w:val="-3"/>
        </w:rPr>
        <w:t xml:space="preserve">. </w:t>
      </w:r>
      <w:r w:rsidR="004E4118" w:rsidRPr="00C63C20">
        <w:rPr>
          <w:rFonts w:ascii="Arial" w:eastAsia="Arial" w:hAnsi="Arial" w:cs="Arial"/>
          <w:color w:val="0000FF"/>
          <w:spacing w:val="-3"/>
        </w:rPr>
        <w:t>Punta Prieta</w:t>
      </w:r>
      <w:r w:rsidRPr="00C63C20">
        <w:rPr>
          <w:rFonts w:ascii="Arial" w:hAnsi="Arial" w:cs="Arial"/>
          <w:color w:val="0000FF"/>
        </w:rPr>
        <w:t xml:space="preserve">: </w:t>
      </w:r>
      <w:r w:rsidR="004E4118" w:rsidRPr="00C63C20">
        <w:rPr>
          <w:rFonts w:ascii="Arial" w:hAnsi="Arial" w:cs="Arial"/>
          <w:color w:val="0000FF"/>
        </w:rPr>
        <w:t>Ubicado en Km 9</w:t>
      </w:r>
      <w:r w:rsidRPr="00C63C20">
        <w:rPr>
          <w:rFonts w:ascii="Arial" w:hAnsi="Arial" w:cs="Arial"/>
          <w:color w:val="0000FF"/>
        </w:rPr>
        <w:t xml:space="preserve">.5 </w:t>
      </w:r>
      <w:r w:rsidR="004E4118" w:rsidRPr="00C63C20">
        <w:rPr>
          <w:rFonts w:ascii="Arial" w:hAnsi="Arial" w:cs="Arial"/>
          <w:color w:val="0000FF"/>
        </w:rPr>
        <w:t>Carretera a Pichilingue</w:t>
      </w:r>
      <w:r w:rsidRPr="00C63C20">
        <w:rPr>
          <w:rFonts w:ascii="Arial" w:hAnsi="Arial" w:cs="Arial"/>
          <w:color w:val="0000FF"/>
        </w:rPr>
        <w:t>, C.P. 23000, La Paz, Baja California Sur,</w:t>
      </w:r>
      <w:r w:rsidRPr="00C63C20">
        <w:rPr>
          <w:rFonts w:ascii="Arial" w:hAnsi="Arial" w:cs="Arial"/>
          <w:lang w:val="es-ES"/>
        </w:rPr>
        <w:t xml:space="preserve"> </w:t>
      </w:r>
      <w:r w:rsidRPr="00C63C20">
        <w:rPr>
          <w:rFonts w:ascii="Arial" w:hAnsi="Arial" w:cs="Arial"/>
          <w:color w:val="0000FF"/>
        </w:rPr>
        <w:t xml:space="preserve">en </w:t>
      </w:r>
      <w:r w:rsidR="00B252F0">
        <w:rPr>
          <w:rFonts w:ascii="Arial" w:hAnsi="Arial" w:cs="Arial"/>
          <w:color w:val="0000FF"/>
        </w:rPr>
        <w:t>a</w:t>
      </w:r>
      <w:r w:rsidRPr="00C63C20">
        <w:rPr>
          <w:rFonts w:ascii="Arial" w:hAnsi="Arial" w:cs="Arial"/>
          <w:color w:val="0000FF"/>
        </w:rPr>
        <w:t xml:space="preserve">tención a </w:t>
      </w:r>
      <w:r w:rsidR="004E4118" w:rsidRPr="00B252F0">
        <w:rPr>
          <w:rFonts w:ascii="Arial" w:hAnsi="Arial" w:cs="Arial"/>
          <w:b/>
          <w:color w:val="0000FF"/>
        </w:rPr>
        <w:t>Lic. Adriana Elizabeth Ramírez Márquez</w:t>
      </w:r>
      <w:r w:rsidRPr="00C63C20">
        <w:rPr>
          <w:rFonts w:ascii="Arial" w:hAnsi="Arial" w:cs="Arial"/>
          <w:color w:val="0000FF"/>
        </w:rPr>
        <w:t>, Jefe de Almacén, Tel.: 612 12</w:t>
      </w:r>
      <w:r w:rsidR="004E4118" w:rsidRPr="00C63C20">
        <w:rPr>
          <w:rFonts w:ascii="Arial" w:hAnsi="Arial" w:cs="Arial"/>
          <w:color w:val="0000FF"/>
        </w:rPr>
        <w:t>37728</w:t>
      </w:r>
      <w:r w:rsidRPr="00C63C20">
        <w:rPr>
          <w:rFonts w:ascii="Arial" w:hAnsi="Arial" w:cs="Arial"/>
          <w:color w:val="0000FF"/>
        </w:rPr>
        <w:t>, con Horario de 8:00 a 1</w:t>
      </w:r>
      <w:r w:rsidR="00F54300">
        <w:rPr>
          <w:rFonts w:ascii="Arial" w:hAnsi="Arial" w:cs="Arial"/>
          <w:color w:val="0000FF"/>
        </w:rPr>
        <w:t>4:00</w:t>
      </w:r>
      <w:r w:rsidRPr="00C63C20">
        <w:rPr>
          <w:rFonts w:ascii="Arial" w:hAnsi="Arial" w:cs="Arial"/>
          <w:color w:val="0000FF"/>
        </w:rPr>
        <w:t xml:space="preserve"> horas de </w:t>
      </w:r>
      <w:r w:rsidR="004E4118" w:rsidRPr="00C63C20">
        <w:rPr>
          <w:rFonts w:ascii="Arial" w:hAnsi="Arial" w:cs="Arial"/>
          <w:color w:val="0000FF"/>
        </w:rPr>
        <w:t>l</w:t>
      </w:r>
      <w:r w:rsidRPr="00C63C20">
        <w:rPr>
          <w:rFonts w:ascii="Arial" w:hAnsi="Arial" w:cs="Arial"/>
          <w:color w:val="0000FF"/>
        </w:rPr>
        <w:t xml:space="preserve">unes a </w:t>
      </w:r>
      <w:r w:rsidR="004E4118" w:rsidRPr="00C63C20">
        <w:rPr>
          <w:rFonts w:ascii="Arial" w:hAnsi="Arial" w:cs="Arial"/>
          <w:color w:val="0000FF"/>
        </w:rPr>
        <w:t>v</w:t>
      </w:r>
      <w:r w:rsidRPr="00C63C20">
        <w:rPr>
          <w:rFonts w:ascii="Arial" w:hAnsi="Arial" w:cs="Arial"/>
          <w:color w:val="0000FF"/>
        </w:rPr>
        <w:t>iernes en días hábiles.</w:t>
      </w:r>
    </w:p>
    <w:p w14:paraId="2F203352" w14:textId="77777777" w:rsidR="002D6FE3" w:rsidRPr="00C63C20" w:rsidRDefault="002D6FE3" w:rsidP="00B252F0">
      <w:pPr>
        <w:pStyle w:val="Sinespaciado"/>
        <w:jc w:val="both"/>
        <w:rPr>
          <w:rFonts w:ascii="Arial" w:hAnsi="Arial" w:cs="Arial"/>
          <w:color w:val="0000FF"/>
        </w:rPr>
      </w:pPr>
    </w:p>
    <w:p w14:paraId="1D1252DA" w14:textId="77777777" w:rsidR="00B252F0" w:rsidRDefault="008536C2" w:rsidP="00B252F0">
      <w:pPr>
        <w:pStyle w:val="Sinespaciado"/>
        <w:jc w:val="both"/>
        <w:rPr>
          <w:rFonts w:ascii="Arial" w:hAnsi="Arial" w:cs="Arial"/>
          <w:b/>
          <w:u w:val="single"/>
        </w:rPr>
      </w:pPr>
      <w:r w:rsidRPr="00B252F0">
        <w:rPr>
          <w:rFonts w:ascii="Arial" w:hAnsi="Arial" w:cs="Arial"/>
          <w:b/>
          <w:u w:val="single"/>
        </w:rPr>
        <w:t>Responsable(s) de Administrar el(los) Contrato(s):</w:t>
      </w:r>
    </w:p>
    <w:p w14:paraId="145F1721" w14:textId="77777777" w:rsidR="00B252F0" w:rsidRDefault="00B252F0" w:rsidP="00B252F0">
      <w:pPr>
        <w:pStyle w:val="Sinespaciado"/>
        <w:jc w:val="both"/>
        <w:rPr>
          <w:rFonts w:ascii="Arial" w:hAnsi="Arial" w:cs="Arial"/>
          <w:b/>
          <w:u w:val="single"/>
        </w:rPr>
      </w:pPr>
    </w:p>
    <w:p w14:paraId="76F8D8C2" w14:textId="57AC76DA" w:rsidR="008536C2" w:rsidRPr="00C63C20" w:rsidRDefault="008536C2" w:rsidP="00B252F0">
      <w:pPr>
        <w:pStyle w:val="Sinespaciado"/>
        <w:numPr>
          <w:ilvl w:val="0"/>
          <w:numId w:val="47"/>
        </w:numPr>
        <w:jc w:val="both"/>
        <w:rPr>
          <w:rFonts w:ascii="Arial" w:hAnsi="Arial" w:cs="Arial"/>
          <w:color w:val="0000FF"/>
        </w:rPr>
      </w:pPr>
      <w:r w:rsidRPr="00B252F0">
        <w:rPr>
          <w:rFonts w:ascii="Arial" w:hAnsi="Arial" w:cs="Arial"/>
          <w:b/>
          <w:color w:val="0000FF"/>
        </w:rPr>
        <w:t xml:space="preserve">Ing. </w:t>
      </w:r>
      <w:r w:rsidR="00FF13D8" w:rsidRPr="00B252F0">
        <w:rPr>
          <w:rFonts w:ascii="Arial" w:hAnsi="Arial" w:cs="Arial"/>
          <w:b/>
          <w:color w:val="0000FF"/>
        </w:rPr>
        <w:t>Héctor de Jesús Madrigal Barbosa</w:t>
      </w:r>
      <w:r w:rsidRPr="00C63C20">
        <w:rPr>
          <w:rFonts w:ascii="Arial" w:hAnsi="Arial" w:cs="Arial"/>
          <w:color w:val="0000FF"/>
        </w:rPr>
        <w:t xml:space="preserve">, Jefe de Departamento </w:t>
      </w:r>
      <w:r w:rsidR="00FF13D8" w:rsidRPr="00C63C20">
        <w:rPr>
          <w:rFonts w:ascii="Arial" w:hAnsi="Arial" w:cs="Arial"/>
          <w:color w:val="0000FF"/>
        </w:rPr>
        <w:t>Eléctrico</w:t>
      </w:r>
      <w:r w:rsidRPr="00C63C20">
        <w:rPr>
          <w:rFonts w:ascii="Arial" w:hAnsi="Arial" w:cs="Arial"/>
          <w:color w:val="0000FF"/>
        </w:rPr>
        <w:t xml:space="preserve"> ubicado en Km 9.5 Carretera a Pichilingue, C.P. 23000, La Paz, Baja California Sur</w:t>
      </w:r>
      <w:r w:rsidRPr="00C63C20">
        <w:rPr>
          <w:rFonts w:ascii="Arial" w:hAnsi="Arial" w:cs="Arial"/>
          <w:iCs/>
          <w:color w:val="0000FF"/>
        </w:rPr>
        <w:t>, Teléfono: 612 123-770</w:t>
      </w:r>
      <w:r w:rsidR="00C63C20" w:rsidRPr="00C63C20">
        <w:rPr>
          <w:rFonts w:ascii="Arial" w:hAnsi="Arial" w:cs="Arial"/>
          <w:iCs/>
          <w:color w:val="0000FF"/>
        </w:rPr>
        <w:t>5</w:t>
      </w:r>
      <w:r w:rsidRPr="00C63C20">
        <w:rPr>
          <w:rFonts w:ascii="Arial" w:hAnsi="Arial" w:cs="Arial"/>
          <w:iCs/>
          <w:color w:val="0000FF"/>
        </w:rPr>
        <w:t>, correo electrónico:</w:t>
      </w:r>
      <w:r w:rsidRPr="00C63C20">
        <w:rPr>
          <w:rFonts w:ascii="Arial" w:hAnsi="Arial" w:cs="Arial"/>
          <w:color w:val="0000FF"/>
        </w:rPr>
        <w:t xml:space="preserve"> </w:t>
      </w:r>
      <w:hyperlink r:id="rId37" w:history="1">
        <w:r w:rsidR="00C63C20" w:rsidRPr="00C63C20">
          <w:rPr>
            <w:rStyle w:val="Hipervnculo"/>
            <w:rFonts w:ascii="Arial" w:hAnsi="Arial" w:cs="Arial"/>
            <w:bCs/>
            <w:spacing w:val="8"/>
          </w:rPr>
          <w:t>hector.madrigal@cfe.mx</w:t>
        </w:r>
      </w:hyperlink>
      <w:r w:rsidRPr="00C63C20">
        <w:rPr>
          <w:rFonts w:ascii="Arial" w:hAnsi="Arial" w:cs="Arial"/>
          <w:color w:val="0000FF"/>
        </w:rPr>
        <w:t xml:space="preserve"> </w:t>
      </w:r>
    </w:p>
    <w:p w14:paraId="5A227DC3" w14:textId="77777777" w:rsidR="00B252F0" w:rsidRDefault="00B252F0" w:rsidP="00B252F0">
      <w:pPr>
        <w:pStyle w:val="Sinespaciado"/>
        <w:jc w:val="both"/>
        <w:rPr>
          <w:rFonts w:ascii="Arial" w:hAnsi="Arial" w:cs="Arial"/>
          <w:b/>
          <w:u w:val="single"/>
        </w:rPr>
      </w:pPr>
    </w:p>
    <w:p w14:paraId="203843B6" w14:textId="77777777" w:rsidR="00B252F0" w:rsidRDefault="002D6FE3" w:rsidP="00B252F0">
      <w:pPr>
        <w:pStyle w:val="Sinespaciado"/>
        <w:jc w:val="both"/>
        <w:rPr>
          <w:rFonts w:ascii="Arial" w:hAnsi="Arial" w:cs="Arial"/>
        </w:rPr>
      </w:pPr>
      <w:r w:rsidRPr="00B252F0">
        <w:rPr>
          <w:rFonts w:ascii="Arial" w:hAnsi="Arial" w:cs="Arial"/>
          <w:b/>
          <w:u w:val="single"/>
        </w:rPr>
        <w:t>Responsable</w:t>
      </w:r>
      <w:r w:rsidR="00667D79" w:rsidRPr="00B252F0">
        <w:rPr>
          <w:rFonts w:ascii="Arial" w:hAnsi="Arial" w:cs="Arial"/>
          <w:b/>
          <w:u w:val="single"/>
        </w:rPr>
        <w:t>s</w:t>
      </w:r>
      <w:r w:rsidR="00833F66" w:rsidRPr="00B252F0">
        <w:rPr>
          <w:rFonts w:ascii="Arial" w:hAnsi="Arial" w:cs="Arial"/>
          <w:b/>
          <w:u w:val="single"/>
        </w:rPr>
        <w:t xml:space="preserve"> </w:t>
      </w:r>
      <w:r w:rsidRPr="00B252F0">
        <w:rPr>
          <w:rFonts w:ascii="Arial" w:hAnsi="Arial" w:cs="Arial"/>
          <w:b/>
          <w:u w:val="single"/>
        </w:rPr>
        <w:t>de la firma de</w:t>
      </w:r>
      <w:r w:rsidR="00833F66" w:rsidRPr="00B252F0">
        <w:rPr>
          <w:rFonts w:ascii="Arial" w:hAnsi="Arial" w:cs="Arial"/>
          <w:b/>
          <w:u w:val="single"/>
        </w:rPr>
        <w:t>l</w:t>
      </w:r>
      <w:r w:rsidRPr="00B252F0">
        <w:rPr>
          <w:rFonts w:ascii="Arial" w:hAnsi="Arial" w:cs="Arial"/>
          <w:b/>
          <w:u w:val="single"/>
        </w:rPr>
        <w:t xml:space="preserve"> Contrato:</w:t>
      </w:r>
      <w:r w:rsidRPr="00C63C20">
        <w:rPr>
          <w:rFonts w:ascii="Arial" w:hAnsi="Arial" w:cs="Arial"/>
        </w:rPr>
        <w:t xml:space="preserve"> </w:t>
      </w:r>
    </w:p>
    <w:p w14:paraId="172BF90B" w14:textId="77777777" w:rsidR="00B252F0" w:rsidRDefault="00B252F0" w:rsidP="00B252F0">
      <w:pPr>
        <w:pStyle w:val="Sinespaciado"/>
        <w:jc w:val="both"/>
        <w:rPr>
          <w:rFonts w:ascii="Arial" w:hAnsi="Arial" w:cs="Arial"/>
        </w:rPr>
      </w:pPr>
    </w:p>
    <w:p w14:paraId="6431F8FA" w14:textId="77777777" w:rsidR="00B252F0" w:rsidRDefault="002D6FE3" w:rsidP="00B252F0">
      <w:pPr>
        <w:pStyle w:val="Sinespaciado"/>
        <w:numPr>
          <w:ilvl w:val="0"/>
          <w:numId w:val="47"/>
        </w:numPr>
        <w:jc w:val="both"/>
        <w:rPr>
          <w:rFonts w:ascii="Arial" w:hAnsi="Arial" w:cs="Arial"/>
          <w:color w:val="0000FF"/>
        </w:rPr>
      </w:pPr>
      <w:r w:rsidRPr="00B252F0">
        <w:rPr>
          <w:rFonts w:ascii="Arial" w:hAnsi="Arial" w:cs="Arial"/>
          <w:b/>
          <w:color w:val="0000FF"/>
        </w:rPr>
        <w:t xml:space="preserve">Ing. </w:t>
      </w:r>
      <w:r w:rsidR="00C6466C" w:rsidRPr="00B252F0">
        <w:rPr>
          <w:rFonts w:ascii="Arial" w:hAnsi="Arial" w:cs="Arial"/>
          <w:b/>
          <w:color w:val="0000FF"/>
        </w:rPr>
        <w:t xml:space="preserve">Jorge </w:t>
      </w:r>
      <w:r w:rsidRPr="00B252F0">
        <w:rPr>
          <w:rFonts w:ascii="Arial" w:hAnsi="Arial" w:cs="Arial"/>
          <w:b/>
          <w:color w:val="0000FF"/>
        </w:rPr>
        <w:t xml:space="preserve">Isaac </w:t>
      </w:r>
      <w:r w:rsidR="00C6466C" w:rsidRPr="00B252F0">
        <w:rPr>
          <w:rFonts w:ascii="Arial" w:hAnsi="Arial" w:cs="Arial"/>
          <w:b/>
          <w:color w:val="0000FF"/>
        </w:rPr>
        <w:t>Mendivil Armenta</w:t>
      </w:r>
      <w:r w:rsidRPr="00C63C20">
        <w:rPr>
          <w:rFonts w:ascii="Arial" w:hAnsi="Arial" w:cs="Arial"/>
          <w:color w:val="0000FF"/>
        </w:rPr>
        <w:t>,</w:t>
      </w:r>
      <w:r w:rsidR="00C6466C" w:rsidRPr="00C63C20">
        <w:rPr>
          <w:rFonts w:ascii="Arial" w:hAnsi="Arial" w:cs="Arial"/>
          <w:color w:val="0000FF"/>
        </w:rPr>
        <w:t xml:space="preserve"> Superintendente de Central Termoeléctrica Punta Prieta</w:t>
      </w:r>
      <w:r w:rsidR="0023180C" w:rsidRPr="00C63C20">
        <w:rPr>
          <w:rFonts w:ascii="Arial" w:hAnsi="Arial" w:cs="Arial"/>
          <w:color w:val="0000FF"/>
        </w:rPr>
        <w:t>,</w:t>
      </w:r>
      <w:r w:rsidR="0023180C" w:rsidRPr="00C63C20">
        <w:rPr>
          <w:rFonts w:ascii="Arial" w:hAnsi="Arial" w:cs="Arial"/>
        </w:rPr>
        <w:t xml:space="preserve"> </w:t>
      </w:r>
      <w:r w:rsidR="0023180C" w:rsidRPr="00C63C20">
        <w:rPr>
          <w:rFonts w:ascii="Arial" w:hAnsi="Arial" w:cs="Arial"/>
          <w:color w:val="0000FF"/>
        </w:rPr>
        <w:t xml:space="preserve">email: </w:t>
      </w:r>
      <w:hyperlink r:id="rId38" w:history="1">
        <w:r w:rsidR="0023180C" w:rsidRPr="00C63C20">
          <w:rPr>
            <w:rStyle w:val="Hipervnculo"/>
            <w:rFonts w:ascii="Arial" w:hAnsi="Arial" w:cs="Arial"/>
            <w:bCs/>
            <w:spacing w:val="8"/>
          </w:rPr>
          <w:t>jorge.mendivil@cfe.mx</w:t>
        </w:r>
      </w:hyperlink>
      <w:r w:rsidRPr="00C63C20">
        <w:rPr>
          <w:rFonts w:ascii="Arial" w:hAnsi="Arial" w:cs="Arial"/>
          <w:color w:val="0000FF"/>
        </w:rPr>
        <w:t xml:space="preserve">, </w:t>
      </w:r>
    </w:p>
    <w:p w14:paraId="46466C60" w14:textId="280A9CEF" w:rsidR="00B252F0" w:rsidRPr="00F54300" w:rsidRDefault="0023180C" w:rsidP="00B252F0">
      <w:pPr>
        <w:pStyle w:val="Sinespaciado"/>
        <w:numPr>
          <w:ilvl w:val="0"/>
          <w:numId w:val="47"/>
        </w:numPr>
        <w:jc w:val="both"/>
        <w:rPr>
          <w:rStyle w:val="Hipervnculo"/>
          <w:rFonts w:ascii="Arial" w:hAnsi="Arial" w:cs="Arial"/>
          <w:color w:val="0000FF"/>
          <w:u w:val="none"/>
        </w:rPr>
      </w:pPr>
      <w:r w:rsidRPr="00B252F0">
        <w:rPr>
          <w:rFonts w:ascii="Arial" w:hAnsi="Arial" w:cs="Arial"/>
          <w:b/>
          <w:color w:val="0000FF"/>
        </w:rPr>
        <w:t>Lic. Heriberto Luciano Sanabria Nevarez</w:t>
      </w:r>
      <w:r w:rsidRPr="00C63C20">
        <w:rPr>
          <w:rFonts w:ascii="Arial" w:hAnsi="Arial" w:cs="Arial"/>
          <w:color w:val="0000FF"/>
        </w:rPr>
        <w:t xml:space="preserve">, Administrador de Central (E.F.) email: </w:t>
      </w:r>
      <w:hyperlink r:id="rId39" w:history="1">
        <w:r w:rsidRPr="00C63C20">
          <w:rPr>
            <w:rStyle w:val="Hipervnculo"/>
            <w:rFonts w:ascii="Arial" w:hAnsi="Arial" w:cs="Arial"/>
            <w:bCs/>
            <w:spacing w:val="8"/>
          </w:rPr>
          <w:t>heriberto.sanabria@cfe.mx</w:t>
        </w:r>
      </w:hyperlink>
      <w:r w:rsidRPr="00C63C20">
        <w:rPr>
          <w:rStyle w:val="Hipervnculo"/>
          <w:rFonts w:ascii="Arial" w:hAnsi="Arial" w:cs="Arial"/>
          <w:bCs/>
          <w:spacing w:val="8"/>
        </w:rPr>
        <w:t>,</w:t>
      </w:r>
      <w:r w:rsidRPr="00C63C20">
        <w:rPr>
          <w:rStyle w:val="Hipervnculo"/>
          <w:rFonts w:ascii="Arial" w:hAnsi="Arial" w:cs="Arial"/>
          <w:bCs/>
          <w:spacing w:val="8"/>
          <w:u w:val="none"/>
        </w:rPr>
        <w:t xml:space="preserve"> </w:t>
      </w:r>
    </w:p>
    <w:p w14:paraId="3A334AFA" w14:textId="18124708" w:rsidR="00F54300" w:rsidRPr="00F54300" w:rsidRDefault="00F54300" w:rsidP="00F54300">
      <w:pPr>
        <w:pStyle w:val="Sinespaciado"/>
        <w:numPr>
          <w:ilvl w:val="0"/>
          <w:numId w:val="47"/>
        </w:numPr>
        <w:jc w:val="both"/>
        <w:rPr>
          <w:rStyle w:val="Hipervnculo"/>
          <w:rFonts w:ascii="Arial" w:hAnsi="Arial" w:cs="Arial"/>
          <w:color w:val="0000FF"/>
          <w:u w:val="none"/>
        </w:rPr>
      </w:pPr>
      <w:r w:rsidRPr="00B252F0">
        <w:rPr>
          <w:rFonts w:ascii="Arial" w:hAnsi="Arial" w:cs="Arial"/>
          <w:b/>
          <w:color w:val="0000FF"/>
        </w:rPr>
        <w:t>Ing. Héctor de Jesús Madrigal Barbosa</w:t>
      </w:r>
      <w:r w:rsidRPr="00C63C20">
        <w:rPr>
          <w:rFonts w:ascii="Arial" w:hAnsi="Arial" w:cs="Arial"/>
          <w:color w:val="0000FF"/>
        </w:rPr>
        <w:t>, Jefe de Departamento Eléctrico</w:t>
      </w:r>
      <w:r>
        <w:rPr>
          <w:rFonts w:ascii="Arial" w:hAnsi="Arial" w:cs="Arial"/>
          <w:color w:val="0000FF"/>
        </w:rPr>
        <w:t xml:space="preserve"> </w:t>
      </w:r>
      <w:r w:rsidRPr="00C63C20">
        <w:rPr>
          <w:rFonts w:ascii="Arial" w:hAnsi="Arial" w:cs="Arial"/>
          <w:color w:val="0000FF"/>
        </w:rPr>
        <w:t xml:space="preserve">email: </w:t>
      </w:r>
      <w:hyperlink r:id="rId40" w:history="1">
        <w:r w:rsidR="00EF2460" w:rsidRPr="0016782F">
          <w:rPr>
            <w:rStyle w:val="Hipervnculo"/>
            <w:rFonts w:ascii="Arial" w:hAnsi="Arial" w:cs="Arial"/>
            <w:bCs/>
            <w:spacing w:val="8"/>
          </w:rPr>
          <w:t>hector.madrigal@cfe.mx</w:t>
        </w:r>
      </w:hyperlink>
      <w:r w:rsidRPr="00C63C20">
        <w:rPr>
          <w:rStyle w:val="Hipervnculo"/>
          <w:rFonts w:ascii="Arial" w:hAnsi="Arial" w:cs="Arial"/>
          <w:bCs/>
          <w:spacing w:val="8"/>
        </w:rPr>
        <w:t>,</w:t>
      </w:r>
      <w:r w:rsidRPr="00C63C20">
        <w:rPr>
          <w:rStyle w:val="Hipervnculo"/>
          <w:rFonts w:ascii="Arial" w:hAnsi="Arial" w:cs="Arial"/>
          <w:bCs/>
          <w:spacing w:val="8"/>
          <w:u w:val="none"/>
        </w:rPr>
        <w:t xml:space="preserve"> </w:t>
      </w:r>
    </w:p>
    <w:p w14:paraId="369DEB85" w14:textId="77777777" w:rsidR="00B252F0" w:rsidRPr="00B252F0" w:rsidRDefault="0023180C" w:rsidP="00B252F0">
      <w:pPr>
        <w:pStyle w:val="Sinespaciado"/>
        <w:numPr>
          <w:ilvl w:val="0"/>
          <w:numId w:val="47"/>
        </w:numPr>
        <w:jc w:val="both"/>
        <w:rPr>
          <w:rFonts w:ascii="Arial" w:hAnsi="Arial" w:cs="Arial"/>
          <w:color w:val="0000FF"/>
        </w:rPr>
      </w:pPr>
      <w:r w:rsidRPr="00B252F0">
        <w:rPr>
          <w:rFonts w:ascii="Arial" w:hAnsi="Arial" w:cs="Arial"/>
          <w:b/>
          <w:color w:val="0000FF"/>
        </w:rPr>
        <w:t>Ing. Marco Polo So Grijalva</w:t>
      </w:r>
      <w:r w:rsidRPr="00C63C20">
        <w:rPr>
          <w:rFonts w:ascii="Arial" w:hAnsi="Arial" w:cs="Arial"/>
          <w:color w:val="0000FF"/>
        </w:rPr>
        <w:t xml:space="preserve">, Jefe de Oficina Abastecimientos, Servicios y Obra Pública, email: </w:t>
      </w:r>
      <w:hyperlink r:id="rId41" w:history="1">
        <w:r w:rsidR="00637EE2" w:rsidRPr="00C63C20">
          <w:rPr>
            <w:rStyle w:val="Hipervnculo"/>
            <w:rFonts w:ascii="Arial" w:hAnsi="Arial" w:cs="Arial"/>
            <w:bCs/>
            <w:spacing w:val="8"/>
          </w:rPr>
          <w:t>marco.so@cfe.mx</w:t>
        </w:r>
      </w:hyperlink>
      <w:r w:rsidRPr="00C63C20">
        <w:rPr>
          <w:rFonts w:ascii="Arial" w:hAnsi="Arial" w:cs="Arial"/>
        </w:rPr>
        <w:t xml:space="preserve"> </w:t>
      </w:r>
    </w:p>
    <w:p w14:paraId="7EC4328C" w14:textId="7AA63129" w:rsidR="002D6FE3" w:rsidRPr="00C63C20" w:rsidRDefault="00B252F0" w:rsidP="00B252F0">
      <w:pPr>
        <w:pStyle w:val="Sinespaciado"/>
        <w:jc w:val="both"/>
        <w:rPr>
          <w:rFonts w:ascii="Arial" w:hAnsi="Arial" w:cs="Arial"/>
          <w:color w:val="0000FF"/>
        </w:rPr>
      </w:pPr>
      <w:r>
        <w:rPr>
          <w:rFonts w:ascii="Arial" w:hAnsi="Arial" w:cs="Arial"/>
          <w:color w:val="0000FF"/>
        </w:rPr>
        <w:t>U</w:t>
      </w:r>
      <w:r w:rsidR="002D6FE3" w:rsidRPr="00C63C20">
        <w:rPr>
          <w:rFonts w:ascii="Arial" w:hAnsi="Arial" w:cs="Arial"/>
          <w:color w:val="0000FF"/>
        </w:rPr>
        <w:t xml:space="preserve">bicado en </w:t>
      </w:r>
      <w:r w:rsidR="00C6466C" w:rsidRPr="00C63C20">
        <w:rPr>
          <w:rFonts w:ascii="Arial" w:hAnsi="Arial" w:cs="Arial"/>
          <w:color w:val="0000FF"/>
        </w:rPr>
        <w:t>Km 9.5 Carretera a Pichilingue, C.P. 23000, La Paz, Baja California Sur</w:t>
      </w:r>
      <w:r w:rsidR="002D6FE3" w:rsidRPr="00C63C20">
        <w:rPr>
          <w:rFonts w:ascii="Arial" w:hAnsi="Arial" w:cs="Arial"/>
          <w:color w:val="0000FF"/>
        </w:rPr>
        <w:t xml:space="preserve"> Tel.: 6</w:t>
      </w:r>
      <w:r w:rsidR="00C6466C" w:rsidRPr="00C63C20">
        <w:rPr>
          <w:rFonts w:ascii="Arial" w:hAnsi="Arial" w:cs="Arial"/>
          <w:color w:val="0000FF"/>
        </w:rPr>
        <w:t>12 1237701</w:t>
      </w:r>
      <w:r w:rsidR="002D6FE3" w:rsidRPr="00C63C20">
        <w:rPr>
          <w:rFonts w:ascii="Arial" w:hAnsi="Arial" w:cs="Arial"/>
          <w:color w:val="0000FF"/>
        </w:rPr>
        <w:t xml:space="preserve"> Ext.: 7700</w:t>
      </w:r>
      <w:r w:rsidR="00C6466C" w:rsidRPr="00C63C20">
        <w:rPr>
          <w:rFonts w:ascii="Arial" w:hAnsi="Arial" w:cs="Arial"/>
          <w:color w:val="0000FF"/>
        </w:rPr>
        <w:t>1</w:t>
      </w:r>
      <w:r w:rsidR="0023180C" w:rsidRPr="00C63C20">
        <w:rPr>
          <w:rFonts w:ascii="Arial" w:hAnsi="Arial" w:cs="Arial"/>
          <w:color w:val="0000FF"/>
        </w:rPr>
        <w:t>.</w:t>
      </w:r>
    </w:p>
    <w:p w14:paraId="1659FB2E" w14:textId="77777777" w:rsidR="00B252F0" w:rsidRDefault="00B252F0" w:rsidP="00B252F0">
      <w:pPr>
        <w:pStyle w:val="Sinespaciado"/>
        <w:jc w:val="both"/>
        <w:rPr>
          <w:rFonts w:ascii="Arial" w:hAnsi="Arial" w:cs="Arial"/>
          <w:b/>
          <w:u w:val="single"/>
        </w:rPr>
      </w:pPr>
    </w:p>
    <w:p w14:paraId="218EA13A" w14:textId="1A0D06AD" w:rsidR="00534520" w:rsidRDefault="002D6FE3" w:rsidP="00B252F0">
      <w:pPr>
        <w:pStyle w:val="Sinespaciado"/>
        <w:jc w:val="both"/>
        <w:rPr>
          <w:rFonts w:ascii="Arial" w:hAnsi="Arial" w:cs="Arial"/>
        </w:rPr>
      </w:pPr>
      <w:r w:rsidRPr="00B252F0">
        <w:rPr>
          <w:rFonts w:ascii="Arial" w:hAnsi="Arial" w:cs="Arial"/>
          <w:b/>
          <w:u w:val="single"/>
        </w:rPr>
        <w:t>Responsable</w:t>
      </w:r>
      <w:r w:rsidR="00833F66" w:rsidRPr="00B252F0">
        <w:rPr>
          <w:rFonts w:ascii="Arial" w:hAnsi="Arial" w:cs="Arial"/>
          <w:b/>
          <w:u w:val="single"/>
        </w:rPr>
        <w:t xml:space="preserve"> </w:t>
      </w:r>
      <w:r w:rsidRPr="00B252F0">
        <w:rPr>
          <w:rFonts w:ascii="Arial" w:hAnsi="Arial" w:cs="Arial"/>
          <w:b/>
          <w:u w:val="single"/>
        </w:rPr>
        <w:t>de la Recepción de</w:t>
      </w:r>
      <w:r w:rsidR="00833F66" w:rsidRPr="00B252F0">
        <w:rPr>
          <w:rFonts w:ascii="Arial" w:hAnsi="Arial" w:cs="Arial"/>
          <w:b/>
          <w:u w:val="single"/>
        </w:rPr>
        <w:t xml:space="preserve"> los</w:t>
      </w:r>
      <w:r w:rsidRPr="00B252F0">
        <w:rPr>
          <w:rFonts w:ascii="Arial" w:hAnsi="Arial" w:cs="Arial"/>
          <w:b/>
          <w:u w:val="single"/>
        </w:rPr>
        <w:t xml:space="preserve"> bien</w:t>
      </w:r>
      <w:r w:rsidR="00833F66" w:rsidRPr="00B252F0">
        <w:rPr>
          <w:rFonts w:ascii="Arial" w:hAnsi="Arial" w:cs="Arial"/>
          <w:b/>
          <w:u w:val="single"/>
        </w:rPr>
        <w:t>es</w:t>
      </w:r>
      <w:r w:rsidRPr="00B252F0">
        <w:rPr>
          <w:rFonts w:ascii="Arial" w:hAnsi="Arial" w:cs="Arial"/>
          <w:b/>
          <w:u w:val="single"/>
        </w:rPr>
        <w:t>:</w:t>
      </w:r>
      <w:r w:rsidRPr="00C63C20">
        <w:rPr>
          <w:rFonts w:ascii="Arial" w:hAnsi="Arial" w:cs="Arial"/>
        </w:rPr>
        <w:t xml:space="preserve"> </w:t>
      </w:r>
    </w:p>
    <w:p w14:paraId="00C5CEED" w14:textId="77777777" w:rsidR="00534520" w:rsidRDefault="00534520" w:rsidP="00B252F0">
      <w:pPr>
        <w:pStyle w:val="Sinespaciado"/>
        <w:jc w:val="both"/>
        <w:rPr>
          <w:rFonts w:ascii="Arial" w:hAnsi="Arial" w:cs="Arial"/>
        </w:rPr>
      </w:pPr>
    </w:p>
    <w:p w14:paraId="47D42DFB" w14:textId="4077B259" w:rsidR="002D6FE3" w:rsidRPr="00C63C20" w:rsidRDefault="00C6466C" w:rsidP="00534520">
      <w:pPr>
        <w:pStyle w:val="Sinespaciado"/>
        <w:numPr>
          <w:ilvl w:val="0"/>
          <w:numId w:val="47"/>
        </w:numPr>
        <w:jc w:val="both"/>
        <w:rPr>
          <w:rFonts w:ascii="Arial" w:hAnsi="Arial" w:cs="Arial"/>
          <w:color w:val="0000FF"/>
        </w:rPr>
      </w:pPr>
      <w:r w:rsidRPr="00534520">
        <w:rPr>
          <w:rFonts w:ascii="Arial" w:hAnsi="Arial" w:cs="Arial"/>
          <w:b/>
          <w:color w:val="0000FF"/>
        </w:rPr>
        <w:t>Lic. Adriana Elizabeth Ramírez Márquez</w:t>
      </w:r>
      <w:r w:rsidRPr="00C63C20">
        <w:rPr>
          <w:rFonts w:ascii="Arial" w:hAnsi="Arial" w:cs="Arial"/>
          <w:color w:val="0000FF"/>
        </w:rPr>
        <w:t>, Jefe de Almacén,</w:t>
      </w:r>
      <w:r w:rsidR="002D6FE3" w:rsidRPr="00C63C20">
        <w:rPr>
          <w:rFonts w:ascii="Arial" w:hAnsi="Arial" w:cs="Arial"/>
          <w:color w:val="0000FF"/>
        </w:rPr>
        <w:t xml:space="preserve"> </w:t>
      </w:r>
      <w:r w:rsidRPr="00C63C20">
        <w:rPr>
          <w:rFonts w:ascii="Arial" w:hAnsi="Arial" w:cs="Arial"/>
          <w:color w:val="0000FF"/>
        </w:rPr>
        <w:t>u</w:t>
      </w:r>
      <w:r w:rsidR="002D6FE3" w:rsidRPr="00C63C20">
        <w:rPr>
          <w:rFonts w:ascii="Arial" w:hAnsi="Arial" w:cs="Arial"/>
          <w:color w:val="0000FF"/>
        </w:rPr>
        <w:t xml:space="preserve">bicado </w:t>
      </w:r>
      <w:r w:rsidRPr="00C63C20">
        <w:rPr>
          <w:rFonts w:ascii="Arial" w:hAnsi="Arial" w:cs="Arial"/>
          <w:color w:val="0000FF"/>
        </w:rPr>
        <w:t>Km 9.5 Carretera a Pichilingue, C.P. 23000, La Paz, Baja California Sur Tel.: 612 1237728 Ext.: 77028</w:t>
      </w:r>
      <w:r w:rsidR="002D6FE3" w:rsidRPr="00C63C20">
        <w:rPr>
          <w:rFonts w:ascii="Arial" w:hAnsi="Arial" w:cs="Arial"/>
          <w:color w:val="0000FF"/>
        </w:rPr>
        <w:t>,</w:t>
      </w:r>
      <w:r w:rsidR="002D6FE3" w:rsidRPr="00C63C20">
        <w:rPr>
          <w:rFonts w:ascii="Arial" w:hAnsi="Arial" w:cs="Arial"/>
        </w:rPr>
        <w:t xml:space="preserve"> </w:t>
      </w:r>
      <w:r w:rsidR="002D6FE3" w:rsidRPr="00C63C20">
        <w:rPr>
          <w:rFonts w:ascii="Arial" w:hAnsi="Arial" w:cs="Arial"/>
          <w:color w:val="0000FF"/>
        </w:rPr>
        <w:t xml:space="preserve">email: </w:t>
      </w:r>
      <w:hyperlink r:id="rId42" w:history="1">
        <w:r w:rsidRPr="00C63C20">
          <w:rPr>
            <w:rStyle w:val="Hipervnculo"/>
            <w:rFonts w:ascii="Arial" w:hAnsi="Arial" w:cs="Arial"/>
            <w:bCs/>
            <w:spacing w:val="8"/>
          </w:rPr>
          <w:t>adriana.ramirez@cfe.mx</w:t>
        </w:r>
      </w:hyperlink>
      <w:r w:rsidR="002D6FE3" w:rsidRPr="00C63C20">
        <w:rPr>
          <w:rFonts w:ascii="Arial" w:hAnsi="Arial" w:cs="Arial"/>
          <w:color w:val="0000FF"/>
        </w:rPr>
        <w:t>.</w:t>
      </w:r>
    </w:p>
    <w:p w14:paraId="10C0E0B8" w14:textId="77777777" w:rsidR="008536C2" w:rsidRPr="00C63C20" w:rsidRDefault="008536C2" w:rsidP="00C63C20">
      <w:pPr>
        <w:pStyle w:val="Sinespaciado"/>
        <w:rPr>
          <w:rFonts w:ascii="Arial" w:hAnsi="Arial" w:cs="Arial"/>
          <w:i/>
          <w:iCs/>
          <w:color w:val="0000FF"/>
        </w:rPr>
      </w:pPr>
    </w:p>
    <w:tbl>
      <w:tblPr>
        <w:tblpPr w:leftFromText="141" w:rightFromText="141" w:vertAnchor="text" w:horzAnchor="margin" w:tblpX="-147" w:tblpY="3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664"/>
        <w:gridCol w:w="1276"/>
        <w:gridCol w:w="992"/>
        <w:gridCol w:w="1730"/>
        <w:gridCol w:w="2664"/>
      </w:tblGrid>
      <w:tr w:rsidR="008536C2" w:rsidRPr="00E40901" w14:paraId="2767DC84" w14:textId="77777777" w:rsidTr="0023180C">
        <w:trPr>
          <w:trHeight w:val="776"/>
          <w:tblHeader/>
        </w:trPr>
        <w:tc>
          <w:tcPr>
            <w:tcW w:w="988" w:type="dxa"/>
            <w:shd w:val="clear" w:color="auto" w:fill="B4C6E7"/>
            <w:vAlign w:val="center"/>
          </w:tcPr>
          <w:p w14:paraId="5279A412" w14:textId="77777777" w:rsidR="008536C2" w:rsidRPr="001576BD" w:rsidRDefault="008536C2" w:rsidP="0023180C">
            <w:pPr>
              <w:tabs>
                <w:tab w:val="left" w:pos="5387"/>
              </w:tabs>
              <w:jc w:val="center"/>
              <w:rPr>
                <w:rFonts w:ascii="Arial" w:hAnsi="Arial" w:cs="Arial"/>
                <w:b/>
                <w:spacing w:val="12"/>
                <w:sz w:val="16"/>
                <w:szCs w:val="16"/>
              </w:rPr>
            </w:pPr>
            <w:r w:rsidRPr="001576BD">
              <w:rPr>
                <w:rFonts w:ascii="Arial" w:hAnsi="Arial" w:cs="Arial"/>
                <w:b/>
                <w:spacing w:val="12"/>
                <w:sz w:val="16"/>
                <w:szCs w:val="16"/>
              </w:rPr>
              <w:lastRenderedPageBreak/>
              <w:t>Partida</w:t>
            </w:r>
          </w:p>
        </w:tc>
        <w:tc>
          <w:tcPr>
            <w:tcW w:w="2664" w:type="dxa"/>
            <w:shd w:val="clear" w:color="auto" w:fill="B4C6E7"/>
            <w:vAlign w:val="center"/>
          </w:tcPr>
          <w:p w14:paraId="1F982D58" w14:textId="77777777" w:rsidR="008536C2" w:rsidRPr="001576BD" w:rsidRDefault="008536C2" w:rsidP="0023180C">
            <w:pPr>
              <w:tabs>
                <w:tab w:val="left" w:pos="5387"/>
              </w:tabs>
              <w:jc w:val="center"/>
              <w:rPr>
                <w:rFonts w:ascii="Arial" w:hAnsi="Arial" w:cs="Arial"/>
                <w:b/>
                <w:spacing w:val="12"/>
                <w:sz w:val="16"/>
                <w:szCs w:val="16"/>
              </w:rPr>
            </w:pPr>
            <w:r w:rsidRPr="001576BD">
              <w:rPr>
                <w:rFonts w:ascii="Arial" w:hAnsi="Arial" w:cs="Arial"/>
                <w:b/>
                <w:spacing w:val="12"/>
                <w:sz w:val="16"/>
                <w:szCs w:val="16"/>
              </w:rPr>
              <w:t>Descripción de los bienes</w:t>
            </w:r>
          </w:p>
        </w:tc>
        <w:tc>
          <w:tcPr>
            <w:tcW w:w="1276" w:type="dxa"/>
            <w:shd w:val="clear" w:color="auto" w:fill="B4C6E7"/>
            <w:vAlign w:val="center"/>
          </w:tcPr>
          <w:p w14:paraId="2C10448A" w14:textId="77777777" w:rsidR="008536C2" w:rsidRPr="001576BD" w:rsidRDefault="008536C2" w:rsidP="0023180C">
            <w:pPr>
              <w:tabs>
                <w:tab w:val="left" w:pos="5387"/>
              </w:tabs>
              <w:jc w:val="center"/>
              <w:rPr>
                <w:rFonts w:ascii="Arial" w:hAnsi="Arial" w:cs="Arial"/>
                <w:b/>
                <w:spacing w:val="12"/>
                <w:sz w:val="16"/>
                <w:szCs w:val="16"/>
              </w:rPr>
            </w:pPr>
            <w:r w:rsidRPr="001576BD">
              <w:rPr>
                <w:rFonts w:ascii="Arial" w:hAnsi="Arial" w:cs="Arial"/>
                <w:b/>
                <w:spacing w:val="12"/>
                <w:sz w:val="16"/>
                <w:szCs w:val="16"/>
              </w:rPr>
              <w:t xml:space="preserve">Cantidad </w:t>
            </w:r>
          </w:p>
        </w:tc>
        <w:tc>
          <w:tcPr>
            <w:tcW w:w="992" w:type="dxa"/>
            <w:shd w:val="clear" w:color="auto" w:fill="B4C6E7"/>
            <w:vAlign w:val="center"/>
          </w:tcPr>
          <w:p w14:paraId="0722251F" w14:textId="77777777" w:rsidR="008536C2" w:rsidRPr="001576BD" w:rsidRDefault="008536C2" w:rsidP="0023180C">
            <w:pPr>
              <w:tabs>
                <w:tab w:val="left" w:pos="5387"/>
              </w:tabs>
              <w:jc w:val="center"/>
              <w:rPr>
                <w:rFonts w:ascii="Arial" w:hAnsi="Arial" w:cs="Arial"/>
                <w:b/>
                <w:spacing w:val="12"/>
                <w:sz w:val="16"/>
                <w:szCs w:val="16"/>
              </w:rPr>
            </w:pPr>
            <w:r w:rsidRPr="001576BD">
              <w:rPr>
                <w:rFonts w:ascii="Arial" w:hAnsi="Arial" w:cs="Arial"/>
                <w:b/>
                <w:spacing w:val="12"/>
                <w:sz w:val="16"/>
                <w:szCs w:val="16"/>
              </w:rPr>
              <w:t>Unidad</w:t>
            </w:r>
            <w:r>
              <w:rPr>
                <w:rFonts w:ascii="Arial" w:hAnsi="Arial" w:cs="Arial"/>
                <w:b/>
                <w:spacing w:val="12"/>
                <w:sz w:val="16"/>
                <w:szCs w:val="16"/>
              </w:rPr>
              <w:t xml:space="preserve"> de Medida</w:t>
            </w:r>
          </w:p>
        </w:tc>
        <w:tc>
          <w:tcPr>
            <w:tcW w:w="1730" w:type="dxa"/>
            <w:shd w:val="clear" w:color="auto" w:fill="B4C6E7"/>
            <w:vAlign w:val="center"/>
          </w:tcPr>
          <w:p w14:paraId="43F6D893" w14:textId="77777777" w:rsidR="008536C2" w:rsidRPr="001576BD" w:rsidRDefault="008536C2" w:rsidP="0023180C">
            <w:pPr>
              <w:tabs>
                <w:tab w:val="left" w:pos="5387"/>
              </w:tabs>
              <w:jc w:val="center"/>
              <w:rPr>
                <w:rFonts w:ascii="Arial" w:hAnsi="Arial" w:cs="Arial"/>
                <w:b/>
                <w:spacing w:val="12"/>
                <w:sz w:val="16"/>
                <w:szCs w:val="16"/>
              </w:rPr>
            </w:pPr>
            <w:r w:rsidRPr="001576BD">
              <w:rPr>
                <w:rFonts w:ascii="Arial" w:hAnsi="Arial" w:cs="Arial"/>
                <w:b/>
                <w:spacing w:val="12"/>
                <w:sz w:val="16"/>
                <w:szCs w:val="16"/>
              </w:rPr>
              <w:t>Destino</w:t>
            </w:r>
          </w:p>
        </w:tc>
        <w:tc>
          <w:tcPr>
            <w:tcW w:w="2664" w:type="dxa"/>
            <w:shd w:val="clear" w:color="auto" w:fill="B4C6E7"/>
            <w:vAlign w:val="center"/>
          </w:tcPr>
          <w:p w14:paraId="6FDF4FB9" w14:textId="77777777" w:rsidR="008536C2" w:rsidRPr="001576BD" w:rsidRDefault="008536C2" w:rsidP="0023180C">
            <w:pPr>
              <w:tabs>
                <w:tab w:val="left" w:pos="5387"/>
              </w:tabs>
              <w:jc w:val="center"/>
              <w:rPr>
                <w:rFonts w:ascii="Arial" w:hAnsi="Arial" w:cs="Arial"/>
                <w:b/>
                <w:spacing w:val="12"/>
                <w:sz w:val="16"/>
                <w:szCs w:val="16"/>
              </w:rPr>
            </w:pPr>
            <w:r w:rsidRPr="001576BD">
              <w:rPr>
                <w:rFonts w:ascii="Arial" w:hAnsi="Arial" w:cs="Arial"/>
                <w:b/>
                <w:spacing w:val="12"/>
                <w:sz w:val="16"/>
                <w:szCs w:val="16"/>
              </w:rPr>
              <w:t>Responsable</w:t>
            </w:r>
          </w:p>
          <w:p w14:paraId="6502619E" w14:textId="77777777" w:rsidR="008536C2" w:rsidRPr="001576BD" w:rsidRDefault="008536C2" w:rsidP="0023180C">
            <w:pPr>
              <w:tabs>
                <w:tab w:val="left" w:pos="5387"/>
              </w:tabs>
              <w:ind w:right="201"/>
              <w:jc w:val="center"/>
              <w:rPr>
                <w:rFonts w:ascii="Arial" w:hAnsi="Arial" w:cs="Arial"/>
                <w:b/>
                <w:spacing w:val="12"/>
                <w:sz w:val="16"/>
                <w:szCs w:val="16"/>
              </w:rPr>
            </w:pPr>
            <w:r w:rsidRPr="001576BD">
              <w:rPr>
                <w:rFonts w:ascii="Arial" w:hAnsi="Arial" w:cs="Arial"/>
                <w:b/>
                <w:spacing w:val="12"/>
                <w:sz w:val="16"/>
                <w:szCs w:val="16"/>
              </w:rPr>
              <w:t>de la recepción de los bienes</w:t>
            </w:r>
          </w:p>
        </w:tc>
      </w:tr>
      <w:tr w:rsidR="008536C2" w:rsidRPr="00E40901" w14:paraId="6C9F5E62" w14:textId="77777777" w:rsidTr="00CC3311">
        <w:trPr>
          <w:trHeight w:val="1046"/>
          <w:tblHeader/>
        </w:trPr>
        <w:tc>
          <w:tcPr>
            <w:tcW w:w="988" w:type="dxa"/>
            <w:shd w:val="clear" w:color="auto" w:fill="auto"/>
            <w:vAlign w:val="center"/>
          </w:tcPr>
          <w:p w14:paraId="56837FEE" w14:textId="77777777" w:rsidR="008536C2" w:rsidRDefault="008536C2" w:rsidP="0023180C">
            <w:pPr>
              <w:autoSpaceDE w:val="0"/>
              <w:autoSpaceDN w:val="0"/>
              <w:adjustRightInd w:val="0"/>
              <w:jc w:val="center"/>
              <w:rPr>
                <w:rFonts w:ascii="Arial" w:hAnsi="Arial" w:cs="Arial"/>
                <w:spacing w:val="12"/>
                <w:lang w:val="es-ES_tradnl"/>
              </w:rPr>
            </w:pPr>
            <w:r>
              <w:rPr>
                <w:rFonts w:ascii="Arial" w:hAnsi="Arial" w:cs="Arial"/>
                <w:spacing w:val="12"/>
                <w:lang w:val="es-ES_tradnl"/>
              </w:rPr>
              <w:t>1</w:t>
            </w:r>
          </w:p>
        </w:tc>
        <w:tc>
          <w:tcPr>
            <w:tcW w:w="2664" w:type="dxa"/>
            <w:shd w:val="clear" w:color="auto" w:fill="auto"/>
            <w:vAlign w:val="center"/>
          </w:tcPr>
          <w:p w14:paraId="0DCFAE59" w14:textId="7E28F869" w:rsidR="008536C2" w:rsidRPr="00C63C20" w:rsidRDefault="00C63C20" w:rsidP="00C63C20">
            <w:pPr>
              <w:pStyle w:val="Sinespaciado"/>
              <w:rPr>
                <w:rFonts w:ascii="Arial" w:hAnsi="Arial" w:cs="Arial"/>
                <w:b/>
              </w:rPr>
            </w:pPr>
            <w:r w:rsidRPr="00C63C20">
              <w:rPr>
                <w:rFonts w:ascii="Arial" w:hAnsi="Arial" w:cs="Arial"/>
                <w:b/>
              </w:rPr>
              <w:t>AISLADOR PASANTE PARA PRECIPITADOR ELECTROSTÁTICO</w:t>
            </w:r>
            <w:r w:rsidR="008536C2" w:rsidRPr="00C63C20">
              <w:rPr>
                <w:rFonts w:ascii="Arial" w:hAnsi="Arial" w:cs="Arial"/>
                <w:b/>
              </w:rPr>
              <w:t xml:space="preserve"> </w:t>
            </w:r>
          </w:p>
        </w:tc>
        <w:tc>
          <w:tcPr>
            <w:tcW w:w="1276" w:type="dxa"/>
            <w:shd w:val="clear" w:color="auto" w:fill="auto"/>
            <w:vAlign w:val="center"/>
          </w:tcPr>
          <w:p w14:paraId="73603A7C" w14:textId="2D21422E" w:rsidR="008536C2" w:rsidRPr="003E1408" w:rsidRDefault="003E1408" w:rsidP="0023180C">
            <w:pPr>
              <w:pStyle w:val="Sinespaciado"/>
              <w:jc w:val="center"/>
              <w:rPr>
                <w:rFonts w:ascii="Arial" w:hAnsi="Arial" w:cs="Arial"/>
                <w:b/>
                <w:highlight w:val="yellow"/>
              </w:rPr>
            </w:pPr>
            <w:r w:rsidRPr="003E1408">
              <w:rPr>
                <w:rFonts w:ascii="Arial" w:hAnsi="Arial" w:cs="Arial"/>
                <w:b/>
              </w:rPr>
              <w:t>2</w:t>
            </w:r>
          </w:p>
        </w:tc>
        <w:tc>
          <w:tcPr>
            <w:tcW w:w="992" w:type="dxa"/>
            <w:shd w:val="clear" w:color="auto" w:fill="auto"/>
            <w:vAlign w:val="center"/>
          </w:tcPr>
          <w:p w14:paraId="4DB0A30D" w14:textId="77777777" w:rsidR="008536C2" w:rsidRPr="00B44B7F" w:rsidRDefault="008536C2" w:rsidP="0023180C">
            <w:pPr>
              <w:autoSpaceDE w:val="0"/>
              <w:autoSpaceDN w:val="0"/>
              <w:adjustRightInd w:val="0"/>
              <w:jc w:val="center"/>
              <w:rPr>
                <w:rFonts w:ascii="Arial" w:hAnsi="Arial" w:cs="Arial"/>
                <w:spacing w:val="12"/>
                <w:lang w:val="es-ES_tradnl"/>
              </w:rPr>
            </w:pPr>
            <w:r>
              <w:rPr>
                <w:rFonts w:ascii="Arial" w:hAnsi="Arial" w:cs="Arial"/>
                <w:b/>
                <w:bCs/>
                <w:color w:val="000000"/>
                <w:lang w:eastAsia="es-MX"/>
              </w:rPr>
              <w:t>PZA</w:t>
            </w:r>
          </w:p>
        </w:tc>
        <w:tc>
          <w:tcPr>
            <w:tcW w:w="1730" w:type="dxa"/>
            <w:shd w:val="clear" w:color="auto" w:fill="auto"/>
            <w:vAlign w:val="center"/>
          </w:tcPr>
          <w:p w14:paraId="0C6C1B3E" w14:textId="77777777" w:rsidR="008536C2" w:rsidRPr="00B44B7F" w:rsidRDefault="008536C2" w:rsidP="0023180C">
            <w:pPr>
              <w:autoSpaceDE w:val="0"/>
              <w:autoSpaceDN w:val="0"/>
              <w:adjustRightInd w:val="0"/>
              <w:jc w:val="center"/>
              <w:rPr>
                <w:rFonts w:ascii="Arial" w:hAnsi="Arial" w:cs="Arial"/>
                <w:spacing w:val="12"/>
                <w:lang w:val="es-ES_tradnl"/>
              </w:rPr>
            </w:pPr>
            <w:r w:rsidRPr="00B44B7F">
              <w:rPr>
                <w:rFonts w:ascii="Arial" w:hAnsi="Arial" w:cs="Arial"/>
                <w:b/>
                <w:bCs/>
                <w:spacing w:val="12"/>
                <w:lang w:val="es-ES_tradnl"/>
              </w:rPr>
              <w:t xml:space="preserve">Almacén </w:t>
            </w:r>
            <w:r w:rsidRPr="00B44B7F">
              <w:rPr>
                <w:rFonts w:ascii="Arial" w:hAnsi="Arial" w:cs="Arial"/>
                <w:b/>
                <w:bCs/>
                <w:smallCaps/>
                <w:color w:val="0000FF"/>
                <w:spacing w:val="12"/>
                <w:lang w:val="es-ES_tradnl"/>
              </w:rPr>
              <w:t xml:space="preserve">C.T. Punta Prieta </w:t>
            </w:r>
          </w:p>
        </w:tc>
        <w:tc>
          <w:tcPr>
            <w:tcW w:w="2664" w:type="dxa"/>
            <w:shd w:val="clear" w:color="auto" w:fill="auto"/>
            <w:vAlign w:val="center"/>
          </w:tcPr>
          <w:p w14:paraId="2A5DD41E" w14:textId="77777777" w:rsidR="008536C2" w:rsidRPr="0091671B" w:rsidRDefault="008536C2" w:rsidP="0023180C">
            <w:pPr>
              <w:autoSpaceDE w:val="0"/>
              <w:autoSpaceDN w:val="0"/>
              <w:adjustRightInd w:val="0"/>
              <w:jc w:val="center"/>
              <w:rPr>
                <w:rFonts w:ascii="Arial" w:hAnsi="Arial" w:cs="Arial"/>
                <w:b/>
                <w:color w:val="0000FF"/>
                <w:spacing w:val="8"/>
              </w:rPr>
            </w:pPr>
            <w:r w:rsidRPr="0023180C">
              <w:rPr>
                <w:rFonts w:ascii="Arial" w:hAnsi="Arial" w:cs="Arial"/>
                <w:b/>
                <w:color w:val="0000FF"/>
                <w:spacing w:val="8"/>
                <w:sz w:val="20"/>
              </w:rPr>
              <w:t>Lic. Adriana Elizabeth Ramírez Márquez</w:t>
            </w:r>
            <w:r w:rsidRPr="0023180C">
              <w:rPr>
                <w:rFonts w:ascii="Arial" w:hAnsi="Arial" w:cs="Arial"/>
                <w:b/>
                <w:smallCaps/>
                <w:color w:val="0000FF"/>
                <w:spacing w:val="8"/>
                <w:sz w:val="20"/>
              </w:rPr>
              <w:t xml:space="preserve">, </w:t>
            </w:r>
            <w:r w:rsidRPr="0023180C">
              <w:rPr>
                <w:rFonts w:ascii="Arial" w:hAnsi="Arial" w:cs="Arial"/>
                <w:b/>
                <w:color w:val="0000FF"/>
                <w:spacing w:val="8"/>
                <w:sz w:val="20"/>
              </w:rPr>
              <w:t>Jefe de Oficina Almacén.</w:t>
            </w:r>
          </w:p>
        </w:tc>
      </w:tr>
      <w:tr w:rsidR="00C63C20" w:rsidRPr="00E40901" w14:paraId="0E5A5271" w14:textId="77777777" w:rsidTr="00CC3311">
        <w:trPr>
          <w:trHeight w:val="1131"/>
          <w:tblHeader/>
        </w:trPr>
        <w:tc>
          <w:tcPr>
            <w:tcW w:w="988" w:type="dxa"/>
            <w:shd w:val="clear" w:color="auto" w:fill="auto"/>
            <w:vAlign w:val="center"/>
          </w:tcPr>
          <w:p w14:paraId="650A1335" w14:textId="1CEE59BB" w:rsidR="00C63C20" w:rsidRDefault="00C63C20" w:rsidP="00C63C20">
            <w:pPr>
              <w:autoSpaceDE w:val="0"/>
              <w:autoSpaceDN w:val="0"/>
              <w:adjustRightInd w:val="0"/>
              <w:jc w:val="center"/>
              <w:rPr>
                <w:rFonts w:ascii="Arial" w:hAnsi="Arial" w:cs="Arial"/>
                <w:spacing w:val="12"/>
                <w:lang w:val="es-ES_tradnl"/>
              </w:rPr>
            </w:pPr>
            <w:r>
              <w:rPr>
                <w:rFonts w:ascii="Arial" w:hAnsi="Arial" w:cs="Arial"/>
                <w:spacing w:val="12"/>
                <w:lang w:val="es-ES_tradnl"/>
              </w:rPr>
              <w:t>2</w:t>
            </w:r>
          </w:p>
        </w:tc>
        <w:tc>
          <w:tcPr>
            <w:tcW w:w="2664" w:type="dxa"/>
            <w:shd w:val="clear" w:color="auto" w:fill="auto"/>
            <w:vAlign w:val="center"/>
          </w:tcPr>
          <w:p w14:paraId="4E8FCF77" w14:textId="215937FE" w:rsidR="00C63C20" w:rsidRDefault="00C63C20" w:rsidP="00CC3311">
            <w:pPr>
              <w:pStyle w:val="Sinespaciado"/>
              <w:rPr>
                <w:rFonts w:ascii="Arial" w:hAnsi="Arial" w:cs="Arial"/>
                <w:b/>
                <w:color w:val="000000"/>
              </w:rPr>
            </w:pPr>
            <w:r w:rsidRPr="00C63C20">
              <w:rPr>
                <w:rFonts w:ascii="Arial" w:hAnsi="Arial" w:cs="Arial"/>
                <w:b/>
              </w:rPr>
              <w:t>AISLADOR PASANTE PARA PRECIPITADOR ELECTROSTÁTICO</w:t>
            </w:r>
          </w:p>
        </w:tc>
        <w:tc>
          <w:tcPr>
            <w:tcW w:w="1276" w:type="dxa"/>
            <w:shd w:val="clear" w:color="auto" w:fill="auto"/>
            <w:vAlign w:val="center"/>
          </w:tcPr>
          <w:p w14:paraId="7E16E1B1" w14:textId="64918844" w:rsidR="00C63C20" w:rsidRPr="003E1408" w:rsidRDefault="003E1408" w:rsidP="00C63C20">
            <w:pPr>
              <w:pStyle w:val="Sinespaciado"/>
              <w:jc w:val="center"/>
              <w:rPr>
                <w:rFonts w:ascii="Arial" w:hAnsi="Arial" w:cs="Arial"/>
                <w:b/>
              </w:rPr>
            </w:pPr>
            <w:r w:rsidRPr="003E1408">
              <w:rPr>
                <w:rFonts w:ascii="Arial" w:hAnsi="Arial" w:cs="Arial"/>
                <w:b/>
              </w:rPr>
              <w:t>2</w:t>
            </w:r>
          </w:p>
        </w:tc>
        <w:tc>
          <w:tcPr>
            <w:tcW w:w="992" w:type="dxa"/>
            <w:shd w:val="clear" w:color="auto" w:fill="auto"/>
            <w:vAlign w:val="center"/>
          </w:tcPr>
          <w:p w14:paraId="4EDD3EDB" w14:textId="6261D409" w:rsidR="00C63C20" w:rsidRDefault="00C63C20" w:rsidP="00C63C20">
            <w:pPr>
              <w:autoSpaceDE w:val="0"/>
              <w:autoSpaceDN w:val="0"/>
              <w:adjustRightInd w:val="0"/>
              <w:jc w:val="center"/>
              <w:rPr>
                <w:rFonts w:ascii="Arial" w:hAnsi="Arial" w:cs="Arial"/>
                <w:b/>
                <w:bCs/>
                <w:color w:val="000000"/>
                <w:lang w:eastAsia="es-MX"/>
              </w:rPr>
            </w:pPr>
            <w:r>
              <w:rPr>
                <w:rFonts w:ascii="Arial" w:hAnsi="Arial" w:cs="Arial"/>
                <w:b/>
                <w:bCs/>
                <w:color w:val="000000"/>
                <w:lang w:eastAsia="es-MX"/>
              </w:rPr>
              <w:t>PZA</w:t>
            </w:r>
          </w:p>
        </w:tc>
        <w:tc>
          <w:tcPr>
            <w:tcW w:w="1730" w:type="dxa"/>
            <w:shd w:val="clear" w:color="auto" w:fill="auto"/>
            <w:vAlign w:val="center"/>
          </w:tcPr>
          <w:p w14:paraId="18C145A2" w14:textId="1DCEC1B0" w:rsidR="00C63C20" w:rsidRPr="00B44B7F" w:rsidRDefault="00C63C20" w:rsidP="00C63C20">
            <w:pPr>
              <w:autoSpaceDE w:val="0"/>
              <w:autoSpaceDN w:val="0"/>
              <w:adjustRightInd w:val="0"/>
              <w:jc w:val="center"/>
              <w:rPr>
                <w:rFonts w:ascii="Arial" w:hAnsi="Arial" w:cs="Arial"/>
                <w:b/>
                <w:bCs/>
                <w:spacing w:val="12"/>
                <w:lang w:val="es-ES_tradnl"/>
              </w:rPr>
            </w:pPr>
            <w:r w:rsidRPr="00B44B7F">
              <w:rPr>
                <w:rFonts w:ascii="Arial" w:hAnsi="Arial" w:cs="Arial"/>
                <w:b/>
                <w:bCs/>
                <w:spacing w:val="12"/>
                <w:lang w:val="es-ES_tradnl"/>
              </w:rPr>
              <w:t xml:space="preserve">Almacén </w:t>
            </w:r>
            <w:r w:rsidRPr="00B44B7F">
              <w:rPr>
                <w:rFonts w:ascii="Arial" w:hAnsi="Arial" w:cs="Arial"/>
                <w:b/>
                <w:bCs/>
                <w:smallCaps/>
                <w:color w:val="0000FF"/>
                <w:spacing w:val="12"/>
                <w:lang w:val="es-ES_tradnl"/>
              </w:rPr>
              <w:t xml:space="preserve">C.T. Punta Prieta </w:t>
            </w:r>
          </w:p>
        </w:tc>
        <w:tc>
          <w:tcPr>
            <w:tcW w:w="2664" w:type="dxa"/>
            <w:shd w:val="clear" w:color="auto" w:fill="auto"/>
            <w:vAlign w:val="center"/>
          </w:tcPr>
          <w:p w14:paraId="499904CF" w14:textId="1FE93C8E" w:rsidR="00C63C20" w:rsidRPr="0023180C" w:rsidRDefault="00C63C20" w:rsidP="00C63C20">
            <w:pPr>
              <w:autoSpaceDE w:val="0"/>
              <w:autoSpaceDN w:val="0"/>
              <w:adjustRightInd w:val="0"/>
              <w:jc w:val="center"/>
              <w:rPr>
                <w:rFonts w:ascii="Arial" w:hAnsi="Arial" w:cs="Arial"/>
                <w:b/>
                <w:color w:val="0000FF"/>
                <w:spacing w:val="8"/>
                <w:sz w:val="20"/>
              </w:rPr>
            </w:pPr>
            <w:r w:rsidRPr="0023180C">
              <w:rPr>
                <w:rFonts w:ascii="Arial" w:hAnsi="Arial" w:cs="Arial"/>
                <w:b/>
                <w:color w:val="0000FF"/>
                <w:spacing w:val="8"/>
                <w:sz w:val="20"/>
              </w:rPr>
              <w:t>Lic. Adriana Elizabeth Ramírez Márquez</w:t>
            </w:r>
            <w:r w:rsidRPr="0023180C">
              <w:rPr>
                <w:rFonts w:ascii="Arial" w:hAnsi="Arial" w:cs="Arial"/>
                <w:b/>
                <w:smallCaps/>
                <w:color w:val="0000FF"/>
                <w:spacing w:val="8"/>
                <w:sz w:val="20"/>
              </w:rPr>
              <w:t xml:space="preserve">, </w:t>
            </w:r>
            <w:r w:rsidRPr="0023180C">
              <w:rPr>
                <w:rFonts w:ascii="Arial" w:hAnsi="Arial" w:cs="Arial"/>
                <w:b/>
                <w:color w:val="0000FF"/>
                <w:spacing w:val="8"/>
                <w:sz w:val="20"/>
              </w:rPr>
              <w:t>Jefe de Oficina Almacén.</w:t>
            </w:r>
          </w:p>
        </w:tc>
      </w:tr>
      <w:tr w:rsidR="00C63C20" w:rsidRPr="00E40901" w14:paraId="36F38759" w14:textId="77777777" w:rsidTr="00CC3311">
        <w:trPr>
          <w:trHeight w:val="1119"/>
          <w:tblHeader/>
        </w:trPr>
        <w:tc>
          <w:tcPr>
            <w:tcW w:w="988" w:type="dxa"/>
            <w:shd w:val="clear" w:color="auto" w:fill="auto"/>
            <w:vAlign w:val="center"/>
          </w:tcPr>
          <w:p w14:paraId="590E1674" w14:textId="10B58FB4" w:rsidR="00C63C20" w:rsidRDefault="00C63C20" w:rsidP="00C63C20">
            <w:pPr>
              <w:autoSpaceDE w:val="0"/>
              <w:autoSpaceDN w:val="0"/>
              <w:adjustRightInd w:val="0"/>
              <w:jc w:val="center"/>
              <w:rPr>
                <w:rFonts w:ascii="Arial" w:hAnsi="Arial" w:cs="Arial"/>
                <w:spacing w:val="12"/>
                <w:lang w:val="es-ES_tradnl"/>
              </w:rPr>
            </w:pPr>
            <w:r>
              <w:rPr>
                <w:rFonts w:ascii="Arial" w:hAnsi="Arial" w:cs="Arial"/>
                <w:spacing w:val="12"/>
                <w:lang w:val="es-ES_tradnl"/>
              </w:rPr>
              <w:t>3</w:t>
            </w:r>
          </w:p>
        </w:tc>
        <w:tc>
          <w:tcPr>
            <w:tcW w:w="2664" w:type="dxa"/>
            <w:shd w:val="clear" w:color="auto" w:fill="auto"/>
            <w:vAlign w:val="center"/>
          </w:tcPr>
          <w:p w14:paraId="0C80479F" w14:textId="7C8323E5" w:rsidR="00C63C20" w:rsidRDefault="00C63C20" w:rsidP="00CC3311">
            <w:pPr>
              <w:pStyle w:val="Sinespaciado"/>
              <w:rPr>
                <w:rFonts w:ascii="Arial" w:hAnsi="Arial" w:cs="Arial"/>
                <w:b/>
                <w:color w:val="000000"/>
              </w:rPr>
            </w:pPr>
            <w:r w:rsidRPr="00C63C20">
              <w:rPr>
                <w:rFonts w:ascii="Arial" w:hAnsi="Arial" w:cs="Arial"/>
                <w:b/>
              </w:rPr>
              <w:t>AISLADOR PASANTE PARA PRECIPITADOR ELECTROSTÁTICO</w:t>
            </w:r>
          </w:p>
        </w:tc>
        <w:tc>
          <w:tcPr>
            <w:tcW w:w="1276" w:type="dxa"/>
            <w:shd w:val="clear" w:color="auto" w:fill="auto"/>
            <w:vAlign w:val="center"/>
          </w:tcPr>
          <w:p w14:paraId="30484C52" w14:textId="27477642" w:rsidR="00C63C20" w:rsidRPr="003E1408" w:rsidRDefault="003E1408" w:rsidP="00C63C20">
            <w:pPr>
              <w:pStyle w:val="Sinespaciado"/>
              <w:jc w:val="center"/>
              <w:rPr>
                <w:rFonts w:ascii="Arial" w:hAnsi="Arial" w:cs="Arial"/>
                <w:b/>
              </w:rPr>
            </w:pPr>
            <w:r w:rsidRPr="003E1408">
              <w:rPr>
                <w:rFonts w:ascii="Arial" w:hAnsi="Arial" w:cs="Arial"/>
                <w:b/>
              </w:rPr>
              <w:t>2</w:t>
            </w:r>
          </w:p>
        </w:tc>
        <w:tc>
          <w:tcPr>
            <w:tcW w:w="992" w:type="dxa"/>
            <w:shd w:val="clear" w:color="auto" w:fill="auto"/>
            <w:vAlign w:val="center"/>
          </w:tcPr>
          <w:p w14:paraId="60A4AA0C" w14:textId="32637936" w:rsidR="00C63C20" w:rsidRDefault="00C63C20" w:rsidP="00C63C20">
            <w:pPr>
              <w:autoSpaceDE w:val="0"/>
              <w:autoSpaceDN w:val="0"/>
              <w:adjustRightInd w:val="0"/>
              <w:jc w:val="center"/>
              <w:rPr>
                <w:rFonts w:ascii="Arial" w:hAnsi="Arial" w:cs="Arial"/>
                <w:b/>
                <w:bCs/>
                <w:color w:val="000000"/>
                <w:lang w:eastAsia="es-MX"/>
              </w:rPr>
            </w:pPr>
            <w:r>
              <w:rPr>
                <w:rFonts w:ascii="Arial" w:hAnsi="Arial" w:cs="Arial"/>
                <w:b/>
                <w:bCs/>
                <w:color w:val="000000"/>
                <w:lang w:eastAsia="es-MX"/>
              </w:rPr>
              <w:t>PZA</w:t>
            </w:r>
          </w:p>
        </w:tc>
        <w:tc>
          <w:tcPr>
            <w:tcW w:w="1730" w:type="dxa"/>
            <w:shd w:val="clear" w:color="auto" w:fill="auto"/>
            <w:vAlign w:val="center"/>
          </w:tcPr>
          <w:p w14:paraId="281C7A68" w14:textId="51C4CF3A" w:rsidR="00C63C20" w:rsidRPr="00B44B7F" w:rsidRDefault="00C63C20" w:rsidP="00C63C20">
            <w:pPr>
              <w:autoSpaceDE w:val="0"/>
              <w:autoSpaceDN w:val="0"/>
              <w:adjustRightInd w:val="0"/>
              <w:jc w:val="center"/>
              <w:rPr>
                <w:rFonts w:ascii="Arial" w:hAnsi="Arial" w:cs="Arial"/>
                <w:b/>
                <w:bCs/>
                <w:spacing w:val="12"/>
                <w:lang w:val="es-ES_tradnl"/>
              </w:rPr>
            </w:pPr>
            <w:r w:rsidRPr="00B44B7F">
              <w:rPr>
                <w:rFonts w:ascii="Arial" w:hAnsi="Arial" w:cs="Arial"/>
                <w:b/>
                <w:bCs/>
                <w:spacing w:val="12"/>
                <w:lang w:val="es-ES_tradnl"/>
              </w:rPr>
              <w:t xml:space="preserve">Almacén </w:t>
            </w:r>
            <w:r w:rsidRPr="00B44B7F">
              <w:rPr>
                <w:rFonts w:ascii="Arial" w:hAnsi="Arial" w:cs="Arial"/>
                <w:b/>
                <w:bCs/>
                <w:smallCaps/>
                <w:color w:val="0000FF"/>
                <w:spacing w:val="12"/>
                <w:lang w:val="es-ES_tradnl"/>
              </w:rPr>
              <w:t xml:space="preserve">C.T. Punta Prieta </w:t>
            </w:r>
          </w:p>
        </w:tc>
        <w:tc>
          <w:tcPr>
            <w:tcW w:w="2664" w:type="dxa"/>
            <w:shd w:val="clear" w:color="auto" w:fill="auto"/>
            <w:vAlign w:val="center"/>
          </w:tcPr>
          <w:p w14:paraId="6790BEC5" w14:textId="064ED464" w:rsidR="00C63C20" w:rsidRPr="0023180C" w:rsidRDefault="00C63C20" w:rsidP="00C63C20">
            <w:pPr>
              <w:autoSpaceDE w:val="0"/>
              <w:autoSpaceDN w:val="0"/>
              <w:adjustRightInd w:val="0"/>
              <w:jc w:val="center"/>
              <w:rPr>
                <w:rFonts w:ascii="Arial" w:hAnsi="Arial" w:cs="Arial"/>
                <w:b/>
                <w:color w:val="0000FF"/>
                <w:spacing w:val="8"/>
                <w:sz w:val="20"/>
              </w:rPr>
            </w:pPr>
            <w:r w:rsidRPr="0023180C">
              <w:rPr>
                <w:rFonts w:ascii="Arial" w:hAnsi="Arial" w:cs="Arial"/>
                <w:b/>
                <w:color w:val="0000FF"/>
                <w:spacing w:val="8"/>
                <w:sz w:val="20"/>
              </w:rPr>
              <w:t>Lic. Adriana Elizabeth Ramírez Márquez</w:t>
            </w:r>
            <w:r w:rsidRPr="0023180C">
              <w:rPr>
                <w:rFonts w:ascii="Arial" w:hAnsi="Arial" w:cs="Arial"/>
                <w:b/>
                <w:smallCaps/>
                <w:color w:val="0000FF"/>
                <w:spacing w:val="8"/>
                <w:sz w:val="20"/>
              </w:rPr>
              <w:t xml:space="preserve">, </w:t>
            </w:r>
            <w:r w:rsidRPr="0023180C">
              <w:rPr>
                <w:rFonts w:ascii="Arial" w:hAnsi="Arial" w:cs="Arial"/>
                <w:b/>
                <w:color w:val="0000FF"/>
                <w:spacing w:val="8"/>
                <w:sz w:val="20"/>
              </w:rPr>
              <w:t>Jefe de Oficina Almacén.</w:t>
            </w:r>
          </w:p>
        </w:tc>
      </w:tr>
    </w:tbl>
    <w:p w14:paraId="38F4CD7D" w14:textId="77777777" w:rsidR="008536C2" w:rsidRDefault="008536C2" w:rsidP="008536C2">
      <w:pPr>
        <w:autoSpaceDE w:val="0"/>
        <w:autoSpaceDN w:val="0"/>
        <w:adjustRightInd w:val="0"/>
        <w:spacing w:after="0" w:line="240" w:lineRule="auto"/>
        <w:ind w:left="-426" w:right="23"/>
        <w:jc w:val="both"/>
        <w:rPr>
          <w:rFonts w:ascii="Arial" w:eastAsia="Times New Roman" w:hAnsi="Arial" w:cs="Arial"/>
          <w:color w:val="0000FF"/>
          <w:lang w:eastAsia="es-ES"/>
        </w:rPr>
      </w:pPr>
    </w:p>
    <w:p w14:paraId="227BFFDD" w14:textId="06D02E3F" w:rsidR="008536C2" w:rsidRDefault="008536C2" w:rsidP="008536C2">
      <w:pPr>
        <w:spacing w:after="240" w:line="240" w:lineRule="auto"/>
        <w:jc w:val="both"/>
        <w:rPr>
          <w:rFonts w:ascii="Arial" w:hAnsi="Arial" w:cs="Arial"/>
        </w:rPr>
      </w:pPr>
      <w:r>
        <w:rPr>
          <w:rFonts w:ascii="Arial" w:hAnsi="Arial" w:cs="Arial"/>
          <w:spacing w:val="8"/>
        </w:rPr>
        <w:t xml:space="preserve">La adjudicación del presente concurso será </w:t>
      </w:r>
      <w:r w:rsidR="00534520">
        <w:rPr>
          <w:rFonts w:ascii="Arial" w:hAnsi="Arial" w:cs="Arial"/>
          <w:b/>
          <w:color w:val="0000FF"/>
          <w:spacing w:val="8"/>
        </w:rPr>
        <w:t>por</w:t>
      </w:r>
      <w:r w:rsidRPr="007F0314">
        <w:rPr>
          <w:rFonts w:ascii="Arial" w:hAnsi="Arial" w:cs="Arial"/>
          <w:b/>
          <w:color w:val="0000FF"/>
          <w:spacing w:val="8"/>
        </w:rPr>
        <w:t xml:space="preserve"> partida</w:t>
      </w:r>
      <w:r w:rsidR="00534520">
        <w:rPr>
          <w:rFonts w:ascii="Arial" w:hAnsi="Arial" w:cs="Arial"/>
          <w:b/>
          <w:color w:val="0000FF"/>
          <w:spacing w:val="8"/>
        </w:rPr>
        <w:t>s</w:t>
      </w:r>
      <w:r w:rsidRPr="007F0314">
        <w:rPr>
          <w:rFonts w:ascii="Arial" w:hAnsi="Arial" w:cs="Arial"/>
          <w:b/>
          <w:color w:val="0000FF"/>
          <w:spacing w:val="8"/>
        </w:rPr>
        <w:t>,</w:t>
      </w:r>
      <w:r w:rsidRPr="007F0314">
        <w:rPr>
          <w:rFonts w:ascii="Arial" w:hAnsi="Arial" w:cs="Arial"/>
          <w:spacing w:val="8"/>
        </w:rPr>
        <w:t xml:space="preserve"> de</w:t>
      </w:r>
      <w:r>
        <w:rPr>
          <w:rFonts w:ascii="Arial" w:hAnsi="Arial" w:cs="Arial"/>
          <w:spacing w:val="8"/>
        </w:rPr>
        <w:t xml:space="preserve"> conformidad con el </w:t>
      </w:r>
      <w:r>
        <w:rPr>
          <w:rFonts w:ascii="Arial" w:hAnsi="Arial" w:cs="Arial"/>
          <w:b/>
          <w:color w:val="0000FF"/>
          <w:spacing w:val="8"/>
        </w:rPr>
        <w:t>Anexo 1</w:t>
      </w:r>
      <w:r>
        <w:rPr>
          <w:rFonts w:ascii="Arial" w:hAnsi="Arial" w:cs="Arial"/>
          <w:spacing w:val="8"/>
        </w:rPr>
        <w:t xml:space="preserve"> </w:t>
      </w:r>
      <w:r w:rsidRPr="00963EBD">
        <w:rPr>
          <w:rFonts w:ascii="Arial" w:hAnsi="Arial" w:cs="Arial"/>
          <w:b/>
          <w:color w:val="0000FF"/>
          <w:spacing w:val="8"/>
        </w:rPr>
        <w:t>y Anexo 2</w:t>
      </w:r>
      <w:r>
        <w:rPr>
          <w:rFonts w:ascii="Arial" w:hAnsi="Arial" w:cs="Arial"/>
          <w:spacing w:val="8"/>
        </w:rPr>
        <w:t xml:space="preserve"> de este pliego de requisitos</w:t>
      </w:r>
      <w:r w:rsidRPr="00941C5C">
        <w:rPr>
          <w:rFonts w:ascii="Arial" w:hAnsi="Arial" w:cs="Arial"/>
          <w:strike/>
          <w:spacing w:val="8"/>
        </w:rPr>
        <w:t xml:space="preserve">, no se aceptarán partidas incompletas; </w:t>
      </w:r>
      <w:r w:rsidRPr="00534520">
        <w:rPr>
          <w:rFonts w:ascii="Arial" w:hAnsi="Arial" w:cs="Arial"/>
          <w:b/>
          <w:color w:val="0000FF"/>
          <w:spacing w:val="8"/>
        </w:rPr>
        <w:t>los Concursantes podrán ofertar una o varias partidas,</w:t>
      </w:r>
      <w:r>
        <w:rPr>
          <w:rFonts w:ascii="Arial" w:hAnsi="Arial" w:cs="Arial"/>
          <w:b/>
          <w:color w:val="0000FF"/>
          <w:spacing w:val="8"/>
        </w:rPr>
        <w:t xml:space="preserve"> </w:t>
      </w:r>
      <w:r w:rsidRPr="00EA25C8">
        <w:rPr>
          <w:rFonts w:ascii="Arial" w:hAnsi="Arial" w:cs="Arial"/>
        </w:rPr>
        <w:t>considerando el concursante ganador aquel que oferte las mejores condiciones de precio y solvencia técnica y administrativa.</w:t>
      </w:r>
    </w:p>
    <w:p w14:paraId="298EFCEE" w14:textId="47D4D817" w:rsidR="003D3620" w:rsidRPr="0099365D" w:rsidRDefault="0023180C" w:rsidP="00A8355D">
      <w:pPr>
        <w:pStyle w:val="Textoindependiente"/>
        <w:spacing w:before="0" w:after="0"/>
        <w:ind w:left="0" w:firstLine="0"/>
        <w:rPr>
          <w:rFonts w:ascii="Arial" w:hAnsi="Arial" w:cs="Arial"/>
          <w:lang w:val="es-ES"/>
        </w:rPr>
      </w:pPr>
      <w:r w:rsidRPr="0099365D">
        <w:rPr>
          <w:rFonts w:ascii="Arial" w:hAnsi="Arial" w:cs="Arial"/>
          <w:lang w:val="es-ES"/>
        </w:rPr>
        <w:t xml:space="preserve">Para mayor </w:t>
      </w:r>
      <w:r w:rsidR="0099365D">
        <w:rPr>
          <w:rFonts w:ascii="Arial" w:hAnsi="Arial" w:cs="Arial"/>
          <w:lang w:val="es-ES"/>
        </w:rPr>
        <w:t xml:space="preserve">descripción de los bienes ver el </w:t>
      </w:r>
      <w:r w:rsidR="0099365D" w:rsidRPr="0099365D">
        <w:rPr>
          <w:rFonts w:ascii="Arial" w:hAnsi="Arial" w:cs="Arial"/>
          <w:b/>
          <w:lang w:val="es-ES"/>
        </w:rPr>
        <w:t>Anexo 2</w:t>
      </w:r>
      <w:r w:rsidR="0099365D">
        <w:rPr>
          <w:rFonts w:ascii="Arial" w:hAnsi="Arial" w:cs="Arial"/>
          <w:b/>
          <w:lang w:val="es-ES"/>
        </w:rPr>
        <w:t xml:space="preserve"> “Especificaciones Técnicas” </w:t>
      </w:r>
      <w:r w:rsidR="0099365D" w:rsidRPr="0099365D">
        <w:rPr>
          <w:rFonts w:ascii="Arial" w:hAnsi="Arial" w:cs="Arial"/>
          <w:lang w:val="es-ES"/>
        </w:rPr>
        <w:t>de la partida</w:t>
      </w:r>
    </w:p>
    <w:bookmarkEnd w:id="19"/>
    <w:bookmarkEnd w:id="20"/>
    <w:p w14:paraId="2BF81679" w14:textId="77777777" w:rsidR="00534520" w:rsidRDefault="00534520" w:rsidP="00B778FD">
      <w:pPr>
        <w:spacing w:after="240" w:line="240" w:lineRule="auto"/>
        <w:jc w:val="center"/>
        <w:rPr>
          <w:rFonts w:ascii="Arial" w:hAnsi="Arial" w:cs="Arial"/>
          <w:b/>
          <w:color w:val="0000FF"/>
          <w:spacing w:val="8"/>
          <w:sz w:val="40"/>
          <w:szCs w:val="40"/>
          <w:lang w:val="es-ES"/>
        </w:rPr>
      </w:pPr>
    </w:p>
    <w:p w14:paraId="534536DE" w14:textId="77777777" w:rsidR="00534520" w:rsidRDefault="00534520" w:rsidP="00B778FD">
      <w:pPr>
        <w:spacing w:after="240" w:line="240" w:lineRule="auto"/>
        <w:jc w:val="center"/>
        <w:rPr>
          <w:rFonts w:ascii="Arial" w:hAnsi="Arial" w:cs="Arial"/>
          <w:b/>
          <w:color w:val="0000FF"/>
          <w:spacing w:val="8"/>
          <w:sz w:val="40"/>
          <w:szCs w:val="40"/>
          <w:lang w:val="es-ES"/>
        </w:rPr>
      </w:pPr>
    </w:p>
    <w:p w14:paraId="713F7B22" w14:textId="77777777" w:rsidR="00534520" w:rsidRDefault="00534520" w:rsidP="00B778FD">
      <w:pPr>
        <w:spacing w:after="240" w:line="240" w:lineRule="auto"/>
        <w:jc w:val="center"/>
        <w:rPr>
          <w:rFonts w:ascii="Arial" w:hAnsi="Arial" w:cs="Arial"/>
          <w:b/>
          <w:color w:val="0000FF"/>
          <w:spacing w:val="8"/>
          <w:sz w:val="40"/>
          <w:szCs w:val="40"/>
          <w:lang w:val="es-ES"/>
        </w:rPr>
      </w:pPr>
    </w:p>
    <w:p w14:paraId="2FE49D36" w14:textId="77777777" w:rsidR="00534520" w:rsidRDefault="00534520" w:rsidP="00B778FD">
      <w:pPr>
        <w:spacing w:after="240" w:line="240" w:lineRule="auto"/>
        <w:jc w:val="center"/>
        <w:rPr>
          <w:rFonts w:ascii="Arial" w:hAnsi="Arial" w:cs="Arial"/>
          <w:b/>
          <w:color w:val="0000FF"/>
          <w:spacing w:val="8"/>
          <w:sz w:val="40"/>
          <w:szCs w:val="40"/>
          <w:lang w:val="es-ES"/>
        </w:rPr>
      </w:pPr>
    </w:p>
    <w:p w14:paraId="08EE2D8D" w14:textId="77777777" w:rsidR="00534520" w:rsidRDefault="00534520" w:rsidP="00B778FD">
      <w:pPr>
        <w:spacing w:after="240" w:line="240" w:lineRule="auto"/>
        <w:jc w:val="center"/>
        <w:rPr>
          <w:rFonts w:ascii="Arial" w:hAnsi="Arial" w:cs="Arial"/>
          <w:b/>
          <w:color w:val="0000FF"/>
          <w:spacing w:val="8"/>
          <w:sz w:val="40"/>
          <w:szCs w:val="40"/>
          <w:lang w:val="es-ES"/>
        </w:rPr>
      </w:pPr>
    </w:p>
    <w:p w14:paraId="008F88DA" w14:textId="77777777" w:rsidR="00534520" w:rsidRDefault="00534520" w:rsidP="00B778FD">
      <w:pPr>
        <w:spacing w:after="240" w:line="240" w:lineRule="auto"/>
        <w:jc w:val="center"/>
        <w:rPr>
          <w:rFonts w:ascii="Arial" w:hAnsi="Arial" w:cs="Arial"/>
          <w:b/>
          <w:color w:val="0000FF"/>
          <w:spacing w:val="8"/>
          <w:sz w:val="40"/>
          <w:szCs w:val="40"/>
          <w:lang w:val="es-ES"/>
        </w:rPr>
      </w:pPr>
    </w:p>
    <w:p w14:paraId="6031165F" w14:textId="77777777" w:rsidR="00534520" w:rsidRDefault="00534520" w:rsidP="00B778FD">
      <w:pPr>
        <w:spacing w:after="240" w:line="240" w:lineRule="auto"/>
        <w:jc w:val="center"/>
        <w:rPr>
          <w:rFonts w:ascii="Arial" w:hAnsi="Arial" w:cs="Arial"/>
          <w:b/>
          <w:color w:val="0000FF"/>
          <w:spacing w:val="8"/>
          <w:sz w:val="40"/>
          <w:szCs w:val="40"/>
          <w:lang w:val="es-ES"/>
        </w:rPr>
      </w:pPr>
    </w:p>
    <w:p w14:paraId="2D39C124" w14:textId="77777777" w:rsidR="00534520" w:rsidRDefault="00534520" w:rsidP="00B778FD">
      <w:pPr>
        <w:spacing w:after="240" w:line="240" w:lineRule="auto"/>
        <w:jc w:val="center"/>
        <w:rPr>
          <w:rFonts w:ascii="Arial" w:hAnsi="Arial" w:cs="Arial"/>
          <w:b/>
          <w:color w:val="0000FF"/>
          <w:spacing w:val="8"/>
          <w:sz w:val="40"/>
          <w:szCs w:val="40"/>
          <w:lang w:val="es-ES"/>
        </w:rPr>
      </w:pPr>
    </w:p>
    <w:p w14:paraId="7437B8BD" w14:textId="77777777" w:rsidR="00534520" w:rsidRDefault="00534520" w:rsidP="00B778FD">
      <w:pPr>
        <w:spacing w:after="240" w:line="240" w:lineRule="auto"/>
        <w:jc w:val="center"/>
        <w:rPr>
          <w:rFonts w:ascii="Arial" w:hAnsi="Arial" w:cs="Arial"/>
          <w:b/>
          <w:color w:val="0000FF"/>
          <w:spacing w:val="8"/>
          <w:sz w:val="40"/>
          <w:szCs w:val="40"/>
          <w:lang w:val="es-ES"/>
        </w:rPr>
      </w:pPr>
    </w:p>
    <w:p w14:paraId="71FEF9B9" w14:textId="7FC01659" w:rsidR="00047B53" w:rsidRPr="00C9791B" w:rsidRDefault="00B778FD" w:rsidP="00B778FD">
      <w:pPr>
        <w:spacing w:after="240" w:line="240" w:lineRule="auto"/>
        <w:jc w:val="center"/>
        <w:rPr>
          <w:rFonts w:ascii="Arial" w:hAnsi="Arial" w:cs="Arial"/>
          <w:color w:val="0000FF"/>
          <w:spacing w:val="8"/>
          <w:sz w:val="40"/>
          <w:szCs w:val="40"/>
        </w:rPr>
      </w:pPr>
      <w:r w:rsidRPr="00C9791B">
        <w:rPr>
          <w:rFonts w:ascii="Arial" w:hAnsi="Arial" w:cs="Arial"/>
          <w:b/>
          <w:color w:val="0000FF"/>
          <w:spacing w:val="8"/>
          <w:sz w:val="40"/>
          <w:szCs w:val="40"/>
          <w:lang w:val="es-ES"/>
        </w:rPr>
        <w:lastRenderedPageBreak/>
        <w:t>Anexo 2</w:t>
      </w:r>
    </w:p>
    <w:p w14:paraId="5DBF32C1" w14:textId="72FFE712" w:rsidR="00B778FD" w:rsidRPr="00C9791B" w:rsidRDefault="00B778FD" w:rsidP="00B778FD">
      <w:pPr>
        <w:spacing w:after="240" w:line="240" w:lineRule="auto"/>
        <w:jc w:val="center"/>
        <w:rPr>
          <w:rFonts w:ascii="Arial Negrita" w:hAnsi="Arial Negrita" w:cs="Arial"/>
          <w:color w:val="0000FF"/>
          <w:spacing w:val="8"/>
          <w:sz w:val="32"/>
          <w:szCs w:val="40"/>
        </w:rPr>
      </w:pPr>
      <w:r w:rsidRPr="00C9791B">
        <w:rPr>
          <w:rFonts w:ascii="Arial Negrita" w:hAnsi="Arial Negrita" w:cs="Arial"/>
          <w:b/>
          <w:bCs/>
          <w:color w:val="0000FF"/>
          <w:spacing w:val="8"/>
          <w:sz w:val="32"/>
          <w:szCs w:val="40"/>
        </w:rPr>
        <w:t xml:space="preserve">Especificaciones </w:t>
      </w:r>
      <w:r w:rsidR="009741AA" w:rsidRPr="00C9791B">
        <w:rPr>
          <w:rFonts w:ascii="Arial Negrita" w:hAnsi="Arial Negrita" w:cs="Arial"/>
          <w:b/>
          <w:bCs/>
          <w:color w:val="0000FF"/>
          <w:spacing w:val="8"/>
          <w:sz w:val="32"/>
          <w:szCs w:val="40"/>
        </w:rPr>
        <w:t>T</w:t>
      </w:r>
      <w:r w:rsidRPr="00C9791B">
        <w:rPr>
          <w:rFonts w:ascii="Arial Negrita" w:hAnsi="Arial Negrita" w:cs="Arial"/>
          <w:b/>
          <w:bCs/>
          <w:color w:val="0000FF"/>
          <w:spacing w:val="8"/>
          <w:sz w:val="32"/>
          <w:szCs w:val="40"/>
        </w:rPr>
        <w:t xml:space="preserve">écnicas </w:t>
      </w:r>
    </w:p>
    <w:p w14:paraId="6DD2184B" w14:textId="77777777" w:rsidR="008536C2" w:rsidRPr="0080322E" w:rsidRDefault="008536C2" w:rsidP="008536C2">
      <w:pPr>
        <w:spacing w:after="240" w:line="240" w:lineRule="auto"/>
        <w:jc w:val="center"/>
        <w:rPr>
          <w:rFonts w:ascii="Arial" w:hAnsi="Arial" w:cs="Arial"/>
          <w:b/>
          <w:color w:val="0000FF"/>
          <w:spacing w:val="8"/>
          <w:sz w:val="8"/>
        </w:rPr>
      </w:pPr>
    </w:p>
    <w:tbl>
      <w:tblPr>
        <w:tblStyle w:val="Tablaconcuadrcula"/>
        <w:tblW w:w="10060" w:type="dxa"/>
        <w:tblLayout w:type="fixed"/>
        <w:tblLook w:val="04A0" w:firstRow="1" w:lastRow="0" w:firstColumn="1" w:lastColumn="0" w:noHBand="0" w:noVBand="1"/>
      </w:tblPr>
      <w:tblGrid>
        <w:gridCol w:w="843"/>
        <w:gridCol w:w="5815"/>
        <w:gridCol w:w="992"/>
        <w:gridCol w:w="850"/>
        <w:gridCol w:w="1560"/>
      </w:tblGrid>
      <w:tr w:rsidR="008536C2" w14:paraId="51D60917" w14:textId="77777777" w:rsidTr="0023180C">
        <w:tc>
          <w:tcPr>
            <w:tcW w:w="843" w:type="dxa"/>
            <w:shd w:val="clear" w:color="auto" w:fill="B4C6E7" w:themeFill="accent1" w:themeFillTint="66"/>
            <w:vAlign w:val="center"/>
          </w:tcPr>
          <w:p w14:paraId="2FFAE258" w14:textId="77777777" w:rsidR="008536C2" w:rsidRPr="00BF600A" w:rsidRDefault="008536C2" w:rsidP="0023180C">
            <w:pPr>
              <w:tabs>
                <w:tab w:val="left" w:pos="5387"/>
              </w:tabs>
              <w:jc w:val="center"/>
              <w:rPr>
                <w:rFonts w:ascii="Arial" w:eastAsia="Calibri" w:hAnsi="Arial" w:cs="Arial"/>
                <w:b/>
                <w:spacing w:val="12"/>
                <w:sz w:val="16"/>
                <w:szCs w:val="16"/>
              </w:rPr>
            </w:pPr>
            <w:r w:rsidRPr="00E40901">
              <w:rPr>
                <w:rFonts w:ascii="Arial" w:eastAsia="Calibri" w:hAnsi="Arial" w:cs="Arial"/>
                <w:b/>
                <w:spacing w:val="12"/>
                <w:sz w:val="16"/>
                <w:szCs w:val="16"/>
              </w:rPr>
              <w:t>Partida</w:t>
            </w:r>
          </w:p>
        </w:tc>
        <w:tc>
          <w:tcPr>
            <w:tcW w:w="5815" w:type="dxa"/>
            <w:shd w:val="clear" w:color="auto" w:fill="B4C6E7" w:themeFill="accent1" w:themeFillTint="66"/>
            <w:vAlign w:val="center"/>
          </w:tcPr>
          <w:p w14:paraId="46CA0F6D" w14:textId="77777777" w:rsidR="008536C2" w:rsidRPr="00BF600A" w:rsidRDefault="008536C2" w:rsidP="0023180C">
            <w:pPr>
              <w:tabs>
                <w:tab w:val="left" w:pos="5387"/>
              </w:tabs>
              <w:jc w:val="center"/>
              <w:rPr>
                <w:rFonts w:ascii="Arial" w:eastAsia="Calibri" w:hAnsi="Arial" w:cs="Arial"/>
                <w:b/>
                <w:spacing w:val="12"/>
                <w:sz w:val="16"/>
                <w:szCs w:val="16"/>
              </w:rPr>
            </w:pPr>
            <w:r w:rsidRPr="00E40901">
              <w:rPr>
                <w:rFonts w:ascii="Arial" w:eastAsia="Calibri" w:hAnsi="Arial" w:cs="Arial"/>
                <w:b/>
                <w:spacing w:val="12"/>
                <w:sz w:val="16"/>
                <w:szCs w:val="16"/>
              </w:rPr>
              <w:t>Descripción de los bienes</w:t>
            </w:r>
          </w:p>
        </w:tc>
        <w:tc>
          <w:tcPr>
            <w:tcW w:w="992" w:type="dxa"/>
            <w:shd w:val="clear" w:color="auto" w:fill="B4C6E7" w:themeFill="accent1" w:themeFillTint="66"/>
            <w:vAlign w:val="center"/>
          </w:tcPr>
          <w:p w14:paraId="50BEB10C" w14:textId="77777777" w:rsidR="008536C2" w:rsidRPr="0080322E" w:rsidRDefault="008536C2" w:rsidP="0023180C">
            <w:pPr>
              <w:tabs>
                <w:tab w:val="left" w:pos="5387"/>
              </w:tabs>
              <w:ind w:left="-108" w:right="-110" w:firstLine="108"/>
              <w:jc w:val="center"/>
              <w:rPr>
                <w:rFonts w:ascii="Arial" w:eastAsia="Calibri" w:hAnsi="Arial" w:cs="Arial"/>
                <w:b/>
                <w:spacing w:val="12"/>
                <w:sz w:val="14"/>
                <w:szCs w:val="16"/>
              </w:rPr>
            </w:pPr>
            <w:r w:rsidRPr="0080322E">
              <w:rPr>
                <w:rFonts w:ascii="Arial" w:eastAsia="Calibri" w:hAnsi="Arial" w:cs="Arial"/>
                <w:b/>
                <w:spacing w:val="12"/>
                <w:sz w:val="14"/>
                <w:szCs w:val="16"/>
              </w:rPr>
              <w:t xml:space="preserve">Cantidad </w:t>
            </w:r>
          </w:p>
        </w:tc>
        <w:tc>
          <w:tcPr>
            <w:tcW w:w="850" w:type="dxa"/>
            <w:shd w:val="clear" w:color="auto" w:fill="B4C6E7" w:themeFill="accent1" w:themeFillTint="66"/>
            <w:vAlign w:val="center"/>
          </w:tcPr>
          <w:p w14:paraId="3E9AFB24" w14:textId="77777777" w:rsidR="008536C2" w:rsidRPr="0080322E" w:rsidRDefault="008536C2" w:rsidP="0023180C">
            <w:pPr>
              <w:tabs>
                <w:tab w:val="left" w:pos="5387"/>
              </w:tabs>
              <w:jc w:val="center"/>
              <w:rPr>
                <w:rFonts w:ascii="Arial" w:eastAsia="Calibri" w:hAnsi="Arial" w:cs="Arial"/>
                <w:b/>
                <w:spacing w:val="12"/>
                <w:sz w:val="14"/>
                <w:szCs w:val="16"/>
              </w:rPr>
            </w:pPr>
            <w:r w:rsidRPr="0080322E">
              <w:rPr>
                <w:rFonts w:ascii="Arial" w:eastAsia="Calibri" w:hAnsi="Arial" w:cs="Arial"/>
                <w:b/>
                <w:spacing w:val="12"/>
                <w:sz w:val="14"/>
                <w:szCs w:val="16"/>
              </w:rPr>
              <w:t>Unidad</w:t>
            </w:r>
          </w:p>
        </w:tc>
        <w:tc>
          <w:tcPr>
            <w:tcW w:w="1560" w:type="dxa"/>
            <w:shd w:val="clear" w:color="auto" w:fill="B4C6E7" w:themeFill="accent1" w:themeFillTint="66"/>
            <w:vAlign w:val="center"/>
          </w:tcPr>
          <w:p w14:paraId="5AA16F7D" w14:textId="77777777" w:rsidR="008536C2" w:rsidRDefault="008536C2" w:rsidP="0023180C">
            <w:pPr>
              <w:tabs>
                <w:tab w:val="left" w:pos="5387"/>
              </w:tabs>
              <w:jc w:val="center"/>
              <w:rPr>
                <w:rFonts w:ascii="Arial" w:eastAsia="Calibri" w:hAnsi="Arial" w:cs="Arial"/>
                <w:b/>
                <w:spacing w:val="12"/>
                <w:sz w:val="16"/>
                <w:szCs w:val="16"/>
              </w:rPr>
            </w:pPr>
            <w:r w:rsidRPr="00E40901">
              <w:rPr>
                <w:rFonts w:ascii="Arial" w:eastAsia="Calibri" w:hAnsi="Arial" w:cs="Arial"/>
                <w:b/>
                <w:spacing w:val="12"/>
                <w:sz w:val="16"/>
                <w:szCs w:val="16"/>
              </w:rPr>
              <w:t>Responsable</w:t>
            </w:r>
            <w:r>
              <w:rPr>
                <w:rFonts w:ascii="Arial" w:eastAsia="Calibri" w:hAnsi="Arial" w:cs="Arial"/>
                <w:b/>
                <w:spacing w:val="12"/>
                <w:sz w:val="16"/>
                <w:szCs w:val="16"/>
              </w:rPr>
              <w:t xml:space="preserve"> </w:t>
            </w:r>
            <w:r w:rsidRPr="00D849B8">
              <w:rPr>
                <w:rFonts w:ascii="Arial" w:eastAsia="Calibri" w:hAnsi="Arial" w:cs="Arial"/>
                <w:b/>
                <w:spacing w:val="12"/>
                <w:sz w:val="16"/>
                <w:szCs w:val="16"/>
              </w:rPr>
              <w:t>de la recepción de los bienes</w:t>
            </w:r>
            <w:r>
              <w:rPr>
                <w:rFonts w:ascii="Arial" w:eastAsia="Calibri" w:hAnsi="Arial" w:cs="Arial"/>
                <w:b/>
                <w:spacing w:val="12"/>
                <w:sz w:val="16"/>
                <w:szCs w:val="16"/>
              </w:rPr>
              <w:t>/</w:t>
            </w:r>
          </w:p>
          <w:p w14:paraId="7E3EFF53" w14:textId="77777777" w:rsidR="008536C2" w:rsidRPr="00BF600A" w:rsidRDefault="008536C2" w:rsidP="0023180C">
            <w:pPr>
              <w:tabs>
                <w:tab w:val="left" w:pos="5387"/>
              </w:tabs>
              <w:jc w:val="center"/>
              <w:rPr>
                <w:rFonts w:ascii="Arial" w:eastAsia="Calibri" w:hAnsi="Arial" w:cs="Arial"/>
                <w:b/>
                <w:spacing w:val="12"/>
                <w:sz w:val="16"/>
                <w:szCs w:val="16"/>
              </w:rPr>
            </w:pPr>
            <w:r>
              <w:rPr>
                <w:rFonts w:ascii="Arial" w:eastAsia="Calibri" w:hAnsi="Arial" w:cs="Arial"/>
                <w:b/>
                <w:spacing w:val="12"/>
                <w:sz w:val="16"/>
                <w:szCs w:val="16"/>
              </w:rPr>
              <w:t>Destino</w:t>
            </w:r>
          </w:p>
        </w:tc>
      </w:tr>
      <w:tr w:rsidR="008536C2" w14:paraId="2C479990" w14:textId="77777777" w:rsidTr="0023180C">
        <w:tc>
          <w:tcPr>
            <w:tcW w:w="843" w:type="dxa"/>
            <w:vAlign w:val="center"/>
          </w:tcPr>
          <w:p w14:paraId="1B278D9A" w14:textId="77777777" w:rsidR="008536C2" w:rsidRDefault="008536C2" w:rsidP="0023180C">
            <w:pPr>
              <w:pStyle w:val="Sinespaciado"/>
              <w:jc w:val="center"/>
              <w:rPr>
                <w:rFonts w:ascii="Arial" w:hAnsi="Arial" w:cs="Arial"/>
                <w:b/>
                <w:bCs/>
                <w:i/>
                <w:iCs/>
                <w:spacing w:val="8"/>
              </w:rPr>
            </w:pPr>
            <w:r>
              <w:rPr>
                <w:rFonts w:ascii="Arial" w:hAnsi="Arial" w:cs="Arial"/>
                <w:b/>
                <w:bCs/>
                <w:i/>
                <w:iCs/>
                <w:spacing w:val="8"/>
              </w:rPr>
              <w:t>1</w:t>
            </w:r>
          </w:p>
        </w:tc>
        <w:tc>
          <w:tcPr>
            <w:tcW w:w="5815" w:type="dxa"/>
            <w:vAlign w:val="center"/>
          </w:tcPr>
          <w:p w14:paraId="0F919EA2" w14:textId="77777777" w:rsidR="003E1408" w:rsidRDefault="003E1408" w:rsidP="0023180C">
            <w:pPr>
              <w:autoSpaceDE w:val="0"/>
              <w:autoSpaceDN w:val="0"/>
              <w:adjustRightInd w:val="0"/>
              <w:jc w:val="both"/>
              <w:rPr>
                <w:rFonts w:ascii="Arial" w:eastAsia="Times New Roman" w:hAnsi="Arial" w:cs="Arial"/>
                <w:b/>
                <w:bCs/>
                <w:color w:val="0000FF"/>
                <w:sz w:val="24"/>
                <w:lang w:val="es-ES_tradnl" w:eastAsia="es-ES"/>
              </w:rPr>
            </w:pPr>
          </w:p>
          <w:p w14:paraId="398E1A05" w14:textId="4830B4B7" w:rsidR="00CC3311" w:rsidRDefault="00CC3311" w:rsidP="0023180C">
            <w:pPr>
              <w:autoSpaceDE w:val="0"/>
              <w:autoSpaceDN w:val="0"/>
              <w:adjustRightInd w:val="0"/>
              <w:jc w:val="both"/>
              <w:rPr>
                <w:rFonts w:ascii="Arial" w:hAnsi="Arial" w:cs="Arial"/>
                <w:sz w:val="24"/>
              </w:rPr>
            </w:pPr>
            <w:r w:rsidRPr="00CC3311">
              <w:rPr>
                <w:rFonts w:ascii="Arial" w:eastAsia="Times New Roman" w:hAnsi="Arial" w:cs="Arial"/>
                <w:b/>
                <w:bCs/>
                <w:color w:val="0000FF"/>
                <w:sz w:val="24"/>
                <w:lang w:val="es-ES_tradnl" w:eastAsia="es-ES"/>
              </w:rPr>
              <w:t>AISLADOR PASANTE PERFORADO TIPO 8DQ1 PARA PRECIPITADOR ELECTROSTÁTICO</w:t>
            </w:r>
            <w:r w:rsidRPr="00CC3311">
              <w:rPr>
                <w:rFonts w:ascii="Arial" w:hAnsi="Arial" w:cs="Arial"/>
                <w:sz w:val="24"/>
              </w:rPr>
              <w:t xml:space="preserve">. </w:t>
            </w:r>
          </w:p>
          <w:p w14:paraId="47ACD7E1" w14:textId="77777777" w:rsidR="00CC3311" w:rsidRPr="00CC3311" w:rsidRDefault="00CC3311" w:rsidP="0023180C">
            <w:pPr>
              <w:autoSpaceDE w:val="0"/>
              <w:autoSpaceDN w:val="0"/>
              <w:adjustRightInd w:val="0"/>
              <w:jc w:val="both"/>
              <w:rPr>
                <w:rFonts w:ascii="Arial" w:hAnsi="Arial" w:cs="Arial"/>
                <w:sz w:val="24"/>
              </w:rPr>
            </w:pPr>
          </w:p>
          <w:p w14:paraId="79D2AE1B" w14:textId="77777777" w:rsidR="003E1408" w:rsidRDefault="00CC3311" w:rsidP="003E1408">
            <w:pPr>
              <w:autoSpaceDE w:val="0"/>
              <w:autoSpaceDN w:val="0"/>
              <w:adjustRightInd w:val="0"/>
              <w:jc w:val="both"/>
              <w:rPr>
                <w:rFonts w:ascii="Arial" w:hAnsi="Arial" w:cs="Arial"/>
              </w:rPr>
            </w:pPr>
            <w:r w:rsidRPr="00CC3311">
              <w:rPr>
                <w:rFonts w:ascii="Arial" w:hAnsi="Arial" w:cs="Arial"/>
              </w:rPr>
              <w:t xml:space="preserve">Aislador Pasante Perforado Tipo 8DQ1 para </w:t>
            </w:r>
            <w:proofErr w:type="spellStart"/>
            <w:r w:rsidRPr="00CC3311">
              <w:rPr>
                <w:rFonts w:ascii="Arial" w:hAnsi="Arial" w:cs="Arial"/>
              </w:rPr>
              <w:t>Precipitador</w:t>
            </w:r>
            <w:proofErr w:type="spellEnd"/>
            <w:r w:rsidRPr="00CC3311">
              <w:rPr>
                <w:rFonts w:ascii="Arial" w:hAnsi="Arial" w:cs="Arial"/>
              </w:rPr>
              <w:t xml:space="preserve"> electrostático de la Unidad No. 2. El aislador de alto voltaje sirve de soporte para los electrodos de descarga del </w:t>
            </w:r>
            <w:proofErr w:type="spellStart"/>
            <w:r w:rsidRPr="00CC3311">
              <w:rPr>
                <w:rFonts w:ascii="Arial" w:hAnsi="Arial" w:cs="Arial"/>
              </w:rPr>
              <w:t>Precipitador</w:t>
            </w:r>
            <w:proofErr w:type="spellEnd"/>
            <w:r w:rsidRPr="00CC3311">
              <w:rPr>
                <w:rFonts w:ascii="Arial" w:hAnsi="Arial" w:cs="Arial"/>
              </w:rPr>
              <w:t xml:space="preserve"> y es de 85% de alúmina vitrificada de alta densidad que es un material con apariencia de cerámica que tiene alta resistencia dieléctrica y de impacto. El aislador debe ser capaz de operar continuamente bajo los siguientes parámetros: Temperatura: 0 – 850°F Carga de compresión axial: 10,000 libras (</w:t>
            </w:r>
            <w:proofErr w:type="spellStart"/>
            <w:r w:rsidRPr="00CC3311">
              <w:rPr>
                <w:rFonts w:ascii="Arial" w:hAnsi="Arial" w:cs="Arial"/>
              </w:rPr>
              <w:t>pounds</w:t>
            </w:r>
            <w:proofErr w:type="spellEnd"/>
            <w:r w:rsidRPr="00CC3311">
              <w:rPr>
                <w:rFonts w:ascii="Arial" w:hAnsi="Arial" w:cs="Arial"/>
              </w:rPr>
              <w:t xml:space="preserve">) Voltaje pico: 105,000 volts Dimensiones del aislador cónico: Diámetro exterior de la base: 466 mm Diámetro exterior superior: 429 mm Altura: 605 - 620 mm Grosor: 26 mm Los aisladores deben venir con sus empaques (superior e inferior) para su instalación. Solo como referencia: el </w:t>
            </w:r>
            <w:proofErr w:type="spellStart"/>
            <w:r w:rsidRPr="00CC3311">
              <w:rPr>
                <w:rFonts w:ascii="Arial" w:hAnsi="Arial" w:cs="Arial"/>
              </w:rPr>
              <w:t>precipitador</w:t>
            </w:r>
            <w:proofErr w:type="spellEnd"/>
            <w:r w:rsidRPr="00CC3311">
              <w:rPr>
                <w:rFonts w:ascii="Arial" w:hAnsi="Arial" w:cs="Arial"/>
              </w:rPr>
              <w:t xml:space="preserve"> electrostático es de marca HAMON RESEARCH-COTTRELL Número de parte: 212818-D. </w:t>
            </w:r>
          </w:p>
          <w:p w14:paraId="62DDF699" w14:textId="77777777" w:rsidR="003E1408" w:rsidRDefault="003E1408" w:rsidP="003E1408">
            <w:pPr>
              <w:autoSpaceDE w:val="0"/>
              <w:autoSpaceDN w:val="0"/>
              <w:adjustRightInd w:val="0"/>
              <w:jc w:val="both"/>
              <w:rPr>
                <w:rFonts w:ascii="Arial" w:hAnsi="Arial" w:cs="Arial"/>
              </w:rPr>
            </w:pPr>
          </w:p>
          <w:p w14:paraId="5C91DBF3" w14:textId="6B7782B3" w:rsidR="00CC3311" w:rsidRPr="003E1408" w:rsidRDefault="00CC3311" w:rsidP="003E1408">
            <w:pPr>
              <w:autoSpaceDE w:val="0"/>
              <w:autoSpaceDN w:val="0"/>
              <w:adjustRightInd w:val="0"/>
              <w:jc w:val="both"/>
              <w:rPr>
                <w:rFonts w:ascii="Arial" w:hAnsi="Arial" w:cs="Arial"/>
                <w:b/>
              </w:rPr>
            </w:pPr>
            <w:r w:rsidRPr="003E1408">
              <w:rPr>
                <w:rFonts w:ascii="Arial" w:hAnsi="Arial" w:cs="Arial"/>
                <w:b/>
              </w:rPr>
              <w:t>Para la evaluación técnica de las propuestas los concursantes deben especificar marca</w:t>
            </w:r>
            <w:r w:rsidR="003E1408" w:rsidRPr="003E1408">
              <w:rPr>
                <w:rFonts w:ascii="Arial" w:hAnsi="Arial" w:cs="Arial"/>
                <w:b/>
              </w:rPr>
              <w:t xml:space="preserve">, </w:t>
            </w:r>
            <w:r w:rsidRPr="003E1408">
              <w:rPr>
                <w:rFonts w:ascii="Arial" w:hAnsi="Arial" w:cs="Arial"/>
                <w:b/>
              </w:rPr>
              <w:t>modelo propuesto y anexar la ficha técnica de los aisladores donde se puedan verificar sus características técnicas.</w:t>
            </w:r>
          </w:p>
          <w:p w14:paraId="5B5C812A" w14:textId="307A3D63" w:rsidR="003E1408" w:rsidRPr="00CC3311" w:rsidRDefault="003E1408" w:rsidP="003E1408">
            <w:pPr>
              <w:autoSpaceDE w:val="0"/>
              <w:autoSpaceDN w:val="0"/>
              <w:adjustRightInd w:val="0"/>
              <w:jc w:val="both"/>
              <w:rPr>
                <w:rFonts w:ascii="Arial" w:hAnsi="Arial" w:cs="Arial"/>
                <w:b/>
                <w:bCs/>
                <w:i/>
                <w:iCs/>
                <w:spacing w:val="8"/>
                <w:lang w:val="es-ES_tradnl"/>
              </w:rPr>
            </w:pPr>
          </w:p>
        </w:tc>
        <w:tc>
          <w:tcPr>
            <w:tcW w:w="992" w:type="dxa"/>
            <w:vAlign w:val="center"/>
          </w:tcPr>
          <w:p w14:paraId="06D41AD4" w14:textId="2D5C2D56" w:rsidR="008536C2" w:rsidRPr="00CE35A2" w:rsidRDefault="00732491" w:rsidP="0023180C">
            <w:pPr>
              <w:pStyle w:val="Sinespaciado"/>
              <w:jc w:val="center"/>
              <w:rPr>
                <w:rFonts w:ascii="Arial" w:hAnsi="Arial" w:cs="Arial"/>
                <w:b/>
                <w:bCs/>
                <w:i/>
                <w:iCs/>
                <w:spacing w:val="8"/>
              </w:rPr>
            </w:pPr>
            <w:r>
              <w:rPr>
                <w:rFonts w:ascii="Arial" w:hAnsi="Arial" w:cs="Arial"/>
                <w:b/>
                <w:bCs/>
                <w:i/>
                <w:iCs/>
                <w:spacing w:val="8"/>
              </w:rPr>
              <w:t>2</w:t>
            </w:r>
          </w:p>
        </w:tc>
        <w:tc>
          <w:tcPr>
            <w:tcW w:w="850" w:type="dxa"/>
            <w:vAlign w:val="center"/>
          </w:tcPr>
          <w:p w14:paraId="1215E014" w14:textId="77777777" w:rsidR="008536C2" w:rsidRPr="00CE35A2" w:rsidRDefault="008536C2" w:rsidP="0023180C">
            <w:pPr>
              <w:pStyle w:val="Sinespaciado"/>
              <w:jc w:val="center"/>
              <w:rPr>
                <w:rFonts w:ascii="Arial" w:hAnsi="Arial" w:cs="Arial"/>
                <w:b/>
                <w:bCs/>
                <w:i/>
                <w:iCs/>
                <w:spacing w:val="8"/>
              </w:rPr>
            </w:pPr>
            <w:r w:rsidRPr="00CE35A2">
              <w:rPr>
                <w:rFonts w:ascii="Arial" w:hAnsi="Arial" w:cs="Arial"/>
                <w:b/>
                <w:color w:val="000000"/>
              </w:rPr>
              <w:t>PZA</w:t>
            </w:r>
          </w:p>
        </w:tc>
        <w:tc>
          <w:tcPr>
            <w:tcW w:w="1560" w:type="dxa"/>
            <w:vAlign w:val="center"/>
          </w:tcPr>
          <w:p w14:paraId="6C42276B" w14:textId="77777777" w:rsidR="008536C2" w:rsidRDefault="008536C2" w:rsidP="0023180C">
            <w:pPr>
              <w:pStyle w:val="Sinespaciado"/>
              <w:rPr>
                <w:rFonts w:ascii="Arial" w:hAnsi="Arial" w:cs="Arial"/>
                <w:b/>
                <w:i/>
                <w:color w:val="0000FF"/>
                <w:spacing w:val="8"/>
                <w:sz w:val="20"/>
              </w:rPr>
            </w:pPr>
          </w:p>
          <w:p w14:paraId="40EF3100" w14:textId="77777777" w:rsidR="008536C2" w:rsidRPr="00A44DCA" w:rsidRDefault="008536C2" w:rsidP="0023180C">
            <w:pPr>
              <w:pStyle w:val="Sinespaciado"/>
              <w:rPr>
                <w:rFonts w:ascii="Arial" w:hAnsi="Arial" w:cs="Arial"/>
                <w:b/>
                <w:i/>
                <w:color w:val="0000FF"/>
                <w:spacing w:val="8"/>
                <w:sz w:val="20"/>
              </w:rPr>
            </w:pPr>
            <w:r>
              <w:rPr>
                <w:rFonts w:ascii="Arial" w:hAnsi="Arial" w:cs="Arial"/>
                <w:b/>
                <w:i/>
                <w:color w:val="0000FF"/>
                <w:spacing w:val="8"/>
                <w:sz w:val="20"/>
              </w:rPr>
              <w:t>Lic. Adriana E. Ramírez Márquez</w:t>
            </w:r>
            <w:r w:rsidRPr="00A44DCA">
              <w:rPr>
                <w:rFonts w:ascii="Arial" w:hAnsi="Arial" w:cs="Arial"/>
                <w:b/>
                <w:i/>
                <w:color w:val="0000FF"/>
                <w:spacing w:val="8"/>
                <w:sz w:val="20"/>
              </w:rPr>
              <w:t>,</w:t>
            </w:r>
            <w:r>
              <w:rPr>
                <w:rFonts w:ascii="Arial" w:hAnsi="Arial" w:cs="Arial"/>
                <w:b/>
                <w:i/>
                <w:color w:val="0000FF"/>
                <w:spacing w:val="8"/>
                <w:sz w:val="20"/>
              </w:rPr>
              <w:t xml:space="preserve"> Jefa Oficina Almacén</w:t>
            </w:r>
            <w:r w:rsidRPr="00A44DCA">
              <w:rPr>
                <w:rFonts w:ascii="Arial" w:hAnsi="Arial" w:cs="Arial"/>
                <w:b/>
                <w:i/>
                <w:color w:val="0000FF"/>
                <w:spacing w:val="8"/>
                <w:sz w:val="20"/>
              </w:rPr>
              <w:t>.</w:t>
            </w:r>
          </w:p>
          <w:p w14:paraId="3337B407" w14:textId="77777777" w:rsidR="008536C2" w:rsidRPr="00A44DCA" w:rsidRDefault="008536C2" w:rsidP="0023180C">
            <w:pPr>
              <w:pStyle w:val="Sinespaciado"/>
              <w:rPr>
                <w:rFonts w:ascii="Arial" w:hAnsi="Arial" w:cs="Arial"/>
                <w:b/>
                <w:i/>
                <w:color w:val="0000FF"/>
                <w:spacing w:val="8"/>
                <w:sz w:val="20"/>
              </w:rPr>
            </w:pPr>
          </w:p>
          <w:p w14:paraId="7B024103" w14:textId="77777777" w:rsidR="008536C2" w:rsidRPr="00A44DCA" w:rsidRDefault="008536C2" w:rsidP="0023180C">
            <w:pPr>
              <w:rPr>
                <w:rFonts w:ascii="Arial" w:hAnsi="Arial" w:cs="Arial"/>
                <w:b/>
                <w:i/>
                <w:color w:val="0000FF"/>
                <w:spacing w:val="8"/>
                <w:sz w:val="20"/>
              </w:rPr>
            </w:pPr>
            <w:r w:rsidRPr="00A44DCA">
              <w:rPr>
                <w:rFonts w:ascii="Arial" w:hAnsi="Arial" w:cs="Arial"/>
                <w:b/>
                <w:i/>
                <w:color w:val="0000FF"/>
                <w:spacing w:val="8"/>
                <w:sz w:val="20"/>
              </w:rPr>
              <w:t>C.</w:t>
            </w:r>
            <w:r>
              <w:rPr>
                <w:rFonts w:ascii="Arial" w:hAnsi="Arial" w:cs="Arial"/>
                <w:b/>
                <w:i/>
                <w:color w:val="0000FF"/>
                <w:spacing w:val="8"/>
                <w:sz w:val="20"/>
              </w:rPr>
              <w:t>T. Punta Prieta</w:t>
            </w:r>
            <w:r w:rsidRPr="00A44DCA">
              <w:rPr>
                <w:rFonts w:ascii="Arial" w:hAnsi="Arial" w:cs="Arial"/>
                <w:b/>
                <w:i/>
                <w:color w:val="0000FF"/>
                <w:spacing w:val="8"/>
                <w:sz w:val="20"/>
              </w:rPr>
              <w:t>, Carretera</w:t>
            </w:r>
            <w:r>
              <w:rPr>
                <w:rFonts w:ascii="Arial" w:hAnsi="Arial" w:cs="Arial"/>
                <w:b/>
                <w:i/>
                <w:color w:val="0000FF"/>
                <w:spacing w:val="8"/>
                <w:sz w:val="20"/>
              </w:rPr>
              <w:t xml:space="preserve"> a Pichilingue </w:t>
            </w:r>
            <w:r w:rsidRPr="00A44DCA">
              <w:rPr>
                <w:rFonts w:ascii="Arial" w:hAnsi="Arial" w:cs="Arial"/>
                <w:b/>
                <w:i/>
                <w:color w:val="0000FF"/>
                <w:spacing w:val="8"/>
                <w:sz w:val="20"/>
              </w:rPr>
              <w:t xml:space="preserve">Km </w:t>
            </w:r>
            <w:r>
              <w:rPr>
                <w:rFonts w:ascii="Arial" w:hAnsi="Arial" w:cs="Arial"/>
                <w:b/>
                <w:i/>
                <w:color w:val="0000FF"/>
                <w:spacing w:val="8"/>
                <w:sz w:val="20"/>
              </w:rPr>
              <w:t>9</w:t>
            </w:r>
            <w:r w:rsidRPr="00A44DCA">
              <w:rPr>
                <w:rFonts w:ascii="Arial" w:hAnsi="Arial" w:cs="Arial"/>
                <w:b/>
                <w:i/>
                <w:color w:val="0000FF"/>
                <w:spacing w:val="8"/>
                <w:sz w:val="20"/>
              </w:rPr>
              <w:t xml:space="preserve">.5,              </w:t>
            </w:r>
            <w:r>
              <w:rPr>
                <w:rFonts w:ascii="Arial" w:hAnsi="Arial" w:cs="Arial"/>
                <w:b/>
                <w:i/>
                <w:color w:val="0000FF"/>
                <w:spacing w:val="8"/>
                <w:sz w:val="20"/>
              </w:rPr>
              <w:t>La Paz</w:t>
            </w:r>
            <w:r w:rsidRPr="00A44DCA">
              <w:rPr>
                <w:rFonts w:ascii="Arial" w:hAnsi="Arial" w:cs="Arial"/>
                <w:b/>
                <w:i/>
                <w:color w:val="0000FF"/>
                <w:spacing w:val="8"/>
                <w:sz w:val="20"/>
              </w:rPr>
              <w:t>, B.C.S</w:t>
            </w:r>
            <w:r>
              <w:rPr>
                <w:rFonts w:ascii="Arial" w:hAnsi="Arial" w:cs="Arial"/>
                <w:b/>
                <w:i/>
                <w:color w:val="0000FF"/>
                <w:spacing w:val="8"/>
                <w:sz w:val="20"/>
              </w:rPr>
              <w:t>.</w:t>
            </w:r>
          </w:p>
          <w:p w14:paraId="20851371" w14:textId="77777777" w:rsidR="008536C2" w:rsidRPr="00A44DCA" w:rsidRDefault="008536C2" w:rsidP="0023180C">
            <w:pPr>
              <w:pStyle w:val="Sinespaciado"/>
              <w:rPr>
                <w:rFonts w:ascii="Arial" w:hAnsi="Arial" w:cs="Arial"/>
                <w:b/>
                <w:i/>
                <w:color w:val="0000FF"/>
                <w:spacing w:val="8"/>
                <w:sz w:val="20"/>
              </w:rPr>
            </w:pPr>
          </w:p>
        </w:tc>
      </w:tr>
      <w:tr w:rsidR="003E1408" w14:paraId="34AE051A" w14:textId="77777777" w:rsidTr="0023180C">
        <w:tc>
          <w:tcPr>
            <w:tcW w:w="843" w:type="dxa"/>
            <w:vAlign w:val="center"/>
          </w:tcPr>
          <w:p w14:paraId="6B41873D" w14:textId="016441BE" w:rsidR="003E1408" w:rsidRDefault="003E1408" w:rsidP="003E1408">
            <w:pPr>
              <w:pStyle w:val="Sinespaciado"/>
              <w:jc w:val="center"/>
              <w:rPr>
                <w:rFonts w:ascii="Arial" w:hAnsi="Arial" w:cs="Arial"/>
                <w:b/>
                <w:bCs/>
                <w:i/>
                <w:iCs/>
                <w:spacing w:val="8"/>
              </w:rPr>
            </w:pPr>
            <w:r>
              <w:rPr>
                <w:rFonts w:ascii="Arial" w:hAnsi="Arial" w:cs="Arial"/>
                <w:b/>
                <w:bCs/>
                <w:i/>
                <w:iCs/>
                <w:spacing w:val="8"/>
              </w:rPr>
              <w:t>2</w:t>
            </w:r>
          </w:p>
        </w:tc>
        <w:tc>
          <w:tcPr>
            <w:tcW w:w="5815" w:type="dxa"/>
            <w:vAlign w:val="center"/>
          </w:tcPr>
          <w:p w14:paraId="1C41F66E" w14:textId="77777777" w:rsidR="003E1408" w:rsidRDefault="003E1408" w:rsidP="003E1408">
            <w:pPr>
              <w:autoSpaceDE w:val="0"/>
              <w:autoSpaceDN w:val="0"/>
              <w:adjustRightInd w:val="0"/>
              <w:jc w:val="both"/>
              <w:rPr>
                <w:rFonts w:ascii="Arial" w:eastAsia="Times New Roman" w:hAnsi="Arial" w:cs="Arial"/>
                <w:b/>
                <w:bCs/>
                <w:color w:val="0000FF"/>
                <w:sz w:val="24"/>
                <w:lang w:val="es-ES_tradnl" w:eastAsia="es-ES"/>
              </w:rPr>
            </w:pPr>
          </w:p>
          <w:p w14:paraId="354F8840" w14:textId="77777777" w:rsidR="003E1408" w:rsidRDefault="003E1408" w:rsidP="003E1408">
            <w:pPr>
              <w:autoSpaceDE w:val="0"/>
              <w:autoSpaceDN w:val="0"/>
              <w:adjustRightInd w:val="0"/>
              <w:jc w:val="both"/>
              <w:rPr>
                <w:rFonts w:ascii="Arial" w:eastAsia="Times New Roman" w:hAnsi="Arial" w:cs="Arial"/>
                <w:b/>
                <w:bCs/>
                <w:color w:val="0000FF"/>
                <w:sz w:val="24"/>
                <w:lang w:val="es-ES_tradnl" w:eastAsia="es-ES"/>
              </w:rPr>
            </w:pPr>
            <w:r w:rsidRPr="003E1408">
              <w:rPr>
                <w:rFonts w:ascii="Arial" w:eastAsia="Times New Roman" w:hAnsi="Arial" w:cs="Arial"/>
                <w:b/>
                <w:bCs/>
                <w:color w:val="0000FF"/>
                <w:sz w:val="24"/>
                <w:lang w:val="es-ES_tradnl" w:eastAsia="es-ES"/>
              </w:rPr>
              <w:t>AISLADOR PASANTE PERFORADO TIPO 8DQ1 PARA PRECIPITADOR ELECTROSTÁTICO.</w:t>
            </w:r>
          </w:p>
          <w:p w14:paraId="21435A31" w14:textId="77777777" w:rsidR="003E1408" w:rsidRDefault="003E1408" w:rsidP="003E1408">
            <w:pPr>
              <w:autoSpaceDE w:val="0"/>
              <w:autoSpaceDN w:val="0"/>
              <w:adjustRightInd w:val="0"/>
              <w:jc w:val="both"/>
              <w:rPr>
                <w:rFonts w:ascii="Arial" w:eastAsia="Times New Roman" w:hAnsi="Arial" w:cs="Arial"/>
                <w:b/>
                <w:bCs/>
                <w:color w:val="0000FF"/>
                <w:sz w:val="24"/>
                <w:lang w:val="es-ES_tradnl" w:eastAsia="es-ES"/>
              </w:rPr>
            </w:pPr>
          </w:p>
          <w:p w14:paraId="7506B8C1" w14:textId="77777777" w:rsidR="003E1408" w:rsidRDefault="003E1408" w:rsidP="003E1408">
            <w:pPr>
              <w:autoSpaceDE w:val="0"/>
              <w:autoSpaceDN w:val="0"/>
              <w:adjustRightInd w:val="0"/>
              <w:jc w:val="both"/>
              <w:rPr>
                <w:rFonts w:ascii="Arial" w:hAnsi="Arial" w:cs="Arial"/>
              </w:rPr>
            </w:pPr>
            <w:r w:rsidRPr="003E1408">
              <w:rPr>
                <w:rFonts w:ascii="Arial" w:hAnsi="Arial" w:cs="Arial"/>
              </w:rPr>
              <w:t xml:space="preserve">Aislador Pasante Perforado Tipo 8DQ1 para </w:t>
            </w:r>
            <w:proofErr w:type="spellStart"/>
            <w:r w:rsidRPr="003E1408">
              <w:rPr>
                <w:rFonts w:ascii="Arial" w:hAnsi="Arial" w:cs="Arial"/>
              </w:rPr>
              <w:t>Precipitador</w:t>
            </w:r>
            <w:proofErr w:type="spellEnd"/>
            <w:r w:rsidRPr="003E1408">
              <w:rPr>
                <w:rFonts w:ascii="Arial" w:hAnsi="Arial" w:cs="Arial"/>
              </w:rPr>
              <w:t xml:space="preserve"> electrostático de la Unidad No. 3. El aislador de alto voltaje sirve de soporte para los electrodos de descarga del </w:t>
            </w:r>
            <w:proofErr w:type="spellStart"/>
            <w:r w:rsidRPr="003E1408">
              <w:rPr>
                <w:rFonts w:ascii="Arial" w:hAnsi="Arial" w:cs="Arial"/>
              </w:rPr>
              <w:t>Precipitador</w:t>
            </w:r>
            <w:proofErr w:type="spellEnd"/>
            <w:r w:rsidRPr="003E1408">
              <w:rPr>
                <w:rFonts w:ascii="Arial" w:hAnsi="Arial" w:cs="Arial"/>
              </w:rPr>
              <w:t xml:space="preserve"> y es de 85% de alúmina vitrificada de alta densidad que es un material con apariencia de cerámica que tiene alta resistencia dieléctrica y de impacto. El aislador debe ser capaz de operar continuamente bajo los siguientes parámetros: Temperatura: 0 – 850°F Carga de </w:t>
            </w:r>
            <w:r w:rsidRPr="003E1408">
              <w:rPr>
                <w:rFonts w:ascii="Arial" w:hAnsi="Arial" w:cs="Arial"/>
              </w:rPr>
              <w:lastRenderedPageBreak/>
              <w:t>compresión axial: 10,000 libras (</w:t>
            </w:r>
            <w:proofErr w:type="spellStart"/>
            <w:r w:rsidRPr="003E1408">
              <w:rPr>
                <w:rFonts w:ascii="Arial" w:hAnsi="Arial" w:cs="Arial"/>
              </w:rPr>
              <w:t>pounds</w:t>
            </w:r>
            <w:proofErr w:type="spellEnd"/>
            <w:r w:rsidRPr="003E1408">
              <w:rPr>
                <w:rFonts w:ascii="Arial" w:hAnsi="Arial" w:cs="Arial"/>
              </w:rPr>
              <w:t xml:space="preserve">) Voltaje pico: 105,000 volts Dimensiones del aislador cónico: Diámetro exterior de la base: 466 mm Diámetro exterior superior: 429 mm Altura: 605 - 620 mm Grosor: 26 mm Los aisladores deben venir con sus empaques (superior e inferior) para su instalación. Solo como referencia: el </w:t>
            </w:r>
            <w:proofErr w:type="spellStart"/>
            <w:r w:rsidRPr="003E1408">
              <w:rPr>
                <w:rFonts w:ascii="Arial" w:hAnsi="Arial" w:cs="Arial"/>
              </w:rPr>
              <w:t>precipitador</w:t>
            </w:r>
            <w:proofErr w:type="spellEnd"/>
            <w:r w:rsidRPr="003E1408">
              <w:rPr>
                <w:rFonts w:ascii="Arial" w:hAnsi="Arial" w:cs="Arial"/>
              </w:rPr>
              <w:t xml:space="preserve"> electrostático es de marca HAMON RESEARCH-COTTRELL Número de parte: 212818-D. </w:t>
            </w:r>
          </w:p>
          <w:p w14:paraId="0BB684F9" w14:textId="77777777" w:rsidR="003E1408" w:rsidRDefault="003E1408" w:rsidP="003E1408">
            <w:pPr>
              <w:autoSpaceDE w:val="0"/>
              <w:autoSpaceDN w:val="0"/>
              <w:adjustRightInd w:val="0"/>
              <w:jc w:val="both"/>
              <w:rPr>
                <w:rFonts w:ascii="Arial" w:hAnsi="Arial" w:cs="Arial"/>
              </w:rPr>
            </w:pPr>
          </w:p>
          <w:p w14:paraId="5A5F0D96" w14:textId="77777777" w:rsidR="003E1408" w:rsidRDefault="003E1408" w:rsidP="003E1408">
            <w:pPr>
              <w:autoSpaceDE w:val="0"/>
              <w:autoSpaceDN w:val="0"/>
              <w:adjustRightInd w:val="0"/>
              <w:jc w:val="both"/>
              <w:rPr>
                <w:rFonts w:ascii="Arial" w:hAnsi="Arial" w:cs="Arial"/>
                <w:b/>
              </w:rPr>
            </w:pPr>
            <w:r w:rsidRPr="003E1408">
              <w:rPr>
                <w:rFonts w:ascii="Arial" w:hAnsi="Arial" w:cs="Arial"/>
                <w:b/>
              </w:rPr>
              <w:t>Para la evaluación técnica de las propuestas los concursantes deben especificar marca, modelo propuesto y anexar la ficha técnica de los aisladores donde se puedan verificar sus características técnicas.</w:t>
            </w:r>
          </w:p>
          <w:p w14:paraId="4BEE1C55" w14:textId="7F14C1E3" w:rsidR="003E1408" w:rsidRPr="003E1408" w:rsidRDefault="003E1408" w:rsidP="003E1408">
            <w:pPr>
              <w:autoSpaceDE w:val="0"/>
              <w:autoSpaceDN w:val="0"/>
              <w:adjustRightInd w:val="0"/>
              <w:jc w:val="both"/>
              <w:rPr>
                <w:rFonts w:ascii="Arial" w:eastAsia="Times New Roman" w:hAnsi="Arial" w:cs="Arial"/>
                <w:b/>
                <w:bCs/>
                <w:color w:val="0000FF"/>
                <w:sz w:val="24"/>
                <w:lang w:val="es-ES_tradnl" w:eastAsia="es-ES"/>
              </w:rPr>
            </w:pPr>
          </w:p>
        </w:tc>
        <w:tc>
          <w:tcPr>
            <w:tcW w:w="992" w:type="dxa"/>
            <w:vAlign w:val="center"/>
          </w:tcPr>
          <w:p w14:paraId="08C1B562" w14:textId="7A648196" w:rsidR="003E1408" w:rsidRDefault="00732491" w:rsidP="003E1408">
            <w:pPr>
              <w:pStyle w:val="Sinespaciado"/>
              <w:jc w:val="center"/>
              <w:rPr>
                <w:rFonts w:ascii="Arial" w:hAnsi="Arial" w:cs="Arial"/>
                <w:b/>
              </w:rPr>
            </w:pPr>
            <w:r>
              <w:rPr>
                <w:rFonts w:ascii="Arial" w:hAnsi="Arial" w:cs="Arial"/>
                <w:b/>
              </w:rPr>
              <w:lastRenderedPageBreak/>
              <w:t>2</w:t>
            </w:r>
          </w:p>
        </w:tc>
        <w:tc>
          <w:tcPr>
            <w:tcW w:w="850" w:type="dxa"/>
            <w:vAlign w:val="center"/>
          </w:tcPr>
          <w:p w14:paraId="0A58358A" w14:textId="2FBFAA91" w:rsidR="003E1408" w:rsidRPr="00CE35A2" w:rsidRDefault="003E1408" w:rsidP="003E1408">
            <w:pPr>
              <w:pStyle w:val="Sinespaciado"/>
              <w:jc w:val="center"/>
              <w:rPr>
                <w:rFonts w:ascii="Arial" w:hAnsi="Arial" w:cs="Arial"/>
                <w:b/>
                <w:color w:val="000000"/>
              </w:rPr>
            </w:pPr>
            <w:r w:rsidRPr="00CE35A2">
              <w:rPr>
                <w:rFonts w:ascii="Arial" w:hAnsi="Arial" w:cs="Arial"/>
                <w:b/>
                <w:color w:val="000000"/>
              </w:rPr>
              <w:t>PZA</w:t>
            </w:r>
          </w:p>
        </w:tc>
        <w:tc>
          <w:tcPr>
            <w:tcW w:w="1560" w:type="dxa"/>
            <w:vAlign w:val="center"/>
          </w:tcPr>
          <w:p w14:paraId="66FF37F1" w14:textId="77777777" w:rsidR="003E1408" w:rsidRDefault="003E1408" w:rsidP="003E1408">
            <w:pPr>
              <w:pStyle w:val="Sinespaciado"/>
              <w:rPr>
                <w:rFonts w:ascii="Arial" w:hAnsi="Arial" w:cs="Arial"/>
                <w:b/>
                <w:i/>
                <w:color w:val="0000FF"/>
                <w:spacing w:val="8"/>
                <w:sz w:val="20"/>
              </w:rPr>
            </w:pPr>
          </w:p>
          <w:p w14:paraId="68120C63" w14:textId="77777777" w:rsidR="003E1408" w:rsidRPr="00A44DCA" w:rsidRDefault="003E1408" w:rsidP="003E1408">
            <w:pPr>
              <w:pStyle w:val="Sinespaciado"/>
              <w:rPr>
                <w:rFonts w:ascii="Arial" w:hAnsi="Arial" w:cs="Arial"/>
                <w:b/>
                <w:i/>
                <w:color w:val="0000FF"/>
                <w:spacing w:val="8"/>
                <w:sz w:val="20"/>
              </w:rPr>
            </w:pPr>
            <w:r>
              <w:rPr>
                <w:rFonts w:ascii="Arial" w:hAnsi="Arial" w:cs="Arial"/>
                <w:b/>
                <w:i/>
                <w:color w:val="0000FF"/>
                <w:spacing w:val="8"/>
                <w:sz w:val="20"/>
              </w:rPr>
              <w:t>Lic. Adriana E. Ramírez Márquez</w:t>
            </w:r>
            <w:r w:rsidRPr="00A44DCA">
              <w:rPr>
                <w:rFonts w:ascii="Arial" w:hAnsi="Arial" w:cs="Arial"/>
                <w:b/>
                <w:i/>
                <w:color w:val="0000FF"/>
                <w:spacing w:val="8"/>
                <w:sz w:val="20"/>
              </w:rPr>
              <w:t>,</w:t>
            </w:r>
            <w:r>
              <w:rPr>
                <w:rFonts w:ascii="Arial" w:hAnsi="Arial" w:cs="Arial"/>
                <w:b/>
                <w:i/>
                <w:color w:val="0000FF"/>
                <w:spacing w:val="8"/>
                <w:sz w:val="20"/>
              </w:rPr>
              <w:t xml:space="preserve"> Jefa Oficina Almacén</w:t>
            </w:r>
            <w:r w:rsidRPr="00A44DCA">
              <w:rPr>
                <w:rFonts w:ascii="Arial" w:hAnsi="Arial" w:cs="Arial"/>
                <w:b/>
                <w:i/>
                <w:color w:val="0000FF"/>
                <w:spacing w:val="8"/>
                <w:sz w:val="20"/>
              </w:rPr>
              <w:t>.</w:t>
            </w:r>
          </w:p>
          <w:p w14:paraId="17722B20" w14:textId="77777777" w:rsidR="003E1408" w:rsidRPr="00A44DCA" w:rsidRDefault="003E1408" w:rsidP="003E1408">
            <w:pPr>
              <w:pStyle w:val="Sinespaciado"/>
              <w:rPr>
                <w:rFonts w:ascii="Arial" w:hAnsi="Arial" w:cs="Arial"/>
                <w:b/>
                <w:i/>
                <w:color w:val="0000FF"/>
                <w:spacing w:val="8"/>
                <w:sz w:val="20"/>
              </w:rPr>
            </w:pPr>
          </w:p>
          <w:p w14:paraId="11ED3974" w14:textId="77777777" w:rsidR="003E1408" w:rsidRPr="00A44DCA" w:rsidRDefault="003E1408" w:rsidP="003E1408">
            <w:pPr>
              <w:rPr>
                <w:rFonts w:ascii="Arial" w:hAnsi="Arial" w:cs="Arial"/>
                <w:b/>
                <w:i/>
                <w:color w:val="0000FF"/>
                <w:spacing w:val="8"/>
                <w:sz w:val="20"/>
              </w:rPr>
            </w:pPr>
            <w:r w:rsidRPr="00A44DCA">
              <w:rPr>
                <w:rFonts w:ascii="Arial" w:hAnsi="Arial" w:cs="Arial"/>
                <w:b/>
                <w:i/>
                <w:color w:val="0000FF"/>
                <w:spacing w:val="8"/>
                <w:sz w:val="20"/>
              </w:rPr>
              <w:t>C.</w:t>
            </w:r>
            <w:r>
              <w:rPr>
                <w:rFonts w:ascii="Arial" w:hAnsi="Arial" w:cs="Arial"/>
                <w:b/>
                <w:i/>
                <w:color w:val="0000FF"/>
                <w:spacing w:val="8"/>
                <w:sz w:val="20"/>
              </w:rPr>
              <w:t>T. Punta Prieta</w:t>
            </w:r>
            <w:r w:rsidRPr="00A44DCA">
              <w:rPr>
                <w:rFonts w:ascii="Arial" w:hAnsi="Arial" w:cs="Arial"/>
                <w:b/>
                <w:i/>
                <w:color w:val="0000FF"/>
                <w:spacing w:val="8"/>
                <w:sz w:val="20"/>
              </w:rPr>
              <w:t>, Carretera</w:t>
            </w:r>
            <w:r>
              <w:rPr>
                <w:rFonts w:ascii="Arial" w:hAnsi="Arial" w:cs="Arial"/>
                <w:b/>
                <w:i/>
                <w:color w:val="0000FF"/>
                <w:spacing w:val="8"/>
                <w:sz w:val="20"/>
              </w:rPr>
              <w:t xml:space="preserve"> a </w:t>
            </w:r>
            <w:proofErr w:type="spellStart"/>
            <w:r>
              <w:rPr>
                <w:rFonts w:ascii="Arial" w:hAnsi="Arial" w:cs="Arial"/>
                <w:b/>
                <w:i/>
                <w:color w:val="0000FF"/>
                <w:spacing w:val="8"/>
                <w:sz w:val="20"/>
              </w:rPr>
              <w:t>Pichilingue</w:t>
            </w:r>
            <w:proofErr w:type="spellEnd"/>
            <w:r>
              <w:rPr>
                <w:rFonts w:ascii="Arial" w:hAnsi="Arial" w:cs="Arial"/>
                <w:b/>
                <w:i/>
                <w:color w:val="0000FF"/>
                <w:spacing w:val="8"/>
                <w:sz w:val="20"/>
              </w:rPr>
              <w:t xml:space="preserve"> </w:t>
            </w:r>
            <w:r w:rsidRPr="00A44DCA">
              <w:rPr>
                <w:rFonts w:ascii="Arial" w:hAnsi="Arial" w:cs="Arial"/>
                <w:b/>
                <w:i/>
                <w:color w:val="0000FF"/>
                <w:spacing w:val="8"/>
                <w:sz w:val="20"/>
              </w:rPr>
              <w:t xml:space="preserve">Km </w:t>
            </w:r>
            <w:r>
              <w:rPr>
                <w:rFonts w:ascii="Arial" w:hAnsi="Arial" w:cs="Arial"/>
                <w:b/>
                <w:i/>
                <w:color w:val="0000FF"/>
                <w:spacing w:val="8"/>
                <w:sz w:val="20"/>
              </w:rPr>
              <w:t>9</w:t>
            </w:r>
            <w:r w:rsidRPr="00A44DCA">
              <w:rPr>
                <w:rFonts w:ascii="Arial" w:hAnsi="Arial" w:cs="Arial"/>
                <w:b/>
                <w:i/>
                <w:color w:val="0000FF"/>
                <w:spacing w:val="8"/>
                <w:sz w:val="20"/>
              </w:rPr>
              <w:t xml:space="preserve">.5,              </w:t>
            </w:r>
            <w:r>
              <w:rPr>
                <w:rFonts w:ascii="Arial" w:hAnsi="Arial" w:cs="Arial"/>
                <w:b/>
                <w:i/>
                <w:color w:val="0000FF"/>
                <w:spacing w:val="8"/>
                <w:sz w:val="20"/>
              </w:rPr>
              <w:lastRenderedPageBreak/>
              <w:t>La Paz</w:t>
            </w:r>
            <w:r w:rsidRPr="00A44DCA">
              <w:rPr>
                <w:rFonts w:ascii="Arial" w:hAnsi="Arial" w:cs="Arial"/>
                <w:b/>
                <w:i/>
                <w:color w:val="0000FF"/>
                <w:spacing w:val="8"/>
                <w:sz w:val="20"/>
              </w:rPr>
              <w:t>, B.C.S</w:t>
            </w:r>
            <w:r>
              <w:rPr>
                <w:rFonts w:ascii="Arial" w:hAnsi="Arial" w:cs="Arial"/>
                <w:b/>
                <w:i/>
                <w:color w:val="0000FF"/>
                <w:spacing w:val="8"/>
                <w:sz w:val="20"/>
              </w:rPr>
              <w:t>.</w:t>
            </w:r>
          </w:p>
          <w:p w14:paraId="750AA6CD" w14:textId="77777777" w:rsidR="003E1408" w:rsidRDefault="003E1408" w:rsidP="003E1408">
            <w:pPr>
              <w:pStyle w:val="Sinespaciado"/>
              <w:rPr>
                <w:rFonts w:ascii="Arial" w:hAnsi="Arial" w:cs="Arial"/>
                <w:b/>
                <w:i/>
                <w:color w:val="0000FF"/>
                <w:spacing w:val="8"/>
                <w:sz w:val="20"/>
              </w:rPr>
            </w:pPr>
          </w:p>
        </w:tc>
      </w:tr>
      <w:tr w:rsidR="003E1408" w14:paraId="56772DEA" w14:textId="77777777" w:rsidTr="0023180C">
        <w:tc>
          <w:tcPr>
            <w:tcW w:w="843" w:type="dxa"/>
            <w:vAlign w:val="center"/>
          </w:tcPr>
          <w:p w14:paraId="56F0AA22" w14:textId="2A121D69" w:rsidR="003E1408" w:rsidRDefault="003E1408" w:rsidP="003E1408">
            <w:pPr>
              <w:pStyle w:val="Sinespaciado"/>
              <w:jc w:val="center"/>
              <w:rPr>
                <w:rFonts w:ascii="Arial" w:hAnsi="Arial" w:cs="Arial"/>
                <w:b/>
                <w:bCs/>
                <w:i/>
                <w:iCs/>
                <w:spacing w:val="8"/>
              </w:rPr>
            </w:pPr>
            <w:r>
              <w:rPr>
                <w:rFonts w:ascii="Arial" w:hAnsi="Arial" w:cs="Arial"/>
                <w:b/>
                <w:bCs/>
                <w:i/>
                <w:iCs/>
                <w:spacing w:val="8"/>
              </w:rPr>
              <w:lastRenderedPageBreak/>
              <w:t>3</w:t>
            </w:r>
          </w:p>
        </w:tc>
        <w:tc>
          <w:tcPr>
            <w:tcW w:w="5815" w:type="dxa"/>
            <w:vAlign w:val="center"/>
          </w:tcPr>
          <w:p w14:paraId="3BAB98E3" w14:textId="77777777" w:rsidR="003E1408" w:rsidRDefault="003E1408" w:rsidP="003E1408">
            <w:pPr>
              <w:autoSpaceDE w:val="0"/>
              <w:autoSpaceDN w:val="0"/>
              <w:adjustRightInd w:val="0"/>
              <w:jc w:val="both"/>
              <w:rPr>
                <w:rFonts w:ascii="Arial" w:eastAsia="Times New Roman" w:hAnsi="Arial" w:cs="Arial"/>
                <w:b/>
                <w:bCs/>
                <w:color w:val="0000FF"/>
                <w:sz w:val="24"/>
                <w:lang w:val="es-ES_tradnl" w:eastAsia="es-ES"/>
              </w:rPr>
            </w:pPr>
          </w:p>
          <w:p w14:paraId="0AF90DC4" w14:textId="77777777" w:rsidR="003E1408" w:rsidRDefault="003E1408" w:rsidP="003E1408">
            <w:pPr>
              <w:autoSpaceDE w:val="0"/>
              <w:autoSpaceDN w:val="0"/>
              <w:adjustRightInd w:val="0"/>
              <w:jc w:val="both"/>
              <w:rPr>
                <w:rFonts w:ascii="Arial" w:hAnsi="Arial" w:cs="Arial"/>
              </w:rPr>
            </w:pPr>
            <w:r w:rsidRPr="003E1408">
              <w:rPr>
                <w:rFonts w:ascii="Arial" w:eastAsia="Times New Roman" w:hAnsi="Arial" w:cs="Arial"/>
                <w:b/>
                <w:bCs/>
                <w:color w:val="0000FF"/>
                <w:sz w:val="24"/>
                <w:lang w:val="es-ES_tradnl" w:eastAsia="es-ES"/>
              </w:rPr>
              <w:t>AISLADOR PASANTE PERFORADO TIPO 8DQ1 PARA PRECIPITADOR ELECTROSTÁTICO</w:t>
            </w:r>
            <w:r w:rsidRPr="003E1408">
              <w:rPr>
                <w:rFonts w:ascii="Arial" w:hAnsi="Arial" w:cs="Arial"/>
              </w:rPr>
              <w:t>.</w:t>
            </w:r>
          </w:p>
          <w:p w14:paraId="20437750" w14:textId="77777777" w:rsidR="003E1408" w:rsidRDefault="003E1408" w:rsidP="003E1408">
            <w:pPr>
              <w:autoSpaceDE w:val="0"/>
              <w:autoSpaceDN w:val="0"/>
              <w:adjustRightInd w:val="0"/>
              <w:jc w:val="both"/>
              <w:rPr>
                <w:rFonts w:ascii="Arial" w:hAnsi="Arial" w:cs="Arial"/>
              </w:rPr>
            </w:pPr>
          </w:p>
          <w:p w14:paraId="43E0F49E" w14:textId="77777777" w:rsidR="003E1408" w:rsidRDefault="003E1408" w:rsidP="003E1408">
            <w:pPr>
              <w:autoSpaceDE w:val="0"/>
              <w:autoSpaceDN w:val="0"/>
              <w:adjustRightInd w:val="0"/>
              <w:jc w:val="both"/>
              <w:rPr>
                <w:rFonts w:ascii="Arial" w:hAnsi="Arial" w:cs="Arial"/>
              </w:rPr>
            </w:pPr>
            <w:r w:rsidRPr="003E1408">
              <w:rPr>
                <w:rFonts w:ascii="Arial" w:hAnsi="Arial" w:cs="Arial"/>
              </w:rPr>
              <w:t xml:space="preserve">Aislador Pasante Perforado Tipo 8DQ1 para </w:t>
            </w:r>
            <w:proofErr w:type="spellStart"/>
            <w:r w:rsidRPr="003E1408">
              <w:rPr>
                <w:rFonts w:ascii="Arial" w:hAnsi="Arial" w:cs="Arial"/>
              </w:rPr>
              <w:t>Precipitador</w:t>
            </w:r>
            <w:proofErr w:type="spellEnd"/>
            <w:r w:rsidRPr="003E1408">
              <w:rPr>
                <w:rFonts w:ascii="Arial" w:hAnsi="Arial" w:cs="Arial"/>
              </w:rPr>
              <w:t xml:space="preserve"> electrostático de la Unidad No. 1. El aislador de alto voltaje sirve de soporte para los electrodos de descarga del </w:t>
            </w:r>
            <w:proofErr w:type="spellStart"/>
            <w:r w:rsidRPr="003E1408">
              <w:rPr>
                <w:rFonts w:ascii="Arial" w:hAnsi="Arial" w:cs="Arial"/>
              </w:rPr>
              <w:t>Precipitador</w:t>
            </w:r>
            <w:proofErr w:type="spellEnd"/>
            <w:r w:rsidRPr="003E1408">
              <w:rPr>
                <w:rFonts w:ascii="Arial" w:hAnsi="Arial" w:cs="Arial"/>
              </w:rPr>
              <w:t xml:space="preserve"> y es de 85% de alúmina vitrificada de alta densidad que es un material con apariencia de cerámica que tiene alta resistencia dieléctrica y de impacto. El aislador debe ser capaz de operar continuamente bajo los siguientes parámetros: Temperatura: 0 – 850°F Carga de compresión axial: 10,000 libras (</w:t>
            </w:r>
            <w:proofErr w:type="spellStart"/>
            <w:r w:rsidRPr="003E1408">
              <w:rPr>
                <w:rFonts w:ascii="Arial" w:hAnsi="Arial" w:cs="Arial"/>
              </w:rPr>
              <w:t>pounds</w:t>
            </w:r>
            <w:proofErr w:type="spellEnd"/>
            <w:r w:rsidRPr="003E1408">
              <w:rPr>
                <w:rFonts w:ascii="Arial" w:hAnsi="Arial" w:cs="Arial"/>
              </w:rPr>
              <w:t xml:space="preserve">) Voltaje pico: 105,000 volts Dimensiones del aislador cónico: Diámetro exterior de la base: 466 mm Diámetro exterior superior: 429 mm Altura: 605 - 620 mm Grosor: 26 mm Los aisladores deben venir con sus empaques (superior e inferior) para su instalación. Solo como referencia: el </w:t>
            </w:r>
            <w:proofErr w:type="spellStart"/>
            <w:r w:rsidRPr="003E1408">
              <w:rPr>
                <w:rFonts w:ascii="Arial" w:hAnsi="Arial" w:cs="Arial"/>
              </w:rPr>
              <w:t>precipitador</w:t>
            </w:r>
            <w:proofErr w:type="spellEnd"/>
            <w:r w:rsidRPr="003E1408">
              <w:rPr>
                <w:rFonts w:ascii="Arial" w:hAnsi="Arial" w:cs="Arial"/>
              </w:rPr>
              <w:t xml:space="preserve"> electrostático es de marca HAMON RESEARCH-COTTRELL Número de parte: 212818-D. </w:t>
            </w:r>
          </w:p>
          <w:p w14:paraId="49A5E0A3" w14:textId="77777777" w:rsidR="003E1408" w:rsidRDefault="003E1408" w:rsidP="003E1408">
            <w:pPr>
              <w:autoSpaceDE w:val="0"/>
              <w:autoSpaceDN w:val="0"/>
              <w:adjustRightInd w:val="0"/>
              <w:jc w:val="both"/>
              <w:rPr>
                <w:rFonts w:ascii="Arial" w:hAnsi="Arial" w:cs="Arial"/>
              </w:rPr>
            </w:pPr>
          </w:p>
          <w:p w14:paraId="4F22E15C" w14:textId="5A495099" w:rsidR="003E1408" w:rsidRPr="003E1408" w:rsidRDefault="003E1408" w:rsidP="003E1408">
            <w:pPr>
              <w:autoSpaceDE w:val="0"/>
              <w:autoSpaceDN w:val="0"/>
              <w:adjustRightInd w:val="0"/>
              <w:jc w:val="both"/>
              <w:rPr>
                <w:rFonts w:ascii="Arial" w:hAnsi="Arial" w:cs="Arial"/>
                <w:b/>
              </w:rPr>
            </w:pPr>
            <w:r w:rsidRPr="003E1408">
              <w:rPr>
                <w:rFonts w:ascii="Arial" w:hAnsi="Arial" w:cs="Arial"/>
                <w:b/>
              </w:rPr>
              <w:t>Para la evaluación técnica de las propuestas los concursantes deben especificar marca, modelo propuesto y anexar la ficha técnica de los aisladores donde se puedan verificar sus características técnicas.</w:t>
            </w:r>
          </w:p>
          <w:p w14:paraId="69BBB4A3" w14:textId="0E9D99D3" w:rsidR="003E1408" w:rsidRPr="003E1408" w:rsidRDefault="003E1408" w:rsidP="003E1408">
            <w:pPr>
              <w:autoSpaceDE w:val="0"/>
              <w:autoSpaceDN w:val="0"/>
              <w:adjustRightInd w:val="0"/>
              <w:jc w:val="both"/>
              <w:rPr>
                <w:rFonts w:ascii="Arial" w:eastAsia="Times New Roman" w:hAnsi="Arial" w:cs="Arial"/>
                <w:b/>
                <w:bCs/>
                <w:color w:val="0000FF"/>
                <w:sz w:val="24"/>
                <w:lang w:val="es-ES_tradnl" w:eastAsia="es-ES"/>
              </w:rPr>
            </w:pPr>
          </w:p>
        </w:tc>
        <w:tc>
          <w:tcPr>
            <w:tcW w:w="992" w:type="dxa"/>
            <w:vAlign w:val="center"/>
          </w:tcPr>
          <w:p w14:paraId="610DCCB2" w14:textId="22CE0868" w:rsidR="003E1408" w:rsidRDefault="00732491" w:rsidP="003E1408">
            <w:pPr>
              <w:pStyle w:val="Sinespaciado"/>
              <w:jc w:val="center"/>
              <w:rPr>
                <w:rFonts w:ascii="Arial" w:hAnsi="Arial" w:cs="Arial"/>
                <w:b/>
              </w:rPr>
            </w:pPr>
            <w:r>
              <w:rPr>
                <w:rFonts w:ascii="Arial" w:hAnsi="Arial" w:cs="Arial"/>
                <w:b/>
              </w:rPr>
              <w:t>2</w:t>
            </w:r>
          </w:p>
        </w:tc>
        <w:tc>
          <w:tcPr>
            <w:tcW w:w="850" w:type="dxa"/>
            <w:vAlign w:val="center"/>
          </w:tcPr>
          <w:p w14:paraId="6972AFB0" w14:textId="4F6F2721" w:rsidR="003E1408" w:rsidRPr="00CE35A2" w:rsidRDefault="003E1408" w:rsidP="003E1408">
            <w:pPr>
              <w:pStyle w:val="Sinespaciado"/>
              <w:jc w:val="center"/>
              <w:rPr>
                <w:rFonts w:ascii="Arial" w:hAnsi="Arial" w:cs="Arial"/>
                <w:b/>
                <w:color w:val="000000"/>
              </w:rPr>
            </w:pPr>
            <w:r w:rsidRPr="00CE35A2">
              <w:rPr>
                <w:rFonts w:ascii="Arial" w:hAnsi="Arial" w:cs="Arial"/>
                <w:b/>
                <w:color w:val="000000"/>
              </w:rPr>
              <w:t>PZA</w:t>
            </w:r>
          </w:p>
        </w:tc>
        <w:tc>
          <w:tcPr>
            <w:tcW w:w="1560" w:type="dxa"/>
            <w:vAlign w:val="center"/>
          </w:tcPr>
          <w:p w14:paraId="763CF33A" w14:textId="77777777" w:rsidR="003E1408" w:rsidRDefault="003E1408" w:rsidP="003E1408">
            <w:pPr>
              <w:pStyle w:val="Sinespaciado"/>
              <w:rPr>
                <w:rFonts w:ascii="Arial" w:hAnsi="Arial" w:cs="Arial"/>
                <w:b/>
                <w:i/>
                <w:color w:val="0000FF"/>
                <w:spacing w:val="8"/>
                <w:sz w:val="20"/>
              </w:rPr>
            </w:pPr>
          </w:p>
          <w:p w14:paraId="1B4BFAE6" w14:textId="77777777" w:rsidR="003E1408" w:rsidRPr="00A44DCA" w:rsidRDefault="003E1408" w:rsidP="003E1408">
            <w:pPr>
              <w:pStyle w:val="Sinespaciado"/>
              <w:rPr>
                <w:rFonts w:ascii="Arial" w:hAnsi="Arial" w:cs="Arial"/>
                <w:b/>
                <w:i/>
                <w:color w:val="0000FF"/>
                <w:spacing w:val="8"/>
                <w:sz w:val="20"/>
              </w:rPr>
            </w:pPr>
            <w:r>
              <w:rPr>
                <w:rFonts w:ascii="Arial" w:hAnsi="Arial" w:cs="Arial"/>
                <w:b/>
                <w:i/>
                <w:color w:val="0000FF"/>
                <w:spacing w:val="8"/>
                <w:sz w:val="20"/>
              </w:rPr>
              <w:t>Lic. Adriana E. Ramírez Márquez</w:t>
            </w:r>
            <w:r w:rsidRPr="00A44DCA">
              <w:rPr>
                <w:rFonts w:ascii="Arial" w:hAnsi="Arial" w:cs="Arial"/>
                <w:b/>
                <w:i/>
                <w:color w:val="0000FF"/>
                <w:spacing w:val="8"/>
                <w:sz w:val="20"/>
              </w:rPr>
              <w:t>,</w:t>
            </w:r>
            <w:r>
              <w:rPr>
                <w:rFonts w:ascii="Arial" w:hAnsi="Arial" w:cs="Arial"/>
                <w:b/>
                <w:i/>
                <w:color w:val="0000FF"/>
                <w:spacing w:val="8"/>
                <w:sz w:val="20"/>
              </w:rPr>
              <w:t xml:space="preserve"> Jefa Oficina Almacén</w:t>
            </w:r>
            <w:r w:rsidRPr="00A44DCA">
              <w:rPr>
                <w:rFonts w:ascii="Arial" w:hAnsi="Arial" w:cs="Arial"/>
                <w:b/>
                <w:i/>
                <w:color w:val="0000FF"/>
                <w:spacing w:val="8"/>
                <w:sz w:val="20"/>
              </w:rPr>
              <w:t>.</w:t>
            </w:r>
          </w:p>
          <w:p w14:paraId="4CE502B9" w14:textId="77777777" w:rsidR="003E1408" w:rsidRPr="00A44DCA" w:rsidRDefault="003E1408" w:rsidP="003E1408">
            <w:pPr>
              <w:pStyle w:val="Sinespaciado"/>
              <w:rPr>
                <w:rFonts w:ascii="Arial" w:hAnsi="Arial" w:cs="Arial"/>
                <w:b/>
                <w:i/>
                <w:color w:val="0000FF"/>
                <w:spacing w:val="8"/>
                <w:sz w:val="20"/>
              </w:rPr>
            </w:pPr>
          </w:p>
          <w:p w14:paraId="08A663C1" w14:textId="77777777" w:rsidR="003E1408" w:rsidRPr="00A44DCA" w:rsidRDefault="003E1408" w:rsidP="003E1408">
            <w:pPr>
              <w:rPr>
                <w:rFonts w:ascii="Arial" w:hAnsi="Arial" w:cs="Arial"/>
                <w:b/>
                <w:i/>
                <w:color w:val="0000FF"/>
                <w:spacing w:val="8"/>
                <w:sz w:val="20"/>
              </w:rPr>
            </w:pPr>
            <w:r w:rsidRPr="00A44DCA">
              <w:rPr>
                <w:rFonts w:ascii="Arial" w:hAnsi="Arial" w:cs="Arial"/>
                <w:b/>
                <w:i/>
                <w:color w:val="0000FF"/>
                <w:spacing w:val="8"/>
                <w:sz w:val="20"/>
              </w:rPr>
              <w:t>C.</w:t>
            </w:r>
            <w:r>
              <w:rPr>
                <w:rFonts w:ascii="Arial" w:hAnsi="Arial" w:cs="Arial"/>
                <w:b/>
                <w:i/>
                <w:color w:val="0000FF"/>
                <w:spacing w:val="8"/>
                <w:sz w:val="20"/>
              </w:rPr>
              <w:t>T. Punta Prieta</w:t>
            </w:r>
            <w:r w:rsidRPr="00A44DCA">
              <w:rPr>
                <w:rFonts w:ascii="Arial" w:hAnsi="Arial" w:cs="Arial"/>
                <w:b/>
                <w:i/>
                <w:color w:val="0000FF"/>
                <w:spacing w:val="8"/>
                <w:sz w:val="20"/>
              </w:rPr>
              <w:t>, Carretera</w:t>
            </w:r>
            <w:r>
              <w:rPr>
                <w:rFonts w:ascii="Arial" w:hAnsi="Arial" w:cs="Arial"/>
                <w:b/>
                <w:i/>
                <w:color w:val="0000FF"/>
                <w:spacing w:val="8"/>
                <w:sz w:val="20"/>
              </w:rPr>
              <w:t xml:space="preserve"> a </w:t>
            </w:r>
            <w:proofErr w:type="spellStart"/>
            <w:r>
              <w:rPr>
                <w:rFonts w:ascii="Arial" w:hAnsi="Arial" w:cs="Arial"/>
                <w:b/>
                <w:i/>
                <w:color w:val="0000FF"/>
                <w:spacing w:val="8"/>
                <w:sz w:val="20"/>
              </w:rPr>
              <w:t>Pichilingue</w:t>
            </w:r>
            <w:proofErr w:type="spellEnd"/>
            <w:r>
              <w:rPr>
                <w:rFonts w:ascii="Arial" w:hAnsi="Arial" w:cs="Arial"/>
                <w:b/>
                <w:i/>
                <w:color w:val="0000FF"/>
                <w:spacing w:val="8"/>
                <w:sz w:val="20"/>
              </w:rPr>
              <w:t xml:space="preserve"> </w:t>
            </w:r>
            <w:r w:rsidRPr="00A44DCA">
              <w:rPr>
                <w:rFonts w:ascii="Arial" w:hAnsi="Arial" w:cs="Arial"/>
                <w:b/>
                <w:i/>
                <w:color w:val="0000FF"/>
                <w:spacing w:val="8"/>
                <w:sz w:val="20"/>
              </w:rPr>
              <w:t xml:space="preserve">Km </w:t>
            </w:r>
            <w:r>
              <w:rPr>
                <w:rFonts w:ascii="Arial" w:hAnsi="Arial" w:cs="Arial"/>
                <w:b/>
                <w:i/>
                <w:color w:val="0000FF"/>
                <w:spacing w:val="8"/>
                <w:sz w:val="20"/>
              </w:rPr>
              <w:t>9</w:t>
            </w:r>
            <w:r w:rsidRPr="00A44DCA">
              <w:rPr>
                <w:rFonts w:ascii="Arial" w:hAnsi="Arial" w:cs="Arial"/>
                <w:b/>
                <w:i/>
                <w:color w:val="0000FF"/>
                <w:spacing w:val="8"/>
                <w:sz w:val="20"/>
              </w:rPr>
              <w:t xml:space="preserve">.5,              </w:t>
            </w:r>
            <w:r>
              <w:rPr>
                <w:rFonts w:ascii="Arial" w:hAnsi="Arial" w:cs="Arial"/>
                <w:b/>
                <w:i/>
                <w:color w:val="0000FF"/>
                <w:spacing w:val="8"/>
                <w:sz w:val="20"/>
              </w:rPr>
              <w:t>La Paz</w:t>
            </w:r>
            <w:r w:rsidRPr="00A44DCA">
              <w:rPr>
                <w:rFonts w:ascii="Arial" w:hAnsi="Arial" w:cs="Arial"/>
                <w:b/>
                <w:i/>
                <w:color w:val="0000FF"/>
                <w:spacing w:val="8"/>
                <w:sz w:val="20"/>
              </w:rPr>
              <w:t>, B.C.S</w:t>
            </w:r>
            <w:r>
              <w:rPr>
                <w:rFonts w:ascii="Arial" w:hAnsi="Arial" w:cs="Arial"/>
                <w:b/>
                <w:i/>
                <w:color w:val="0000FF"/>
                <w:spacing w:val="8"/>
                <w:sz w:val="20"/>
              </w:rPr>
              <w:t>.</w:t>
            </w:r>
          </w:p>
          <w:p w14:paraId="6FCAE9C5" w14:textId="77777777" w:rsidR="003E1408" w:rsidRDefault="003E1408" w:rsidP="003E1408">
            <w:pPr>
              <w:pStyle w:val="Sinespaciado"/>
              <w:rPr>
                <w:rFonts w:ascii="Arial" w:hAnsi="Arial" w:cs="Arial"/>
                <w:b/>
                <w:i/>
                <w:color w:val="0000FF"/>
                <w:spacing w:val="8"/>
                <w:sz w:val="20"/>
              </w:rPr>
            </w:pPr>
          </w:p>
        </w:tc>
      </w:tr>
    </w:tbl>
    <w:p w14:paraId="5A6F0392" w14:textId="77777777" w:rsidR="008536C2" w:rsidRDefault="008536C2" w:rsidP="004C7EC9">
      <w:pPr>
        <w:spacing w:after="240" w:line="240" w:lineRule="auto"/>
        <w:jc w:val="center"/>
        <w:rPr>
          <w:rFonts w:ascii="Arial" w:hAnsi="Arial" w:cs="Arial"/>
          <w:b/>
          <w:color w:val="0000FF"/>
          <w:spacing w:val="8"/>
          <w:sz w:val="32"/>
          <w:szCs w:val="32"/>
          <w:lang w:val="es-ES"/>
        </w:rPr>
      </w:pPr>
    </w:p>
    <w:p w14:paraId="7B48CE85" w14:textId="4368C782" w:rsidR="008536C2" w:rsidRPr="0099365D" w:rsidRDefault="008536C2" w:rsidP="008536C2">
      <w:pPr>
        <w:pStyle w:val="Textoindependiente2"/>
        <w:numPr>
          <w:ilvl w:val="0"/>
          <w:numId w:val="45"/>
        </w:numPr>
        <w:tabs>
          <w:tab w:val="clear" w:pos="1418"/>
          <w:tab w:val="clear" w:pos="3168"/>
          <w:tab w:val="clear" w:pos="7776"/>
        </w:tabs>
        <w:spacing w:before="0" w:after="0"/>
        <w:ind w:right="0"/>
        <w:rPr>
          <w:rFonts w:cs="Arial"/>
          <w:bCs/>
          <w:sz w:val="24"/>
          <w:szCs w:val="24"/>
        </w:rPr>
      </w:pPr>
      <w:r>
        <w:rPr>
          <w:rFonts w:cs="Arial"/>
          <w:bCs/>
          <w:sz w:val="24"/>
          <w:szCs w:val="24"/>
        </w:rPr>
        <w:t xml:space="preserve">ADJUDICACIÓN DEL PROCEDIMIENTO: </w:t>
      </w:r>
      <w:r w:rsidR="003E1408">
        <w:rPr>
          <w:rFonts w:cs="Arial"/>
          <w:b/>
          <w:bCs/>
          <w:color w:val="0000FF"/>
          <w:sz w:val="24"/>
          <w:szCs w:val="24"/>
        </w:rPr>
        <w:t>POR PARTIDAS</w:t>
      </w:r>
      <w:r w:rsidR="0099365D">
        <w:rPr>
          <w:rFonts w:cs="Arial"/>
          <w:b/>
          <w:bCs/>
          <w:color w:val="0000FF"/>
          <w:sz w:val="24"/>
          <w:szCs w:val="24"/>
        </w:rPr>
        <w:t>.</w:t>
      </w:r>
    </w:p>
    <w:p w14:paraId="1F4A368C" w14:textId="3B649036" w:rsidR="0099365D" w:rsidRDefault="0099365D" w:rsidP="0099365D">
      <w:pPr>
        <w:pStyle w:val="Textoindependiente2"/>
        <w:tabs>
          <w:tab w:val="clear" w:pos="1418"/>
          <w:tab w:val="clear" w:pos="3168"/>
          <w:tab w:val="clear" w:pos="7776"/>
        </w:tabs>
        <w:spacing w:before="0" w:after="0"/>
        <w:ind w:right="0"/>
        <w:rPr>
          <w:rFonts w:cs="Arial"/>
          <w:bCs/>
          <w:sz w:val="24"/>
          <w:szCs w:val="24"/>
        </w:rPr>
      </w:pPr>
    </w:p>
    <w:p w14:paraId="1BFD4235" w14:textId="77777777" w:rsidR="0099365D" w:rsidRDefault="0099365D" w:rsidP="0099365D">
      <w:pPr>
        <w:pStyle w:val="Textoindependiente2"/>
        <w:tabs>
          <w:tab w:val="clear" w:pos="1418"/>
          <w:tab w:val="clear" w:pos="3168"/>
          <w:tab w:val="clear" w:pos="7776"/>
        </w:tabs>
        <w:spacing w:before="0" w:after="0"/>
        <w:ind w:right="0"/>
        <w:rPr>
          <w:rFonts w:cs="Arial"/>
          <w:bCs/>
          <w:sz w:val="24"/>
          <w:szCs w:val="24"/>
        </w:rPr>
      </w:pPr>
    </w:p>
    <w:p w14:paraId="60DE649B" w14:textId="270B7A1F" w:rsidR="008536C2" w:rsidRDefault="008536C2" w:rsidP="004C7EC9">
      <w:pPr>
        <w:spacing w:after="240" w:line="240" w:lineRule="auto"/>
        <w:jc w:val="center"/>
        <w:rPr>
          <w:rFonts w:ascii="Arial" w:hAnsi="Arial" w:cs="Arial"/>
          <w:b/>
          <w:color w:val="0000FF"/>
          <w:spacing w:val="8"/>
          <w:sz w:val="32"/>
          <w:szCs w:val="32"/>
          <w:lang w:val="es-ES"/>
        </w:rPr>
      </w:pPr>
    </w:p>
    <w:p w14:paraId="7D279815" w14:textId="05D6067E" w:rsidR="003418D8" w:rsidRPr="004723DD" w:rsidRDefault="004C7EC9" w:rsidP="004C7EC9">
      <w:pPr>
        <w:spacing w:after="240" w:line="240" w:lineRule="auto"/>
        <w:jc w:val="center"/>
        <w:rPr>
          <w:rFonts w:ascii="Arial" w:hAnsi="Arial" w:cs="Arial"/>
          <w:color w:val="0000FF"/>
          <w:spacing w:val="8"/>
          <w:sz w:val="32"/>
          <w:szCs w:val="32"/>
        </w:rPr>
      </w:pPr>
      <w:r w:rsidRPr="004723DD">
        <w:rPr>
          <w:rFonts w:ascii="Arial" w:hAnsi="Arial" w:cs="Arial"/>
          <w:b/>
          <w:color w:val="0000FF"/>
          <w:spacing w:val="8"/>
          <w:sz w:val="32"/>
          <w:szCs w:val="32"/>
          <w:lang w:val="es-ES"/>
        </w:rPr>
        <w:lastRenderedPageBreak/>
        <w:t>Anexo 3</w:t>
      </w:r>
    </w:p>
    <w:p w14:paraId="7302597C" w14:textId="77777777" w:rsidR="004C7EC9" w:rsidRPr="001C00A5" w:rsidRDefault="000A358C" w:rsidP="004C7EC9">
      <w:pPr>
        <w:spacing w:after="240" w:line="240" w:lineRule="auto"/>
        <w:jc w:val="center"/>
        <w:rPr>
          <w:rFonts w:ascii="Arial Negrita" w:hAnsi="Arial Negrita" w:cs="Arial"/>
          <w:b/>
          <w:spacing w:val="80"/>
        </w:rPr>
      </w:pPr>
      <w:r w:rsidRPr="001C00A5">
        <w:rPr>
          <w:rFonts w:ascii="Arial Negrita" w:hAnsi="Arial Negrita" w:cs="Arial"/>
          <w:b/>
          <w:spacing w:val="80"/>
        </w:rPr>
        <w:t xml:space="preserve">Formato de </w:t>
      </w:r>
      <w:r w:rsidR="004C7EC9" w:rsidRPr="001C00A5">
        <w:rPr>
          <w:rFonts w:ascii="Arial Negrita" w:hAnsi="Arial Negrita" w:cs="Arial"/>
          <w:b/>
          <w:spacing w:val="80"/>
        </w:rPr>
        <w:t>Oferta Técnica</w:t>
      </w:r>
      <w:r w:rsidR="00377CDE" w:rsidRPr="001C00A5">
        <w:rPr>
          <w:rFonts w:ascii="Arial Negrita" w:hAnsi="Arial Negrita" w:cs="Arial"/>
          <w:b/>
          <w:spacing w:val="80"/>
        </w:rPr>
        <w:t xml:space="preserve"> Detallada</w:t>
      </w:r>
    </w:p>
    <w:p w14:paraId="3C2FCDA1" w14:textId="77777777" w:rsidR="004C7EC9" w:rsidRPr="001C00A5" w:rsidRDefault="004C7EC9" w:rsidP="004C7EC9">
      <w:pPr>
        <w:spacing w:after="240" w:line="240" w:lineRule="auto"/>
        <w:ind w:left="3402"/>
        <w:rPr>
          <w:rFonts w:ascii="Arial" w:hAnsi="Arial" w:cs="Arial"/>
          <w:spacing w:val="8"/>
        </w:rPr>
      </w:pPr>
      <w:r w:rsidRPr="001C00A5">
        <w:rPr>
          <w:rFonts w:ascii="Arial" w:hAnsi="Arial" w:cs="Arial"/>
          <w:b/>
          <w:spacing w:val="8"/>
        </w:rPr>
        <w:t>Fecha:</w:t>
      </w:r>
    </w:p>
    <w:p w14:paraId="10F05C67" w14:textId="77777777" w:rsidR="004C7EC9" w:rsidRPr="001C00A5" w:rsidRDefault="004C7EC9" w:rsidP="00A070D1">
      <w:pPr>
        <w:spacing w:after="0" w:line="240" w:lineRule="auto"/>
        <w:jc w:val="both"/>
        <w:rPr>
          <w:rFonts w:ascii="Arial" w:hAnsi="Arial" w:cs="Arial"/>
          <w:b/>
          <w:spacing w:val="8"/>
        </w:rPr>
      </w:pPr>
      <w:r w:rsidRPr="001C00A5">
        <w:rPr>
          <w:rFonts w:ascii="Arial" w:hAnsi="Arial" w:cs="Arial"/>
          <w:b/>
          <w:spacing w:val="8"/>
        </w:rPr>
        <w:t>Razón Social:</w:t>
      </w:r>
    </w:p>
    <w:p w14:paraId="701596C2" w14:textId="77777777" w:rsidR="00A070D1" w:rsidRPr="001C00A5" w:rsidRDefault="00A070D1" w:rsidP="00A070D1">
      <w:pPr>
        <w:spacing w:after="0" w:line="240" w:lineRule="auto"/>
        <w:jc w:val="both"/>
        <w:rPr>
          <w:rFonts w:ascii="Arial" w:hAnsi="Arial" w:cs="Arial"/>
          <w:b/>
          <w:spacing w:val="8"/>
        </w:rPr>
      </w:pPr>
      <w:r w:rsidRPr="001C00A5">
        <w:rPr>
          <w:rFonts w:ascii="Arial" w:hAnsi="Arial" w:cs="Arial"/>
          <w:b/>
          <w:spacing w:val="8"/>
        </w:rPr>
        <w:t>Representante Legal:</w:t>
      </w:r>
    </w:p>
    <w:p w14:paraId="07458B4A" w14:textId="77777777" w:rsidR="00A070D1" w:rsidRPr="001C00A5" w:rsidRDefault="00A070D1" w:rsidP="00A070D1">
      <w:pPr>
        <w:spacing w:after="0" w:line="240" w:lineRule="auto"/>
        <w:jc w:val="both"/>
        <w:rPr>
          <w:rFonts w:ascii="Arial" w:hAnsi="Arial" w:cs="Arial"/>
          <w:b/>
          <w:spacing w:val="8"/>
        </w:rPr>
      </w:pPr>
      <w:r w:rsidRPr="001C00A5">
        <w:rPr>
          <w:rFonts w:ascii="Arial" w:hAnsi="Arial" w:cs="Arial"/>
          <w:b/>
          <w:spacing w:val="8"/>
        </w:rPr>
        <w:t>Cargo o Puesto:</w:t>
      </w:r>
    </w:p>
    <w:p w14:paraId="11FD3E46" w14:textId="77777777" w:rsidR="00A070D1" w:rsidRPr="001C00A5" w:rsidRDefault="00A070D1" w:rsidP="00A070D1">
      <w:pPr>
        <w:spacing w:after="0" w:line="240" w:lineRule="auto"/>
        <w:jc w:val="both"/>
        <w:rPr>
          <w:rFonts w:ascii="Arial" w:hAnsi="Arial" w:cs="Arial"/>
          <w:b/>
          <w:spacing w:val="8"/>
        </w:rPr>
      </w:pPr>
      <w:r w:rsidRPr="001C00A5">
        <w:rPr>
          <w:rFonts w:ascii="Arial" w:hAnsi="Arial" w:cs="Arial"/>
          <w:b/>
          <w:spacing w:val="8"/>
        </w:rPr>
        <w:t>Teléfonos:</w:t>
      </w:r>
    </w:p>
    <w:p w14:paraId="3B4AB33C" w14:textId="77777777" w:rsidR="00A070D1" w:rsidRPr="001C00A5" w:rsidRDefault="00A070D1" w:rsidP="00A070D1">
      <w:pPr>
        <w:spacing w:after="0" w:line="240" w:lineRule="auto"/>
        <w:jc w:val="both"/>
        <w:rPr>
          <w:rFonts w:ascii="Arial" w:hAnsi="Arial" w:cs="Arial"/>
          <w:b/>
          <w:spacing w:val="8"/>
        </w:rPr>
      </w:pPr>
      <w:r w:rsidRPr="001C00A5">
        <w:rPr>
          <w:rFonts w:ascii="Arial" w:hAnsi="Arial" w:cs="Arial"/>
          <w:b/>
          <w:spacing w:val="8"/>
        </w:rPr>
        <w:t>Correo electrónico:</w:t>
      </w:r>
    </w:p>
    <w:p w14:paraId="3BCADA4A" w14:textId="77777777" w:rsidR="00A070D1" w:rsidRPr="001C00A5" w:rsidRDefault="00A070D1" w:rsidP="00A66526">
      <w:pPr>
        <w:spacing w:after="240" w:line="240" w:lineRule="auto"/>
        <w:jc w:val="both"/>
        <w:rPr>
          <w:rFonts w:ascii="Arial" w:hAnsi="Arial" w:cs="Arial"/>
          <w:b/>
          <w:spacing w:val="8"/>
        </w:rPr>
      </w:pPr>
      <w:r w:rsidRPr="001C00A5">
        <w:rPr>
          <w:rFonts w:ascii="Arial" w:hAnsi="Arial" w:cs="Arial"/>
          <w:b/>
          <w:spacing w:val="8"/>
        </w:rPr>
        <w:t>Dirección de la empresa:</w:t>
      </w:r>
    </w:p>
    <w:p w14:paraId="70252C63" w14:textId="738565C4" w:rsidR="00582994" w:rsidRPr="001C00A5" w:rsidRDefault="00A070D1" w:rsidP="00582994">
      <w:pPr>
        <w:spacing w:after="240" w:line="240" w:lineRule="auto"/>
        <w:jc w:val="both"/>
        <w:rPr>
          <w:rFonts w:ascii="Arial" w:eastAsia="Times New Roman" w:hAnsi="Arial" w:cs="Arial"/>
          <w:lang w:eastAsia="es-MX"/>
        </w:rPr>
      </w:pPr>
      <w:r w:rsidRPr="001C00A5">
        <w:rPr>
          <w:rFonts w:ascii="Arial" w:hAnsi="Arial" w:cs="Arial"/>
          <w:spacing w:val="8"/>
        </w:rPr>
        <w:t xml:space="preserve">Por este conducto se informa el interés en participar en el </w:t>
      </w:r>
      <w:r w:rsidR="008A4994" w:rsidRPr="005B002A">
        <w:rPr>
          <w:rFonts w:ascii="Arial" w:hAnsi="Arial" w:cs="Arial"/>
          <w:b/>
          <w:bCs/>
          <w:color w:val="0000FF"/>
          <w:spacing w:val="8"/>
        </w:rPr>
        <w:t>Concurso Abierto Simplificado</w:t>
      </w:r>
      <w:r w:rsidRPr="005B002A">
        <w:rPr>
          <w:rFonts w:ascii="Arial" w:hAnsi="Arial" w:cs="Arial"/>
          <w:b/>
          <w:bCs/>
          <w:color w:val="0000FF"/>
          <w:spacing w:val="8"/>
        </w:rPr>
        <w:t xml:space="preserve"> Internacional</w:t>
      </w:r>
      <w:r w:rsidRPr="001C00A5">
        <w:rPr>
          <w:rFonts w:ascii="Arial" w:hAnsi="Arial" w:cs="Arial"/>
          <w:spacing w:val="8"/>
        </w:rPr>
        <w:t xml:space="preserve"> con número </w:t>
      </w:r>
      <w:r w:rsidR="00372948" w:rsidRPr="005B002A">
        <w:rPr>
          <w:rFonts w:ascii="Arial" w:hAnsi="Arial" w:cs="Arial"/>
          <w:b/>
          <w:color w:val="0000FF"/>
          <w:spacing w:val="8"/>
        </w:rPr>
        <w:t>CFE-</w:t>
      </w:r>
      <w:r w:rsidR="00372948" w:rsidRPr="001B1A09">
        <w:rPr>
          <w:rFonts w:ascii="Arial" w:hAnsi="Arial" w:cs="Arial"/>
          <w:b/>
          <w:color w:val="0000FF"/>
          <w:spacing w:val="8"/>
        </w:rPr>
        <w:t>06</w:t>
      </w:r>
      <w:r w:rsidR="00C6466C">
        <w:rPr>
          <w:rFonts w:ascii="Arial" w:hAnsi="Arial" w:cs="Arial"/>
          <w:b/>
          <w:color w:val="0000FF"/>
          <w:spacing w:val="8"/>
        </w:rPr>
        <w:t>11</w:t>
      </w:r>
      <w:r w:rsidR="00372948" w:rsidRPr="001B1A09">
        <w:rPr>
          <w:rFonts w:ascii="Arial" w:hAnsi="Arial" w:cs="Arial"/>
          <w:b/>
          <w:color w:val="0000FF"/>
          <w:spacing w:val="8"/>
        </w:rPr>
        <w:t>-CSAAA-</w:t>
      </w:r>
      <w:r w:rsidR="0068582F" w:rsidRPr="001B1A09">
        <w:rPr>
          <w:rFonts w:ascii="Arial" w:hAnsi="Arial" w:cs="Arial"/>
          <w:b/>
          <w:color w:val="0000FF"/>
          <w:spacing w:val="8"/>
        </w:rPr>
        <w:t>00</w:t>
      </w:r>
      <w:r w:rsidR="008536C2">
        <w:rPr>
          <w:rFonts w:ascii="Arial" w:hAnsi="Arial" w:cs="Arial"/>
          <w:b/>
          <w:color w:val="0000FF"/>
          <w:spacing w:val="8"/>
        </w:rPr>
        <w:t>0</w:t>
      </w:r>
      <w:r w:rsidR="005929BD">
        <w:rPr>
          <w:rFonts w:ascii="Arial" w:hAnsi="Arial" w:cs="Arial"/>
          <w:b/>
          <w:color w:val="0000FF"/>
          <w:spacing w:val="8"/>
        </w:rPr>
        <w:t>4</w:t>
      </w:r>
      <w:r w:rsidR="00372948" w:rsidRPr="001B1A09">
        <w:rPr>
          <w:rFonts w:ascii="Arial" w:hAnsi="Arial" w:cs="Arial"/>
          <w:b/>
          <w:color w:val="0000FF"/>
          <w:spacing w:val="8"/>
        </w:rPr>
        <w:t>-202</w:t>
      </w:r>
      <w:r w:rsidR="00D92AFB">
        <w:rPr>
          <w:rFonts w:ascii="Arial" w:hAnsi="Arial" w:cs="Arial"/>
          <w:b/>
          <w:color w:val="0000FF"/>
          <w:spacing w:val="8"/>
        </w:rPr>
        <w:t>1</w:t>
      </w:r>
      <w:r w:rsidRPr="001C00A5">
        <w:rPr>
          <w:rFonts w:ascii="Arial" w:hAnsi="Arial" w:cs="Arial"/>
          <w:spacing w:val="8"/>
        </w:rPr>
        <w:t xml:space="preserve"> para concursar por las partidas, </w:t>
      </w:r>
      <w:r w:rsidR="00582994" w:rsidRPr="001C00A5">
        <w:rPr>
          <w:rFonts w:ascii="Arial" w:eastAsia="Times New Roman" w:hAnsi="Arial" w:cs="Arial"/>
          <w:lang w:eastAsia="es-MX"/>
        </w:rPr>
        <w:t xml:space="preserve">de acuerdo a los requerimientos manifestados en los </w:t>
      </w:r>
      <w:r w:rsidR="00582994" w:rsidRPr="001C00A5">
        <w:rPr>
          <w:rFonts w:ascii="Arial" w:eastAsia="Times New Roman" w:hAnsi="Arial" w:cs="Arial"/>
          <w:b/>
          <w:lang w:eastAsia="es-MX"/>
        </w:rPr>
        <w:t>Anexos 1 “Descripción de los bienes e información Específica</w:t>
      </w:r>
      <w:r w:rsidR="00582994" w:rsidRPr="001C00A5">
        <w:rPr>
          <w:rFonts w:ascii="Arial" w:eastAsia="Times New Roman" w:hAnsi="Arial" w:cs="Arial"/>
          <w:lang w:eastAsia="es-MX"/>
        </w:rPr>
        <w:t xml:space="preserve"> y </w:t>
      </w:r>
      <w:r w:rsidR="00686484" w:rsidRPr="001C00A5">
        <w:rPr>
          <w:rFonts w:ascii="Arial" w:eastAsia="Times New Roman" w:hAnsi="Arial" w:cs="Arial"/>
          <w:b/>
          <w:lang w:eastAsia="es-MX"/>
        </w:rPr>
        <w:t xml:space="preserve">Anexo </w:t>
      </w:r>
      <w:r w:rsidR="00582994" w:rsidRPr="001C00A5">
        <w:rPr>
          <w:rFonts w:ascii="Arial" w:eastAsia="Times New Roman" w:hAnsi="Arial" w:cs="Arial"/>
          <w:b/>
          <w:lang w:eastAsia="es-MX"/>
        </w:rPr>
        <w:t>2 “Especificaciones Técnicas”</w:t>
      </w:r>
      <w:r w:rsidR="00582994" w:rsidRPr="001C00A5">
        <w:rPr>
          <w:rFonts w:ascii="Arial" w:eastAsia="Times New Roman" w:hAnsi="Arial" w:cs="Arial"/>
          <w:lang w:eastAsia="es-MX"/>
        </w:rPr>
        <w:t>.</w:t>
      </w:r>
    </w:p>
    <w:tbl>
      <w:tblPr>
        <w:tblStyle w:val="Tablaconcuadrcula2"/>
        <w:tblW w:w="0" w:type="auto"/>
        <w:jc w:val="center"/>
        <w:tblLook w:val="04A0" w:firstRow="1" w:lastRow="0" w:firstColumn="1" w:lastColumn="0" w:noHBand="0" w:noVBand="1"/>
      </w:tblPr>
      <w:tblGrid>
        <w:gridCol w:w="1560"/>
        <w:gridCol w:w="4814"/>
        <w:gridCol w:w="1418"/>
        <w:gridCol w:w="2000"/>
      </w:tblGrid>
      <w:tr w:rsidR="006F4B02" w:rsidRPr="00582994" w14:paraId="0B0723E0" w14:textId="77777777" w:rsidTr="00E43143">
        <w:trPr>
          <w:jc w:val="center"/>
        </w:trPr>
        <w:tc>
          <w:tcPr>
            <w:tcW w:w="1560" w:type="dxa"/>
            <w:shd w:val="clear" w:color="auto" w:fill="BFBFBF" w:themeFill="background1" w:themeFillShade="BF"/>
          </w:tcPr>
          <w:p w14:paraId="1135C6B1" w14:textId="77777777" w:rsidR="006F4B02" w:rsidRPr="00582994" w:rsidRDefault="006F4B02" w:rsidP="006F4B02">
            <w:pPr>
              <w:jc w:val="center"/>
              <w:rPr>
                <w:rFonts w:ascii="Arial" w:eastAsia="Calibri" w:hAnsi="Arial" w:cs="Arial"/>
                <w:b/>
              </w:rPr>
            </w:pPr>
            <w:r w:rsidRPr="00582994">
              <w:rPr>
                <w:rFonts w:ascii="Arial" w:eastAsia="Calibri" w:hAnsi="Arial" w:cs="Arial"/>
                <w:b/>
              </w:rPr>
              <w:t xml:space="preserve">No. de Partida </w:t>
            </w:r>
          </w:p>
        </w:tc>
        <w:tc>
          <w:tcPr>
            <w:tcW w:w="4814" w:type="dxa"/>
            <w:shd w:val="clear" w:color="auto" w:fill="BFBFBF" w:themeFill="background1" w:themeFillShade="BF"/>
          </w:tcPr>
          <w:p w14:paraId="57143CFB" w14:textId="77777777" w:rsidR="006F4B02" w:rsidRPr="00582994" w:rsidRDefault="006F4B02" w:rsidP="006F4B02">
            <w:pPr>
              <w:jc w:val="center"/>
              <w:rPr>
                <w:rFonts w:ascii="Arial" w:eastAsia="Calibri" w:hAnsi="Arial" w:cs="Arial"/>
                <w:b/>
              </w:rPr>
            </w:pPr>
            <w:r w:rsidRPr="00582994">
              <w:rPr>
                <w:rFonts w:ascii="Arial" w:eastAsia="Calibri" w:hAnsi="Arial" w:cs="Arial"/>
                <w:b/>
              </w:rPr>
              <w:t>Descripción</w:t>
            </w:r>
          </w:p>
        </w:tc>
        <w:tc>
          <w:tcPr>
            <w:tcW w:w="1418" w:type="dxa"/>
            <w:shd w:val="clear" w:color="auto" w:fill="BFBFBF" w:themeFill="background1" w:themeFillShade="BF"/>
          </w:tcPr>
          <w:p w14:paraId="3E744A5E" w14:textId="77777777" w:rsidR="006F4B02" w:rsidRPr="001F395C" w:rsidRDefault="006F4B02" w:rsidP="006F4B02">
            <w:pPr>
              <w:jc w:val="center"/>
              <w:rPr>
                <w:rFonts w:ascii="Arial" w:eastAsia="Calibri" w:hAnsi="Arial" w:cs="Arial"/>
                <w:b/>
              </w:rPr>
            </w:pPr>
            <w:r w:rsidRPr="001F395C">
              <w:rPr>
                <w:rFonts w:ascii="Arial" w:eastAsia="Calibri" w:hAnsi="Arial" w:cs="Arial"/>
                <w:b/>
              </w:rPr>
              <w:t xml:space="preserve">Cantidad </w:t>
            </w:r>
          </w:p>
        </w:tc>
        <w:tc>
          <w:tcPr>
            <w:tcW w:w="2000" w:type="dxa"/>
            <w:shd w:val="clear" w:color="auto" w:fill="BFBFBF" w:themeFill="background1" w:themeFillShade="BF"/>
          </w:tcPr>
          <w:p w14:paraId="0E55C22E" w14:textId="77777777" w:rsidR="006F4B02" w:rsidRPr="001F395C" w:rsidRDefault="006F4B02" w:rsidP="006F4B02">
            <w:pPr>
              <w:jc w:val="center"/>
              <w:rPr>
                <w:rFonts w:ascii="Arial" w:eastAsia="Calibri" w:hAnsi="Arial" w:cs="Arial"/>
                <w:b/>
              </w:rPr>
            </w:pPr>
            <w:r w:rsidRPr="001F395C">
              <w:rPr>
                <w:rFonts w:ascii="Arial" w:eastAsia="Calibri" w:hAnsi="Arial" w:cs="Arial"/>
                <w:b/>
              </w:rPr>
              <w:t>Unidad de Medida</w:t>
            </w:r>
          </w:p>
        </w:tc>
      </w:tr>
      <w:tr w:rsidR="00E43143" w:rsidRPr="00582994" w14:paraId="0F28B95E" w14:textId="77777777" w:rsidTr="00E43143">
        <w:trPr>
          <w:jc w:val="center"/>
        </w:trPr>
        <w:tc>
          <w:tcPr>
            <w:tcW w:w="1560" w:type="dxa"/>
          </w:tcPr>
          <w:p w14:paraId="2FD1A3C4" w14:textId="77777777" w:rsidR="00E43143" w:rsidRPr="006D4F22" w:rsidRDefault="00E43143" w:rsidP="00E43143">
            <w:pPr>
              <w:jc w:val="center"/>
              <w:rPr>
                <w:rFonts w:ascii="Arial" w:eastAsia="Calibri" w:hAnsi="Arial" w:cs="Arial"/>
                <w:b/>
                <w:highlight w:val="yellow"/>
              </w:rPr>
            </w:pPr>
          </w:p>
          <w:p w14:paraId="2BF7EE97" w14:textId="18847058" w:rsidR="00E43143" w:rsidRPr="00582994" w:rsidRDefault="00E43143" w:rsidP="00E43143">
            <w:pPr>
              <w:jc w:val="center"/>
              <w:rPr>
                <w:rFonts w:ascii="Arial" w:eastAsia="Calibri" w:hAnsi="Arial" w:cs="Arial"/>
                <w:b/>
              </w:rPr>
            </w:pPr>
            <w:r w:rsidRPr="006D4F22">
              <w:rPr>
                <w:rFonts w:ascii="Arial" w:eastAsia="Calibri" w:hAnsi="Arial" w:cs="Arial"/>
                <w:b/>
                <w:highlight w:val="yellow"/>
              </w:rPr>
              <w:t>1</w:t>
            </w:r>
          </w:p>
        </w:tc>
        <w:tc>
          <w:tcPr>
            <w:tcW w:w="4814" w:type="dxa"/>
            <w:vAlign w:val="center"/>
          </w:tcPr>
          <w:p w14:paraId="6188E2C2" w14:textId="3EE3E730" w:rsidR="00E43143" w:rsidRPr="00582994" w:rsidRDefault="00E43143" w:rsidP="00250CCD">
            <w:pPr>
              <w:jc w:val="center"/>
              <w:rPr>
                <w:rFonts w:ascii="Arial" w:eastAsia="Calibri" w:hAnsi="Arial" w:cs="Arial"/>
                <w:b/>
              </w:rPr>
            </w:pPr>
            <w:r w:rsidRPr="001A6BAE">
              <w:rPr>
                <w:b/>
                <w:bCs/>
                <w:color w:val="008000"/>
                <w:sz w:val="28"/>
                <w:szCs w:val="28"/>
              </w:rPr>
              <w:t xml:space="preserve">El concursante deberá incluir la descripción detallada del </w:t>
            </w:r>
            <w:r w:rsidR="00250CCD">
              <w:rPr>
                <w:b/>
                <w:bCs/>
                <w:color w:val="008000"/>
                <w:sz w:val="28"/>
                <w:szCs w:val="28"/>
              </w:rPr>
              <w:t>bien</w:t>
            </w:r>
            <w:r w:rsidRPr="001A6BAE">
              <w:rPr>
                <w:b/>
                <w:bCs/>
                <w:color w:val="008000"/>
                <w:sz w:val="28"/>
                <w:szCs w:val="28"/>
              </w:rPr>
              <w:t xml:space="preserve"> conforme Anexo 1 y 2</w:t>
            </w:r>
          </w:p>
        </w:tc>
        <w:tc>
          <w:tcPr>
            <w:tcW w:w="1418" w:type="dxa"/>
            <w:vAlign w:val="center"/>
          </w:tcPr>
          <w:p w14:paraId="5B700664" w14:textId="77777777" w:rsidR="00E43143" w:rsidRPr="00582994" w:rsidRDefault="00E43143" w:rsidP="00E43143">
            <w:pPr>
              <w:jc w:val="center"/>
              <w:rPr>
                <w:rFonts w:ascii="Arial" w:eastAsia="Calibri" w:hAnsi="Arial" w:cs="Arial"/>
                <w:b/>
              </w:rPr>
            </w:pPr>
          </w:p>
        </w:tc>
        <w:tc>
          <w:tcPr>
            <w:tcW w:w="2000" w:type="dxa"/>
            <w:vAlign w:val="center"/>
          </w:tcPr>
          <w:p w14:paraId="73B202F7" w14:textId="77777777" w:rsidR="00E43143" w:rsidRPr="00582994" w:rsidRDefault="00E43143" w:rsidP="00E43143">
            <w:pPr>
              <w:jc w:val="center"/>
              <w:rPr>
                <w:rFonts w:ascii="Arial" w:eastAsia="Calibri" w:hAnsi="Arial" w:cs="Arial"/>
                <w:b/>
              </w:rPr>
            </w:pPr>
          </w:p>
        </w:tc>
      </w:tr>
      <w:tr w:rsidR="00E43143" w:rsidRPr="00582994" w14:paraId="65E50CB6" w14:textId="77777777" w:rsidTr="00E43143">
        <w:trPr>
          <w:jc w:val="center"/>
        </w:trPr>
        <w:tc>
          <w:tcPr>
            <w:tcW w:w="1560" w:type="dxa"/>
          </w:tcPr>
          <w:p w14:paraId="64D74C12" w14:textId="77777777" w:rsidR="00E43143" w:rsidRPr="006D4F22" w:rsidRDefault="00E43143" w:rsidP="00E43143">
            <w:pPr>
              <w:jc w:val="center"/>
              <w:rPr>
                <w:rFonts w:ascii="Arial" w:eastAsia="Calibri" w:hAnsi="Arial" w:cs="Arial"/>
                <w:b/>
                <w:highlight w:val="yellow"/>
              </w:rPr>
            </w:pPr>
          </w:p>
          <w:p w14:paraId="285BF389" w14:textId="328E44A1" w:rsidR="00E43143" w:rsidRPr="00582994" w:rsidRDefault="00E43143" w:rsidP="00E43143">
            <w:pPr>
              <w:jc w:val="center"/>
              <w:rPr>
                <w:rFonts w:ascii="Arial" w:eastAsia="Calibri" w:hAnsi="Arial" w:cs="Arial"/>
              </w:rPr>
            </w:pPr>
            <w:r w:rsidRPr="006D4F22">
              <w:rPr>
                <w:rFonts w:ascii="Arial" w:eastAsia="Calibri" w:hAnsi="Arial" w:cs="Arial"/>
                <w:b/>
                <w:highlight w:val="yellow"/>
              </w:rPr>
              <w:t>2</w:t>
            </w:r>
          </w:p>
        </w:tc>
        <w:tc>
          <w:tcPr>
            <w:tcW w:w="4814" w:type="dxa"/>
          </w:tcPr>
          <w:p w14:paraId="6A9AA4EF" w14:textId="354E9CB4" w:rsidR="00E43143" w:rsidRPr="00582994" w:rsidRDefault="00E43143" w:rsidP="00EF2460">
            <w:pPr>
              <w:jc w:val="center"/>
              <w:rPr>
                <w:rFonts w:ascii="Arial" w:eastAsia="Calibri" w:hAnsi="Arial" w:cs="Arial"/>
              </w:rPr>
            </w:pPr>
            <w:r w:rsidRPr="001A6BAE">
              <w:rPr>
                <w:b/>
                <w:bCs/>
                <w:color w:val="008000"/>
                <w:sz w:val="28"/>
                <w:szCs w:val="28"/>
              </w:rPr>
              <w:t xml:space="preserve">El concursante deberá incluir la descripción detallada del </w:t>
            </w:r>
            <w:r w:rsidR="00EF2460">
              <w:rPr>
                <w:b/>
                <w:bCs/>
                <w:color w:val="008000"/>
                <w:sz w:val="28"/>
                <w:szCs w:val="28"/>
              </w:rPr>
              <w:t>bien</w:t>
            </w:r>
            <w:r w:rsidRPr="001A6BAE">
              <w:rPr>
                <w:b/>
                <w:bCs/>
                <w:color w:val="008000"/>
                <w:sz w:val="28"/>
                <w:szCs w:val="28"/>
              </w:rPr>
              <w:t xml:space="preserve"> conforme Anexo 1 y 2</w:t>
            </w:r>
          </w:p>
        </w:tc>
        <w:tc>
          <w:tcPr>
            <w:tcW w:w="1418" w:type="dxa"/>
            <w:vAlign w:val="center"/>
          </w:tcPr>
          <w:p w14:paraId="49B660AE" w14:textId="77777777" w:rsidR="00E43143" w:rsidRPr="00582994" w:rsidRDefault="00E43143" w:rsidP="00E43143">
            <w:pPr>
              <w:jc w:val="center"/>
              <w:rPr>
                <w:rFonts w:ascii="Arial" w:eastAsia="Calibri" w:hAnsi="Arial" w:cs="Arial"/>
              </w:rPr>
            </w:pPr>
          </w:p>
        </w:tc>
        <w:tc>
          <w:tcPr>
            <w:tcW w:w="2000" w:type="dxa"/>
            <w:vAlign w:val="center"/>
          </w:tcPr>
          <w:p w14:paraId="74A7D6B6" w14:textId="77777777" w:rsidR="00E43143" w:rsidRPr="00582994" w:rsidRDefault="00E43143" w:rsidP="00E43143">
            <w:pPr>
              <w:jc w:val="center"/>
              <w:rPr>
                <w:rFonts w:ascii="Arial" w:eastAsia="Calibri" w:hAnsi="Arial" w:cs="Arial"/>
              </w:rPr>
            </w:pPr>
          </w:p>
        </w:tc>
      </w:tr>
      <w:tr w:rsidR="00E43143" w:rsidRPr="00582994" w14:paraId="56AA29AE" w14:textId="77777777" w:rsidTr="00E43143">
        <w:trPr>
          <w:jc w:val="center"/>
        </w:trPr>
        <w:tc>
          <w:tcPr>
            <w:tcW w:w="1560" w:type="dxa"/>
          </w:tcPr>
          <w:p w14:paraId="6652CED0" w14:textId="77777777" w:rsidR="00E43143" w:rsidRPr="006D4F22" w:rsidRDefault="00E43143" w:rsidP="00E43143">
            <w:pPr>
              <w:jc w:val="center"/>
              <w:rPr>
                <w:rFonts w:ascii="Arial" w:eastAsia="Calibri" w:hAnsi="Arial" w:cs="Arial"/>
                <w:b/>
                <w:highlight w:val="yellow"/>
              </w:rPr>
            </w:pPr>
          </w:p>
          <w:p w14:paraId="1F25810E" w14:textId="1E606FBE" w:rsidR="00E43143" w:rsidRPr="00582994" w:rsidRDefault="00EF2460" w:rsidP="00EF2460">
            <w:pPr>
              <w:jc w:val="center"/>
              <w:rPr>
                <w:rFonts w:ascii="Arial" w:eastAsia="Calibri" w:hAnsi="Arial" w:cs="Arial"/>
              </w:rPr>
            </w:pPr>
            <w:r>
              <w:rPr>
                <w:rFonts w:ascii="Arial" w:eastAsia="Calibri" w:hAnsi="Arial" w:cs="Arial"/>
                <w:b/>
                <w:highlight w:val="yellow"/>
              </w:rPr>
              <w:t>3</w:t>
            </w:r>
          </w:p>
        </w:tc>
        <w:tc>
          <w:tcPr>
            <w:tcW w:w="4814" w:type="dxa"/>
          </w:tcPr>
          <w:p w14:paraId="7CD4AEE1" w14:textId="4BD64456" w:rsidR="00E43143" w:rsidRPr="00582994" w:rsidRDefault="00E43143" w:rsidP="00EF2460">
            <w:pPr>
              <w:jc w:val="center"/>
              <w:rPr>
                <w:rFonts w:ascii="Arial" w:eastAsia="Calibri" w:hAnsi="Arial" w:cs="Arial"/>
              </w:rPr>
            </w:pPr>
            <w:r w:rsidRPr="001A6BAE">
              <w:rPr>
                <w:b/>
                <w:bCs/>
                <w:color w:val="008000"/>
                <w:sz w:val="28"/>
                <w:szCs w:val="28"/>
              </w:rPr>
              <w:t xml:space="preserve">El concursante deberá incluir la descripción detallada del </w:t>
            </w:r>
            <w:r w:rsidR="00EF2460">
              <w:rPr>
                <w:b/>
                <w:bCs/>
                <w:color w:val="008000"/>
                <w:sz w:val="28"/>
                <w:szCs w:val="28"/>
              </w:rPr>
              <w:t>bien</w:t>
            </w:r>
            <w:r w:rsidRPr="001A6BAE">
              <w:rPr>
                <w:b/>
                <w:bCs/>
                <w:color w:val="008000"/>
                <w:sz w:val="28"/>
                <w:szCs w:val="28"/>
              </w:rPr>
              <w:t xml:space="preserve"> conforme Anexo 1 y 2</w:t>
            </w:r>
          </w:p>
        </w:tc>
        <w:tc>
          <w:tcPr>
            <w:tcW w:w="1418" w:type="dxa"/>
            <w:vAlign w:val="center"/>
          </w:tcPr>
          <w:p w14:paraId="0645E1CE" w14:textId="77777777" w:rsidR="00E43143" w:rsidRPr="00582994" w:rsidRDefault="00E43143" w:rsidP="00E43143">
            <w:pPr>
              <w:jc w:val="center"/>
              <w:rPr>
                <w:rFonts w:ascii="Arial" w:eastAsia="Calibri" w:hAnsi="Arial" w:cs="Arial"/>
              </w:rPr>
            </w:pPr>
          </w:p>
        </w:tc>
        <w:tc>
          <w:tcPr>
            <w:tcW w:w="2000" w:type="dxa"/>
            <w:vAlign w:val="center"/>
          </w:tcPr>
          <w:p w14:paraId="41F45D40" w14:textId="77777777" w:rsidR="00E43143" w:rsidRPr="00582994" w:rsidRDefault="00E43143" w:rsidP="00E43143">
            <w:pPr>
              <w:jc w:val="center"/>
              <w:rPr>
                <w:rFonts w:ascii="Arial" w:eastAsia="Calibri" w:hAnsi="Arial" w:cs="Arial"/>
              </w:rPr>
            </w:pPr>
          </w:p>
        </w:tc>
      </w:tr>
    </w:tbl>
    <w:p w14:paraId="41B97421" w14:textId="77777777" w:rsidR="006F4B02" w:rsidRDefault="006F4B02" w:rsidP="006F4B02">
      <w:pPr>
        <w:spacing w:after="240" w:line="240" w:lineRule="auto"/>
        <w:jc w:val="both"/>
        <w:rPr>
          <w:rFonts w:ascii="Arial" w:hAnsi="Arial" w:cs="Arial"/>
          <w:spacing w:val="8"/>
        </w:rPr>
      </w:pPr>
    </w:p>
    <w:p w14:paraId="43242CC2" w14:textId="77777777" w:rsidR="00E43143" w:rsidRPr="00E43143" w:rsidRDefault="00D75CA7" w:rsidP="00D75CA7">
      <w:pPr>
        <w:spacing w:after="240" w:line="240" w:lineRule="auto"/>
        <w:jc w:val="both"/>
        <w:rPr>
          <w:rFonts w:ascii="Arial" w:hAnsi="Arial" w:cs="Arial"/>
          <w:b/>
          <w:bCs/>
          <w:spacing w:val="8"/>
          <w:sz w:val="24"/>
          <w:szCs w:val="24"/>
        </w:rPr>
      </w:pPr>
      <w:bookmarkStart w:id="21" w:name="_Hlk37777856"/>
      <w:r w:rsidRPr="00E43143">
        <w:rPr>
          <w:rFonts w:ascii="Arial" w:hAnsi="Arial" w:cs="Arial"/>
          <w:b/>
          <w:bCs/>
          <w:spacing w:val="8"/>
          <w:sz w:val="24"/>
          <w:szCs w:val="24"/>
        </w:rPr>
        <w:t>Plazo de entrega de los bienes</w:t>
      </w:r>
      <w:r w:rsidR="0074328B" w:rsidRPr="00E43143">
        <w:rPr>
          <w:rFonts w:ascii="Arial" w:hAnsi="Arial" w:cs="Arial"/>
          <w:b/>
          <w:bCs/>
          <w:spacing w:val="8"/>
          <w:sz w:val="24"/>
          <w:szCs w:val="24"/>
        </w:rPr>
        <w:t>:</w:t>
      </w:r>
      <w:r w:rsidRPr="00E43143">
        <w:rPr>
          <w:rFonts w:ascii="Arial" w:hAnsi="Arial" w:cs="Arial"/>
          <w:b/>
          <w:bCs/>
          <w:spacing w:val="8"/>
          <w:sz w:val="24"/>
          <w:szCs w:val="24"/>
        </w:rPr>
        <w:t xml:space="preserve"> </w:t>
      </w:r>
    </w:p>
    <w:p w14:paraId="5E966167" w14:textId="70840105" w:rsidR="00D75CA7" w:rsidRPr="00BB3F32" w:rsidRDefault="00E43143" w:rsidP="00BB3F32">
      <w:pPr>
        <w:pStyle w:val="Sinespaciado"/>
        <w:numPr>
          <w:ilvl w:val="0"/>
          <w:numId w:val="48"/>
        </w:numPr>
        <w:rPr>
          <w:rFonts w:ascii="Arial" w:hAnsi="Arial"/>
          <w:spacing w:val="8"/>
          <w:sz w:val="24"/>
        </w:rPr>
      </w:pPr>
      <w:r w:rsidRPr="00E43143">
        <w:rPr>
          <w:rFonts w:ascii="Arial" w:hAnsi="Arial" w:cs="Arial"/>
          <w:b/>
          <w:color w:val="0000FF"/>
          <w:highlight w:val="yellow"/>
        </w:rPr>
        <w:t>Dentro de los</w:t>
      </w:r>
      <w:r w:rsidRPr="00E43143">
        <w:rPr>
          <w:rFonts w:ascii="Arial" w:eastAsia="Times New Roman" w:hAnsi="Arial" w:cs="Arial"/>
          <w:b/>
          <w:highlight w:val="yellow"/>
          <w:lang w:val="es-ES" w:eastAsia="es-ES"/>
        </w:rPr>
        <w:t xml:space="preserve"> </w:t>
      </w:r>
      <w:r w:rsidRPr="00E43143">
        <w:rPr>
          <w:rFonts w:ascii="Arial" w:eastAsia="Times New Roman" w:hAnsi="Arial" w:cs="Arial"/>
          <w:b/>
          <w:color w:val="0000FF"/>
          <w:highlight w:val="yellow"/>
          <w:lang w:val="es-ES" w:eastAsia="es-ES"/>
        </w:rPr>
        <w:t>45</w:t>
      </w:r>
      <w:r w:rsidRPr="00E43143">
        <w:rPr>
          <w:rFonts w:ascii="Arial" w:hAnsi="Arial" w:cs="Arial"/>
          <w:b/>
          <w:color w:val="0000FF"/>
          <w:highlight w:val="yellow"/>
        </w:rPr>
        <w:t xml:space="preserve"> días naturales</w:t>
      </w:r>
      <w:r w:rsidRPr="00E43143">
        <w:rPr>
          <w:rFonts w:ascii="Arial" w:hAnsi="Arial" w:cs="Arial"/>
        </w:rPr>
        <w:t xml:space="preserve"> </w:t>
      </w:r>
      <w:r w:rsidR="00BB3F32" w:rsidRPr="00EF2460">
        <w:rPr>
          <w:rFonts w:ascii="Arial" w:hAnsi="Arial" w:cs="Arial"/>
          <w:color w:val="0000FF"/>
        </w:rPr>
        <w:t xml:space="preserve">contados a partir del día natural siguiente a la fecha de firma del contrato.                                   </w:t>
      </w:r>
    </w:p>
    <w:p w14:paraId="13281AEC" w14:textId="77777777" w:rsidR="00BB3F32" w:rsidRPr="00BB3F32" w:rsidRDefault="00BB3F32" w:rsidP="00BB3F32">
      <w:pPr>
        <w:pStyle w:val="Sinespaciado"/>
        <w:ind w:left="720"/>
        <w:rPr>
          <w:rFonts w:ascii="Arial" w:hAnsi="Arial"/>
          <w:spacing w:val="8"/>
          <w:sz w:val="24"/>
        </w:rPr>
      </w:pPr>
      <w:bookmarkStart w:id="22" w:name="_GoBack"/>
      <w:bookmarkEnd w:id="22"/>
    </w:p>
    <w:p w14:paraId="4A2390E6" w14:textId="289831CE" w:rsidR="00D75CA7" w:rsidRPr="00E43143" w:rsidRDefault="00D75CA7" w:rsidP="00D75CA7">
      <w:pPr>
        <w:spacing w:after="240" w:line="240" w:lineRule="auto"/>
        <w:jc w:val="both"/>
        <w:rPr>
          <w:rFonts w:ascii="Arial" w:hAnsi="Arial" w:cs="Arial"/>
          <w:b/>
          <w:bCs/>
          <w:spacing w:val="8"/>
          <w:sz w:val="24"/>
          <w:szCs w:val="24"/>
        </w:rPr>
      </w:pPr>
      <w:r w:rsidRPr="00E43143">
        <w:rPr>
          <w:rFonts w:ascii="Arial" w:hAnsi="Arial" w:cs="Arial"/>
          <w:b/>
          <w:bCs/>
          <w:spacing w:val="8"/>
          <w:sz w:val="24"/>
          <w:szCs w:val="24"/>
        </w:rPr>
        <w:t>Lugar de entrega de los bienes</w:t>
      </w:r>
      <w:r w:rsidR="0074328B" w:rsidRPr="00E43143">
        <w:rPr>
          <w:rFonts w:ascii="Arial" w:hAnsi="Arial" w:cs="Arial"/>
          <w:b/>
          <w:bCs/>
          <w:spacing w:val="8"/>
          <w:sz w:val="24"/>
          <w:szCs w:val="24"/>
        </w:rPr>
        <w:t>:</w:t>
      </w:r>
      <w:r w:rsidRPr="00E43143">
        <w:rPr>
          <w:rFonts w:ascii="Arial" w:hAnsi="Arial" w:cs="Arial"/>
          <w:b/>
          <w:bCs/>
          <w:spacing w:val="8"/>
          <w:sz w:val="24"/>
          <w:szCs w:val="24"/>
        </w:rPr>
        <w:t xml:space="preserve"> </w:t>
      </w:r>
    </w:p>
    <w:p w14:paraId="71BB855F" w14:textId="18A142F5" w:rsidR="00E43143" w:rsidRPr="00E43143" w:rsidRDefault="00E43143" w:rsidP="00E43143">
      <w:pPr>
        <w:pStyle w:val="Prrafodelista"/>
        <w:numPr>
          <w:ilvl w:val="0"/>
          <w:numId w:val="47"/>
        </w:numPr>
        <w:spacing w:after="240" w:line="240" w:lineRule="auto"/>
        <w:jc w:val="both"/>
        <w:rPr>
          <w:rFonts w:ascii="Arial" w:hAnsi="Arial" w:cs="Arial"/>
          <w:b/>
          <w:bCs/>
          <w:color w:val="0000FF"/>
          <w:spacing w:val="8"/>
          <w:sz w:val="24"/>
          <w:szCs w:val="24"/>
        </w:rPr>
      </w:pPr>
      <w:r w:rsidRPr="00C63C20">
        <w:rPr>
          <w:rFonts w:ascii="Arial" w:hAnsi="Arial" w:cs="Arial"/>
          <w:color w:val="0000FF"/>
        </w:rPr>
        <w:t xml:space="preserve">Almacén </w:t>
      </w:r>
      <w:r w:rsidRPr="00C63C20">
        <w:rPr>
          <w:rFonts w:ascii="Arial" w:eastAsia="Arial" w:hAnsi="Arial" w:cs="Arial"/>
          <w:color w:val="0000FF"/>
          <w:spacing w:val="-3"/>
        </w:rPr>
        <w:t>C.T. Punta Prieta</w:t>
      </w:r>
      <w:r w:rsidRPr="00C63C20">
        <w:rPr>
          <w:rFonts w:ascii="Arial" w:hAnsi="Arial" w:cs="Arial"/>
          <w:color w:val="0000FF"/>
        </w:rPr>
        <w:t xml:space="preserve">: Ubicado en Km 9.5 Carretera a </w:t>
      </w:r>
      <w:proofErr w:type="spellStart"/>
      <w:r w:rsidRPr="00C63C20">
        <w:rPr>
          <w:rFonts w:ascii="Arial" w:hAnsi="Arial" w:cs="Arial"/>
          <w:color w:val="0000FF"/>
        </w:rPr>
        <w:t>Pichilingue</w:t>
      </w:r>
      <w:proofErr w:type="spellEnd"/>
      <w:r w:rsidRPr="00C63C20">
        <w:rPr>
          <w:rFonts w:ascii="Arial" w:hAnsi="Arial" w:cs="Arial"/>
          <w:color w:val="0000FF"/>
        </w:rPr>
        <w:t>, C.P. 23000, La Paz, Baja California Sur,</w:t>
      </w:r>
    </w:p>
    <w:bookmarkEnd w:id="21"/>
    <w:tbl>
      <w:tblPr>
        <w:tblStyle w:val="Tablaconcuadrcula"/>
        <w:tblW w:w="0" w:type="auto"/>
        <w:tblLook w:val="04A0" w:firstRow="1" w:lastRow="0" w:firstColumn="1" w:lastColumn="0" w:noHBand="0" w:noVBand="1"/>
      </w:tblPr>
      <w:tblGrid>
        <w:gridCol w:w="1980"/>
        <w:gridCol w:w="5953"/>
        <w:gridCol w:w="2029"/>
      </w:tblGrid>
      <w:tr w:rsidR="0063580F" w:rsidRPr="001C00A5" w14:paraId="1E57A289" w14:textId="77777777" w:rsidTr="00BB6A31">
        <w:tc>
          <w:tcPr>
            <w:tcW w:w="1980" w:type="dxa"/>
            <w:tcBorders>
              <w:top w:val="nil"/>
              <w:left w:val="nil"/>
              <w:bottom w:val="nil"/>
              <w:right w:val="nil"/>
            </w:tcBorders>
          </w:tcPr>
          <w:p w14:paraId="56979588" w14:textId="77777777" w:rsidR="00BB6A31" w:rsidRPr="001C00A5" w:rsidRDefault="00BB6A31" w:rsidP="00A66526">
            <w:pPr>
              <w:spacing w:after="240"/>
              <w:jc w:val="both"/>
              <w:rPr>
                <w:rFonts w:ascii="Arial" w:hAnsi="Arial" w:cs="Arial"/>
                <w:spacing w:val="8"/>
              </w:rPr>
            </w:pPr>
          </w:p>
        </w:tc>
        <w:tc>
          <w:tcPr>
            <w:tcW w:w="5953" w:type="dxa"/>
            <w:tcBorders>
              <w:top w:val="nil"/>
              <w:left w:val="nil"/>
              <w:bottom w:val="single" w:sz="4" w:space="0" w:color="auto"/>
              <w:right w:val="nil"/>
            </w:tcBorders>
          </w:tcPr>
          <w:p w14:paraId="10506923" w14:textId="77777777" w:rsidR="00BB6A31" w:rsidRPr="001C00A5" w:rsidRDefault="00BB6A31" w:rsidP="00A66526">
            <w:pPr>
              <w:spacing w:after="240"/>
              <w:jc w:val="both"/>
              <w:rPr>
                <w:rFonts w:ascii="Arial" w:hAnsi="Arial" w:cs="Arial"/>
                <w:spacing w:val="8"/>
              </w:rPr>
            </w:pPr>
          </w:p>
        </w:tc>
        <w:tc>
          <w:tcPr>
            <w:tcW w:w="2029" w:type="dxa"/>
            <w:tcBorders>
              <w:top w:val="nil"/>
              <w:left w:val="nil"/>
              <w:bottom w:val="nil"/>
              <w:right w:val="nil"/>
            </w:tcBorders>
          </w:tcPr>
          <w:p w14:paraId="77DE1850" w14:textId="77777777" w:rsidR="00BB6A31" w:rsidRPr="001C00A5" w:rsidRDefault="00BB6A31" w:rsidP="00A66526">
            <w:pPr>
              <w:spacing w:after="240"/>
              <w:jc w:val="both"/>
              <w:rPr>
                <w:rFonts w:ascii="Arial" w:hAnsi="Arial" w:cs="Arial"/>
                <w:spacing w:val="8"/>
              </w:rPr>
            </w:pPr>
          </w:p>
        </w:tc>
      </w:tr>
    </w:tbl>
    <w:p w14:paraId="230323C9" w14:textId="77777777" w:rsidR="00BB6A31" w:rsidRPr="001C00A5" w:rsidRDefault="00BB6A31" w:rsidP="00BB6A31">
      <w:pPr>
        <w:spacing w:after="240" w:line="240" w:lineRule="auto"/>
        <w:jc w:val="center"/>
        <w:rPr>
          <w:rFonts w:ascii="Arial" w:hAnsi="Arial" w:cs="Arial"/>
          <w:b/>
          <w:spacing w:val="8"/>
        </w:rPr>
      </w:pPr>
      <w:r w:rsidRPr="001C00A5">
        <w:rPr>
          <w:rFonts w:ascii="Arial" w:hAnsi="Arial" w:cs="Arial"/>
          <w:b/>
          <w:spacing w:val="8"/>
        </w:rPr>
        <w:t xml:space="preserve">Nombre y firma del </w:t>
      </w:r>
      <w:r w:rsidR="002820A5" w:rsidRPr="001C00A5">
        <w:rPr>
          <w:rFonts w:ascii="Arial" w:hAnsi="Arial" w:cs="Arial"/>
          <w:b/>
          <w:spacing w:val="8"/>
        </w:rPr>
        <w:t>Concursante</w:t>
      </w:r>
    </w:p>
    <w:p w14:paraId="4A808A78" w14:textId="77777777" w:rsidR="00BB6A31" w:rsidRPr="001C00A5" w:rsidRDefault="00BB6A31">
      <w:pPr>
        <w:rPr>
          <w:rFonts w:ascii="Arial" w:hAnsi="Arial" w:cs="Arial"/>
          <w:spacing w:val="8"/>
        </w:rPr>
      </w:pPr>
      <w:r w:rsidRPr="001C00A5">
        <w:rPr>
          <w:rFonts w:ascii="Arial" w:hAnsi="Arial" w:cs="Arial"/>
          <w:spacing w:val="8"/>
        </w:rPr>
        <w:br w:type="page"/>
      </w:r>
    </w:p>
    <w:p w14:paraId="404CFD21" w14:textId="77777777" w:rsidR="00413B7C" w:rsidRPr="001C00A5" w:rsidRDefault="00BB6A31" w:rsidP="00BB6A31">
      <w:pPr>
        <w:spacing w:after="240" w:line="240" w:lineRule="auto"/>
        <w:jc w:val="center"/>
        <w:rPr>
          <w:rFonts w:ascii="Arial" w:hAnsi="Arial" w:cs="Arial"/>
          <w:b/>
          <w:spacing w:val="8"/>
        </w:rPr>
      </w:pPr>
      <w:r w:rsidRPr="001C00A5">
        <w:rPr>
          <w:rFonts w:ascii="Arial" w:hAnsi="Arial" w:cs="Arial"/>
          <w:b/>
          <w:spacing w:val="8"/>
        </w:rPr>
        <w:lastRenderedPageBreak/>
        <w:t>Anexo 4</w:t>
      </w:r>
    </w:p>
    <w:p w14:paraId="6497A52A" w14:textId="77777777" w:rsidR="00BB6A31" w:rsidRPr="0068118B" w:rsidRDefault="00BB6A31" w:rsidP="00BB6A31">
      <w:pPr>
        <w:spacing w:after="240" w:line="240" w:lineRule="auto"/>
        <w:jc w:val="center"/>
        <w:rPr>
          <w:rFonts w:ascii="Arial Negrita" w:hAnsi="Arial Negrita" w:cs="Arial"/>
          <w:b/>
          <w:i/>
          <w:iCs/>
          <w:color w:val="0000FF"/>
          <w:spacing w:val="8"/>
          <w:sz w:val="26"/>
          <w:szCs w:val="28"/>
          <w:lang w:val="es-ES" w:eastAsia="es-ES"/>
        </w:rPr>
      </w:pPr>
      <w:r w:rsidRPr="0068118B">
        <w:rPr>
          <w:rFonts w:ascii="Arial Negrita" w:hAnsi="Arial Negrita" w:cs="Arial"/>
          <w:b/>
          <w:i/>
          <w:iCs/>
          <w:color w:val="0000FF"/>
          <w:spacing w:val="8"/>
          <w:sz w:val="26"/>
          <w:szCs w:val="28"/>
          <w:lang w:val="es-ES" w:eastAsia="es-ES"/>
        </w:rPr>
        <w:t>Modelo de Contrato</w:t>
      </w:r>
    </w:p>
    <w:p w14:paraId="5239A165" w14:textId="77777777" w:rsidR="00372948" w:rsidRDefault="00372948" w:rsidP="00372948">
      <w:pPr>
        <w:autoSpaceDE w:val="0"/>
        <w:autoSpaceDN w:val="0"/>
        <w:adjustRightInd w:val="0"/>
        <w:spacing w:after="0" w:line="240" w:lineRule="auto"/>
        <w:jc w:val="center"/>
        <w:rPr>
          <w:rFonts w:ascii="Arial" w:hAnsi="Arial" w:cs="Arial"/>
          <w:b/>
          <w:bCs/>
        </w:rPr>
      </w:pPr>
      <w:r>
        <w:rPr>
          <w:rFonts w:ascii="Arial" w:hAnsi="Arial" w:cs="Arial"/>
          <w:b/>
          <w:bCs/>
        </w:rPr>
        <w:t xml:space="preserve">CONTRATO DE </w:t>
      </w:r>
      <w:r>
        <w:rPr>
          <w:rFonts w:ascii="Arial" w:hAnsi="Arial" w:cs="Arial"/>
          <w:b/>
          <w:bCs/>
          <w:i/>
          <w:iCs/>
          <w:color w:val="0000FF"/>
        </w:rPr>
        <w:t>BIENES</w:t>
      </w:r>
      <w:r>
        <w:rPr>
          <w:rFonts w:ascii="Arial" w:hAnsi="Arial" w:cs="Arial"/>
          <w:b/>
          <w:bCs/>
        </w:rPr>
        <w:t xml:space="preserve"> NO. __________</w:t>
      </w:r>
    </w:p>
    <w:p w14:paraId="07F174BD" w14:textId="75EB4DA4" w:rsidR="00372948" w:rsidRDefault="00372948" w:rsidP="00372948">
      <w:pPr>
        <w:autoSpaceDE w:val="0"/>
        <w:autoSpaceDN w:val="0"/>
        <w:adjustRightInd w:val="0"/>
        <w:spacing w:after="0" w:line="240" w:lineRule="auto"/>
        <w:jc w:val="center"/>
        <w:rPr>
          <w:rFonts w:ascii="Arial" w:hAnsi="Arial" w:cs="Arial"/>
          <w:b/>
          <w:bCs/>
        </w:rPr>
      </w:pPr>
      <w:r>
        <w:rPr>
          <w:rFonts w:ascii="Arial" w:hAnsi="Arial" w:cs="Arial"/>
          <w:b/>
          <w:bCs/>
        </w:rPr>
        <w:t>EMPRESA PRODUCTIVA SUBSIDIARIA CFE GENERACIÓN III</w:t>
      </w:r>
      <w:r w:rsidR="00F350DC">
        <w:rPr>
          <w:rFonts w:ascii="Arial" w:hAnsi="Arial" w:cs="Arial"/>
          <w:b/>
          <w:bCs/>
        </w:rPr>
        <w:t xml:space="preserve"> EPS</w:t>
      </w:r>
    </w:p>
    <w:p w14:paraId="5518305B" w14:textId="4C5ED9D7" w:rsidR="00372948" w:rsidRPr="00EF6855" w:rsidRDefault="00372948" w:rsidP="00372948">
      <w:pPr>
        <w:autoSpaceDE w:val="0"/>
        <w:autoSpaceDN w:val="0"/>
        <w:adjustRightInd w:val="0"/>
        <w:spacing w:after="0" w:line="240" w:lineRule="auto"/>
        <w:jc w:val="center"/>
        <w:rPr>
          <w:rFonts w:ascii="Arial" w:hAnsi="Arial" w:cs="Arial"/>
          <w:b/>
          <w:bCs/>
        </w:rPr>
      </w:pPr>
      <w:r w:rsidRPr="00EF6855">
        <w:rPr>
          <w:rFonts w:ascii="Arial" w:hAnsi="Arial" w:cs="Arial"/>
          <w:b/>
          <w:bCs/>
          <w:color w:val="0000FF"/>
        </w:rPr>
        <w:t>Concurso Abierto Simplificado Internacional</w:t>
      </w:r>
    </w:p>
    <w:p w14:paraId="1C03E7A8" w14:textId="2B91865E" w:rsidR="00372948" w:rsidRPr="00165CEA" w:rsidRDefault="00372948" w:rsidP="00372948">
      <w:pPr>
        <w:autoSpaceDE w:val="0"/>
        <w:autoSpaceDN w:val="0"/>
        <w:adjustRightInd w:val="0"/>
        <w:spacing w:after="0" w:line="240" w:lineRule="auto"/>
        <w:jc w:val="center"/>
        <w:rPr>
          <w:rFonts w:ascii="Arial" w:hAnsi="Arial" w:cs="Arial"/>
          <w:b/>
          <w:bCs/>
          <w:i/>
          <w:iCs/>
          <w:color w:val="0000FF"/>
        </w:rPr>
      </w:pPr>
      <w:r w:rsidRPr="00165CEA">
        <w:rPr>
          <w:rFonts w:ascii="Arial" w:hAnsi="Arial" w:cs="Arial"/>
          <w:b/>
          <w:bCs/>
          <w:color w:val="0000FF"/>
        </w:rPr>
        <w:t>No. CFE-</w:t>
      </w:r>
      <w:r w:rsidRPr="00E3733A">
        <w:rPr>
          <w:rFonts w:ascii="Arial" w:hAnsi="Arial" w:cs="Arial"/>
          <w:b/>
          <w:bCs/>
          <w:color w:val="0000FF"/>
        </w:rPr>
        <w:t>06</w:t>
      </w:r>
      <w:r w:rsidR="00C6466C">
        <w:rPr>
          <w:rFonts w:ascii="Arial" w:hAnsi="Arial" w:cs="Arial"/>
          <w:b/>
          <w:bCs/>
          <w:color w:val="0000FF"/>
        </w:rPr>
        <w:t>11</w:t>
      </w:r>
      <w:r w:rsidRPr="00E3733A">
        <w:rPr>
          <w:rFonts w:ascii="Arial" w:hAnsi="Arial" w:cs="Arial"/>
          <w:b/>
          <w:bCs/>
          <w:color w:val="0000FF"/>
        </w:rPr>
        <w:t>-CSAAA-</w:t>
      </w:r>
      <w:r w:rsidR="0068582F" w:rsidRPr="00E3733A">
        <w:rPr>
          <w:rFonts w:ascii="Arial" w:hAnsi="Arial" w:cs="Arial"/>
          <w:b/>
          <w:bCs/>
          <w:color w:val="0000FF"/>
        </w:rPr>
        <w:t>00</w:t>
      </w:r>
      <w:r w:rsidR="008536C2">
        <w:rPr>
          <w:rFonts w:ascii="Arial" w:hAnsi="Arial" w:cs="Arial"/>
          <w:b/>
          <w:bCs/>
          <w:color w:val="0000FF"/>
        </w:rPr>
        <w:t>0</w:t>
      </w:r>
      <w:r w:rsidR="005929BD">
        <w:rPr>
          <w:rFonts w:ascii="Arial" w:hAnsi="Arial" w:cs="Arial"/>
          <w:b/>
          <w:bCs/>
          <w:color w:val="0000FF"/>
        </w:rPr>
        <w:t>4</w:t>
      </w:r>
      <w:r w:rsidRPr="00E3733A">
        <w:rPr>
          <w:rFonts w:ascii="Arial" w:hAnsi="Arial" w:cs="Arial"/>
          <w:b/>
          <w:bCs/>
          <w:color w:val="0000FF"/>
        </w:rPr>
        <w:t>-202</w:t>
      </w:r>
      <w:r w:rsidR="00C6466C">
        <w:rPr>
          <w:rFonts w:ascii="Arial" w:hAnsi="Arial" w:cs="Arial"/>
          <w:b/>
          <w:bCs/>
          <w:color w:val="0000FF"/>
        </w:rPr>
        <w:t>1</w:t>
      </w:r>
      <w:r w:rsidR="00833F66">
        <w:rPr>
          <w:rFonts w:ascii="Arial" w:hAnsi="Arial" w:cs="Arial"/>
          <w:b/>
          <w:bCs/>
          <w:color w:val="0000FF"/>
        </w:rPr>
        <w:t xml:space="preserve"> </w:t>
      </w:r>
    </w:p>
    <w:p w14:paraId="5128671D" w14:textId="08A6EEDD" w:rsidR="00372948" w:rsidRDefault="00372948" w:rsidP="00372948">
      <w:pPr>
        <w:autoSpaceDE w:val="0"/>
        <w:autoSpaceDN w:val="0"/>
        <w:adjustRightInd w:val="0"/>
        <w:spacing w:after="0" w:line="240" w:lineRule="auto"/>
        <w:jc w:val="both"/>
        <w:rPr>
          <w:rFonts w:ascii="Arial" w:hAnsi="Arial" w:cs="Arial"/>
          <w:b/>
          <w:bCs/>
        </w:rPr>
      </w:pPr>
    </w:p>
    <w:p w14:paraId="072656FA" w14:textId="77777777" w:rsidR="00922097" w:rsidRDefault="00922097" w:rsidP="00372948">
      <w:pPr>
        <w:autoSpaceDE w:val="0"/>
        <w:autoSpaceDN w:val="0"/>
        <w:adjustRightInd w:val="0"/>
        <w:spacing w:after="0" w:line="240" w:lineRule="auto"/>
        <w:jc w:val="both"/>
        <w:rPr>
          <w:rFonts w:ascii="Arial" w:hAnsi="Arial" w:cs="Arial"/>
          <w:b/>
          <w:bCs/>
        </w:rPr>
      </w:pPr>
    </w:p>
    <w:p w14:paraId="16089DE7" w14:textId="77777777" w:rsidR="00372948" w:rsidRDefault="00372948" w:rsidP="00372948">
      <w:pPr>
        <w:autoSpaceDE w:val="0"/>
        <w:autoSpaceDN w:val="0"/>
        <w:adjustRightInd w:val="0"/>
        <w:spacing w:after="0" w:line="240" w:lineRule="auto"/>
        <w:jc w:val="both"/>
        <w:rPr>
          <w:rFonts w:ascii="Arial" w:hAnsi="Arial" w:cs="Arial"/>
          <w:b/>
          <w:bCs/>
        </w:rPr>
      </w:pPr>
      <w:r>
        <w:rPr>
          <w:rFonts w:ascii="Arial" w:hAnsi="Arial" w:cs="Arial"/>
          <w:b/>
          <w:bCs/>
        </w:rPr>
        <w:t>FECHA DE ELABORACIÓN: ______________.</w:t>
      </w:r>
    </w:p>
    <w:p w14:paraId="639E5CA4" w14:textId="77777777" w:rsidR="00372948" w:rsidRDefault="00372948" w:rsidP="00372948">
      <w:pPr>
        <w:autoSpaceDE w:val="0"/>
        <w:autoSpaceDN w:val="0"/>
        <w:adjustRightInd w:val="0"/>
        <w:spacing w:after="0" w:line="240" w:lineRule="auto"/>
        <w:jc w:val="both"/>
        <w:rPr>
          <w:rFonts w:ascii="Arial" w:hAnsi="Arial" w:cs="Arial"/>
          <w:b/>
          <w:bCs/>
        </w:rPr>
      </w:pPr>
    </w:p>
    <w:p w14:paraId="0F36F17F" w14:textId="2358792B" w:rsidR="007C0ABA" w:rsidRPr="0060079E" w:rsidRDefault="002B3765" w:rsidP="00303CF7">
      <w:pPr>
        <w:spacing w:after="0" w:line="240" w:lineRule="auto"/>
        <w:jc w:val="both"/>
        <w:rPr>
          <w:rFonts w:ascii="Arial" w:hAnsi="Arial" w:cs="Arial"/>
          <w:b/>
          <w:bCs/>
          <w:color w:val="0000FF"/>
          <w:sz w:val="24"/>
          <w:szCs w:val="24"/>
        </w:rPr>
      </w:pPr>
      <w:r>
        <w:rPr>
          <w:rFonts w:ascii="Arial" w:hAnsi="Arial" w:cs="Arial"/>
          <w:b/>
          <w:bCs/>
        </w:rPr>
        <w:t>OBJETO:</w:t>
      </w:r>
      <w:r w:rsidR="0060079E">
        <w:rPr>
          <w:rFonts w:ascii="Arial" w:hAnsi="Arial" w:cs="Arial"/>
          <w:b/>
          <w:color w:val="0000FF"/>
        </w:rPr>
        <w:t xml:space="preserve"> </w:t>
      </w:r>
      <w:r w:rsidR="0060079E" w:rsidRPr="0060079E">
        <w:rPr>
          <w:rFonts w:ascii="Arial" w:hAnsi="Arial" w:cs="Arial"/>
          <w:b/>
          <w:bCs/>
          <w:color w:val="0000FF"/>
          <w:sz w:val="24"/>
          <w:szCs w:val="24"/>
        </w:rPr>
        <w:t xml:space="preserve">Adquisición de </w:t>
      </w:r>
      <w:r w:rsidR="00C46B96">
        <w:rPr>
          <w:rFonts w:ascii="Arial" w:hAnsi="Arial" w:cs="Arial"/>
          <w:b/>
          <w:bCs/>
          <w:color w:val="0000FF"/>
          <w:sz w:val="24"/>
          <w:szCs w:val="24"/>
        </w:rPr>
        <w:t>A</w:t>
      </w:r>
      <w:r w:rsidR="00C46B96" w:rsidRPr="003E1408">
        <w:rPr>
          <w:rFonts w:ascii="Arial" w:eastAsia="Times New Roman" w:hAnsi="Arial" w:cs="Arial"/>
          <w:b/>
          <w:bCs/>
          <w:color w:val="0000FF"/>
          <w:sz w:val="24"/>
          <w:lang w:val="es-ES_tradnl" w:eastAsia="es-ES"/>
        </w:rPr>
        <w:t>islador pasante</w:t>
      </w:r>
      <w:r w:rsidR="00C46B96">
        <w:rPr>
          <w:rFonts w:ascii="Arial" w:eastAsia="Times New Roman" w:hAnsi="Arial" w:cs="Arial"/>
          <w:b/>
          <w:bCs/>
          <w:color w:val="0000FF"/>
          <w:sz w:val="24"/>
          <w:lang w:val="es-ES_tradnl" w:eastAsia="es-ES"/>
        </w:rPr>
        <w:t xml:space="preserve"> para precipitador electrostático</w:t>
      </w:r>
      <w:r w:rsidR="00C46B96">
        <w:rPr>
          <w:rFonts w:ascii="Arial" w:hAnsi="Arial" w:cs="Arial"/>
          <w:b/>
          <w:bCs/>
          <w:color w:val="0000FF"/>
          <w:sz w:val="24"/>
          <w:szCs w:val="24"/>
        </w:rPr>
        <w:t>, con destino a</w:t>
      </w:r>
      <w:r w:rsidR="00C46B96" w:rsidRPr="0060079E">
        <w:rPr>
          <w:rFonts w:ascii="Arial" w:hAnsi="Arial" w:cs="Arial"/>
          <w:b/>
          <w:bCs/>
          <w:color w:val="0000FF"/>
          <w:sz w:val="24"/>
          <w:szCs w:val="24"/>
        </w:rPr>
        <w:t xml:space="preserve"> la C.</w:t>
      </w:r>
      <w:r w:rsidR="00C46B96">
        <w:rPr>
          <w:rFonts w:ascii="Arial" w:hAnsi="Arial" w:cs="Arial"/>
          <w:b/>
          <w:bCs/>
          <w:color w:val="0000FF"/>
          <w:sz w:val="24"/>
          <w:szCs w:val="24"/>
        </w:rPr>
        <w:t>T. Punta Prieta.</w:t>
      </w:r>
    </w:p>
    <w:p w14:paraId="3F673E8C" w14:textId="77777777" w:rsidR="00303CF7" w:rsidRDefault="00303CF7" w:rsidP="00303CF7">
      <w:pPr>
        <w:spacing w:after="0" w:line="240" w:lineRule="auto"/>
        <w:jc w:val="both"/>
      </w:pPr>
    </w:p>
    <w:p w14:paraId="435B8CCB" w14:textId="10F610E9" w:rsidR="000A12E6" w:rsidRPr="00811372" w:rsidRDefault="000A12E6" w:rsidP="000A12E6">
      <w:pPr>
        <w:pStyle w:val="Default"/>
        <w:jc w:val="both"/>
        <w:rPr>
          <w:b/>
          <w:bCs/>
          <w:color w:val="auto"/>
          <w:sz w:val="22"/>
          <w:szCs w:val="22"/>
        </w:rPr>
      </w:pPr>
      <w:r w:rsidRPr="00811372">
        <w:rPr>
          <w:b/>
          <w:bCs/>
          <w:color w:val="auto"/>
          <w:sz w:val="22"/>
          <w:szCs w:val="22"/>
        </w:rPr>
        <w:t xml:space="preserve">CONTRATO DE </w:t>
      </w:r>
      <w:r>
        <w:rPr>
          <w:b/>
          <w:bCs/>
          <w:color w:val="auto"/>
          <w:sz w:val="22"/>
          <w:szCs w:val="22"/>
        </w:rPr>
        <w:t>BIENES</w:t>
      </w:r>
      <w:r w:rsidRPr="00B75198">
        <w:rPr>
          <w:spacing w:val="8"/>
          <w:sz w:val="22"/>
          <w:szCs w:val="22"/>
        </w:rPr>
        <w:t xml:space="preserve"> </w:t>
      </w:r>
      <w:r w:rsidRPr="00B75198">
        <w:rPr>
          <w:b/>
          <w:bCs/>
          <w:color w:val="auto"/>
          <w:sz w:val="20"/>
          <w:szCs w:val="20"/>
        </w:rPr>
        <w:t xml:space="preserve"> </w:t>
      </w:r>
      <w:r w:rsidRPr="00811372">
        <w:rPr>
          <w:b/>
          <w:bCs/>
          <w:color w:val="auto"/>
          <w:sz w:val="22"/>
          <w:szCs w:val="22"/>
        </w:rPr>
        <w:t xml:space="preserve">CELEBRADO ENTRE LA </w:t>
      </w:r>
      <w:r w:rsidRPr="00B75198">
        <w:rPr>
          <w:b/>
          <w:color w:val="0000FF"/>
          <w:sz w:val="22"/>
          <w:szCs w:val="22"/>
          <w:lang w:eastAsia="es-ES"/>
        </w:rPr>
        <w:t xml:space="preserve">CFE </w:t>
      </w:r>
      <w:r w:rsidR="006E2009" w:rsidRPr="00B75198">
        <w:rPr>
          <w:b/>
          <w:color w:val="0000FF"/>
          <w:sz w:val="22"/>
          <w:szCs w:val="22"/>
          <w:lang w:eastAsia="es-ES"/>
        </w:rPr>
        <w:t>GENERACIÓN</w:t>
      </w:r>
      <w:r w:rsidRPr="00B75198">
        <w:rPr>
          <w:b/>
          <w:color w:val="0000FF"/>
          <w:sz w:val="22"/>
          <w:szCs w:val="22"/>
          <w:lang w:eastAsia="es-ES"/>
        </w:rPr>
        <w:t xml:space="preserve"> III EPS</w:t>
      </w:r>
      <w:r>
        <w:rPr>
          <w:b/>
          <w:bCs/>
          <w:color w:val="auto"/>
          <w:sz w:val="22"/>
          <w:szCs w:val="22"/>
        </w:rPr>
        <w:t xml:space="preserve">, </w:t>
      </w:r>
      <w:r w:rsidRPr="00811372">
        <w:rPr>
          <w:b/>
          <w:bCs/>
          <w:color w:val="auto"/>
          <w:sz w:val="22"/>
          <w:szCs w:val="22"/>
        </w:rPr>
        <w:t xml:space="preserve"> A LA QUE EN LO SUCESIVO, SE LE DENOMINARÁ “LA EMPRESA CONTRATANTE” REPRESENTADA POR </w:t>
      </w:r>
      <w:r w:rsidRPr="0050429F">
        <w:rPr>
          <w:b/>
          <w:bCs/>
          <w:color w:val="0000FF"/>
          <w:sz w:val="22"/>
          <w:szCs w:val="22"/>
        </w:rPr>
        <w:t xml:space="preserve">ING. </w:t>
      </w:r>
      <w:r w:rsidR="00C6466C">
        <w:rPr>
          <w:b/>
          <w:bCs/>
          <w:color w:val="0000FF"/>
          <w:sz w:val="22"/>
          <w:szCs w:val="22"/>
        </w:rPr>
        <w:t xml:space="preserve">JORGE </w:t>
      </w:r>
      <w:r>
        <w:rPr>
          <w:b/>
          <w:bCs/>
          <w:color w:val="0000FF"/>
          <w:sz w:val="22"/>
          <w:szCs w:val="22"/>
        </w:rPr>
        <w:t xml:space="preserve">ISAAC </w:t>
      </w:r>
      <w:r w:rsidR="00C6466C">
        <w:rPr>
          <w:b/>
          <w:bCs/>
          <w:color w:val="0000FF"/>
          <w:sz w:val="22"/>
          <w:szCs w:val="22"/>
        </w:rPr>
        <w:t>MENDIVIL ARMENTA</w:t>
      </w:r>
      <w:r>
        <w:rPr>
          <w:b/>
          <w:bCs/>
          <w:color w:val="0000FF"/>
          <w:sz w:val="22"/>
          <w:szCs w:val="22"/>
        </w:rPr>
        <w:t xml:space="preserve">, </w:t>
      </w:r>
      <w:r w:rsidR="00C6466C">
        <w:rPr>
          <w:b/>
          <w:bCs/>
          <w:color w:val="0000FF"/>
          <w:sz w:val="22"/>
          <w:szCs w:val="22"/>
        </w:rPr>
        <w:t xml:space="preserve">SUPERINTENDENTE DE LA CENTRAL </w:t>
      </w:r>
      <w:r w:rsidRPr="00347807">
        <w:rPr>
          <w:b/>
          <w:bCs/>
          <w:color w:val="0000FF"/>
          <w:sz w:val="22"/>
          <w:szCs w:val="22"/>
        </w:rPr>
        <w:t xml:space="preserve">TERMOELÉCTRICA </w:t>
      </w:r>
      <w:r w:rsidR="003209BB">
        <w:rPr>
          <w:b/>
          <w:bCs/>
          <w:color w:val="0000FF"/>
          <w:sz w:val="22"/>
          <w:szCs w:val="22"/>
        </w:rPr>
        <w:t>PUNTA PRIETA</w:t>
      </w:r>
      <w:r w:rsidRPr="00F02C10">
        <w:rPr>
          <w:b/>
          <w:bCs/>
          <w:color w:val="auto"/>
          <w:sz w:val="22"/>
          <w:szCs w:val="22"/>
        </w:rPr>
        <w:t>,</w:t>
      </w:r>
      <w:r w:rsidRPr="003D4561">
        <w:rPr>
          <w:b/>
          <w:bCs/>
          <w:iCs/>
          <w:color w:val="FF0000"/>
          <w:sz w:val="22"/>
          <w:szCs w:val="22"/>
        </w:rPr>
        <w:t xml:space="preserve"> </w:t>
      </w:r>
      <w:r w:rsidRPr="00811372">
        <w:rPr>
          <w:b/>
          <w:bCs/>
          <w:color w:val="auto"/>
          <w:sz w:val="22"/>
          <w:szCs w:val="22"/>
        </w:rPr>
        <w:t xml:space="preserve">Y POR LA OTRA, </w:t>
      </w:r>
      <w:r w:rsidRPr="00622B2C">
        <w:rPr>
          <w:b/>
          <w:bCs/>
          <w:i/>
          <w:color w:val="0000FF"/>
          <w:sz w:val="22"/>
          <w:szCs w:val="22"/>
        </w:rPr>
        <w:t>[</w:t>
      </w:r>
      <w:r w:rsidRPr="00622B2C">
        <w:rPr>
          <w:b/>
          <w:bCs/>
          <w:i/>
          <w:color w:val="0000FF"/>
          <w:sz w:val="22"/>
          <w:szCs w:val="22"/>
          <w:u w:val="single"/>
        </w:rPr>
        <w:t>nombre de la persona física o razón social y/o denominación de la empresa]</w:t>
      </w:r>
      <w:r w:rsidRPr="00811372">
        <w:rPr>
          <w:b/>
          <w:bCs/>
          <w:color w:val="auto"/>
          <w:sz w:val="22"/>
          <w:szCs w:val="22"/>
        </w:rPr>
        <w:t xml:space="preserve">, A QUIEN EN LO SUCESIVO SE LE DENOMINARÁ “EL PROVEEDOR” REPRESENTADA POR </w:t>
      </w:r>
      <w:r w:rsidRPr="00622B2C">
        <w:rPr>
          <w:b/>
          <w:bCs/>
          <w:i/>
          <w:color w:val="0000FF"/>
          <w:sz w:val="22"/>
          <w:szCs w:val="22"/>
        </w:rPr>
        <w:t>[</w:t>
      </w:r>
      <w:r w:rsidRPr="00622B2C">
        <w:rPr>
          <w:b/>
          <w:bCs/>
          <w:i/>
          <w:iCs/>
          <w:color w:val="0000FF"/>
          <w:sz w:val="22"/>
          <w:szCs w:val="22"/>
          <w:u w:val="single"/>
        </w:rPr>
        <w:t xml:space="preserve">nombre del representante legal] </w:t>
      </w:r>
      <w:r w:rsidRPr="00811372">
        <w:rPr>
          <w:b/>
          <w:bCs/>
          <w:color w:val="auto"/>
          <w:sz w:val="22"/>
          <w:szCs w:val="22"/>
        </w:rPr>
        <w:t xml:space="preserve">EN SU CARÁCTER DE </w:t>
      </w:r>
      <w:r w:rsidRPr="00622B2C">
        <w:rPr>
          <w:b/>
          <w:bCs/>
          <w:i/>
          <w:color w:val="0000FF"/>
          <w:sz w:val="22"/>
          <w:szCs w:val="22"/>
        </w:rPr>
        <w:t>[</w:t>
      </w:r>
      <w:r w:rsidRPr="00622B2C">
        <w:rPr>
          <w:b/>
          <w:bCs/>
          <w:i/>
          <w:color w:val="0000FF"/>
          <w:sz w:val="22"/>
          <w:szCs w:val="22"/>
          <w:u w:val="single"/>
        </w:rPr>
        <w:t>cargo designado]</w:t>
      </w:r>
      <w:r w:rsidRPr="00622B2C">
        <w:rPr>
          <w:b/>
          <w:bCs/>
          <w:color w:val="0000FF"/>
          <w:sz w:val="22"/>
          <w:szCs w:val="22"/>
        </w:rPr>
        <w:t>,</w:t>
      </w:r>
      <w:r w:rsidRPr="00811372">
        <w:rPr>
          <w:b/>
          <w:bCs/>
          <w:color w:val="auto"/>
          <w:sz w:val="22"/>
          <w:szCs w:val="22"/>
        </w:rPr>
        <w:t xml:space="preserve">Y EN SU CONJUNTO SE LES DENOMINARÁ “LAS PARTES” E INDIVIDUALMENTE “PARTE”, AL TENOR DE LAS SIGUIENTES: </w:t>
      </w:r>
    </w:p>
    <w:p w14:paraId="35CF6817" w14:textId="77777777" w:rsidR="00685413" w:rsidRDefault="00685413" w:rsidP="002B3765">
      <w:pPr>
        <w:pStyle w:val="Default"/>
        <w:jc w:val="both"/>
        <w:rPr>
          <w:b/>
          <w:bCs/>
          <w:color w:val="auto"/>
          <w:sz w:val="22"/>
          <w:szCs w:val="22"/>
        </w:rPr>
      </w:pPr>
    </w:p>
    <w:p w14:paraId="1C7F6F6F" w14:textId="77777777" w:rsidR="002B3765" w:rsidRDefault="002B3765" w:rsidP="002B3765">
      <w:pPr>
        <w:tabs>
          <w:tab w:val="left" w:pos="539"/>
        </w:tabs>
        <w:autoSpaceDE w:val="0"/>
        <w:autoSpaceDN w:val="0"/>
        <w:adjustRightInd w:val="0"/>
        <w:spacing w:after="0" w:line="240" w:lineRule="auto"/>
        <w:jc w:val="both"/>
        <w:rPr>
          <w:rFonts w:ascii="Tahoma" w:hAnsi="Tahoma" w:cs="Tahoma"/>
          <w:b/>
          <w:color w:val="000000"/>
          <w:highlight w:val="cyan"/>
        </w:rPr>
      </w:pPr>
      <w:r>
        <w:rPr>
          <w:rFonts w:ascii="Tahoma" w:hAnsi="Tahoma" w:cs="Tahoma"/>
          <w:b/>
          <w:color w:val="000000"/>
          <w:highlight w:val="cyan"/>
        </w:rPr>
        <w:t>Cuando es persona física adecuar la última parte de acuerdo a lo siguiente:</w:t>
      </w:r>
    </w:p>
    <w:p w14:paraId="1694E516" w14:textId="2406FF04" w:rsidR="002B3765" w:rsidRPr="00F11DBC" w:rsidRDefault="002B3765" w:rsidP="00F11DBC">
      <w:pPr>
        <w:tabs>
          <w:tab w:val="left" w:pos="539"/>
        </w:tabs>
        <w:autoSpaceDE w:val="0"/>
        <w:autoSpaceDN w:val="0"/>
        <w:adjustRightInd w:val="0"/>
        <w:spacing w:after="0" w:line="240" w:lineRule="auto"/>
        <w:jc w:val="both"/>
        <w:rPr>
          <w:rFonts w:ascii="Arial" w:hAnsi="Arial" w:cs="Arial"/>
          <w:b/>
          <w:bCs/>
          <w:color w:val="FF0000"/>
        </w:rPr>
      </w:pPr>
      <w:proofErr w:type="gramStart"/>
      <w:r>
        <w:rPr>
          <w:rFonts w:ascii="Arial" w:hAnsi="Arial" w:cs="Arial"/>
          <w:bCs/>
          <w:color w:val="000000"/>
        </w:rPr>
        <w:t>…….</w:t>
      </w:r>
      <w:proofErr w:type="gramEnd"/>
      <w:r>
        <w:rPr>
          <w:rFonts w:ascii="Arial" w:hAnsi="Arial" w:cs="Arial"/>
          <w:bCs/>
          <w:color w:val="000000"/>
        </w:rPr>
        <w:t xml:space="preserve">Y POR LA OTRA, </w:t>
      </w:r>
      <w:r>
        <w:rPr>
          <w:rFonts w:ascii="Arial" w:hAnsi="Arial" w:cs="Arial"/>
          <w:b/>
          <w:color w:val="0000FF"/>
        </w:rPr>
        <w:t xml:space="preserve">(nombre de la persona física),  </w:t>
      </w:r>
      <w:r>
        <w:rPr>
          <w:rFonts w:ascii="Arial" w:hAnsi="Arial" w:cs="Arial"/>
          <w:b/>
        </w:rPr>
        <w:t>POR SU PROPIO DE DERECHO SE LE DENOMINARÁ EL PROVEEDOR</w:t>
      </w:r>
      <w:r>
        <w:rPr>
          <w:rFonts w:ascii="Arial" w:eastAsia="Batang" w:hAnsi="Arial" w:cs="Arial"/>
          <w:b/>
          <w:bCs/>
          <w:color w:val="0062E1"/>
          <w:lang w:eastAsia="es-MX"/>
        </w:rPr>
        <w:t xml:space="preserve"> </w:t>
      </w:r>
      <w:r>
        <w:rPr>
          <w:rFonts w:ascii="Arial" w:hAnsi="Arial" w:cs="Arial"/>
          <w:bCs/>
          <w:color w:val="000000"/>
        </w:rPr>
        <w:t>AL TENOR DE LAS SIGUIENTES:</w:t>
      </w:r>
    </w:p>
    <w:p w14:paraId="692535C9" w14:textId="77777777" w:rsidR="002B3765" w:rsidRPr="00811372" w:rsidRDefault="002B3765" w:rsidP="002B3765">
      <w:pPr>
        <w:pStyle w:val="Default"/>
        <w:jc w:val="both"/>
        <w:rPr>
          <w:color w:val="auto"/>
          <w:sz w:val="22"/>
          <w:szCs w:val="22"/>
        </w:rPr>
      </w:pPr>
    </w:p>
    <w:p w14:paraId="538D5415" w14:textId="77777777" w:rsidR="002B3765" w:rsidRPr="00811372" w:rsidRDefault="002B3765" w:rsidP="002B3765">
      <w:pPr>
        <w:pStyle w:val="Default"/>
        <w:jc w:val="both"/>
        <w:rPr>
          <w:b/>
          <w:bCs/>
          <w:color w:val="auto"/>
          <w:sz w:val="22"/>
          <w:szCs w:val="22"/>
        </w:rPr>
      </w:pPr>
      <w:r w:rsidRPr="00811372">
        <w:rPr>
          <w:b/>
          <w:bCs/>
          <w:color w:val="auto"/>
          <w:sz w:val="22"/>
          <w:szCs w:val="22"/>
        </w:rPr>
        <w:t xml:space="preserve">DECLARACIONES. </w:t>
      </w:r>
    </w:p>
    <w:p w14:paraId="6FDF9154" w14:textId="77777777" w:rsidR="002B3765" w:rsidRPr="00811372" w:rsidRDefault="002B3765" w:rsidP="002B3765">
      <w:pPr>
        <w:pStyle w:val="Default"/>
        <w:jc w:val="both"/>
        <w:rPr>
          <w:color w:val="auto"/>
          <w:sz w:val="22"/>
          <w:szCs w:val="22"/>
        </w:rPr>
      </w:pPr>
    </w:p>
    <w:p w14:paraId="6ED72C56" w14:textId="77777777" w:rsidR="002B3765" w:rsidRPr="003209BB" w:rsidRDefault="002B3765" w:rsidP="002B3765">
      <w:pPr>
        <w:pStyle w:val="Default"/>
        <w:jc w:val="both"/>
        <w:rPr>
          <w:color w:val="auto"/>
          <w:sz w:val="22"/>
          <w:szCs w:val="22"/>
        </w:rPr>
      </w:pPr>
      <w:r w:rsidRPr="003209BB">
        <w:rPr>
          <w:b/>
          <w:bCs/>
          <w:color w:val="auto"/>
          <w:sz w:val="22"/>
          <w:szCs w:val="22"/>
        </w:rPr>
        <w:t xml:space="preserve">I. LA EMPRESA CONTRATANTE </w:t>
      </w:r>
      <w:r w:rsidRPr="003209BB">
        <w:rPr>
          <w:color w:val="auto"/>
          <w:sz w:val="22"/>
          <w:szCs w:val="22"/>
        </w:rPr>
        <w:t xml:space="preserve">declara: </w:t>
      </w:r>
      <w:r w:rsidRPr="003209BB">
        <w:rPr>
          <w:b/>
          <w:bCs/>
          <w:i/>
          <w:iCs/>
          <w:color w:val="auto"/>
          <w:sz w:val="22"/>
          <w:szCs w:val="22"/>
        </w:rPr>
        <w:t xml:space="preserve"> </w:t>
      </w:r>
    </w:p>
    <w:p w14:paraId="4FCCE3F1" w14:textId="77777777" w:rsidR="002B3765" w:rsidRPr="003209BB" w:rsidRDefault="002B3765" w:rsidP="002B3765">
      <w:pPr>
        <w:pStyle w:val="Texto0"/>
        <w:spacing w:after="88"/>
        <w:ind w:firstLine="0"/>
        <w:rPr>
          <w:sz w:val="22"/>
          <w:szCs w:val="22"/>
        </w:rPr>
      </w:pPr>
      <w:r w:rsidRPr="003209BB">
        <w:rPr>
          <w:sz w:val="22"/>
          <w:szCs w:val="22"/>
        </w:rPr>
        <w:t>I.1 Que es una empresa productiva subsidiaria de la Comisión Federal de Electricidad en términos de los artículos 1° y 58 de la Ley de la Comisión Federal de Electricidad, con personalidad jurídica y patrimonio propio de acuerdo a lo dispuesto en el artículo 1 del Acuerdo de Creación de la Empresa Productiva Subsidiaria de la Comisión Federal de Electricidad, denominada CFE generación III, de fecha 29 de marzo de 2016.</w:t>
      </w:r>
    </w:p>
    <w:p w14:paraId="02516268" w14:textId="77777777" w:rsidR="002B3765" w:rsidRPr="003209BB" w:rsidRDefault="002B3765" w:rsidP="002B3765">
      <w:pPr>
        <w:pStyle w:val="Default"/>
        <w:jc w:val="both"/>
        <w:rPr>
          <w:sz w:val="22"/>
          <w:szCs w:val="22"/>
          <w:lang w:eastAsia="es-MX"/>
        </w:rPr>
      </w:pPr>
    </w:p>
    <w:p w14:paraId="0738D8B2" w14:textId="7595EB59" w:rsidR="002B3765" w:rsidRPr="003209BB" w:rsidRDefault="002B3765" w:rsidP="002B3765">
      <w:pPr>
        <w:pStyle w:val="Texto0"/>
        <w:spacing w:after="88"/>
        <w:ind w:firstLine="0"/>
        <w:rPr>
          <w:sz w:val="22"/>
          <w:szCs w:val="22"/>
        </w:rPr>
      </w:pPr>
      <w:r w:rsidRPr="003209BB">
        <w:rPr>
          <w:rFonts w:eastAsia="Calibri"/>
          <w:b/>
          <w:sz w:val="22"/>
          <w:szCs w:val="22"/>
        </w:rPr>
        <w:t>I.2.</w:t>
      </w:r>
      <w:r w:rsidRPr="003209BB">
        <w:rPr>
          <w:rFonts w:eastAsia="Calibri"/>
          <w:sz w:val="22"/>
          <w:szCs w:val="22"/>
        </w:rPr>
        <w:t xml:space="preserve"> </w:t>
      </w:r>
      <w:r w:rsidRPr="003209BB">
        <w:rPr>
          <w:sz w:val="22"/>
          <w:szCs w:val="22"/>
        </w:rPr>
        <w:t>CFE Generación III tiene por objeto generar energía eléctrica mediante cualquier tecnología en territorio nacional, así como realizar las actividades de comercialización a que se refiere el artículo 45 de la Ley de la Industria Eléctrica, excepto la prestación del Suministro Eléctrico. Asimismo, fungir como representante del total de las Centrales Eléctricas asignadas por la SENER en el Mercado Eléctrico Mayorista, de conformidad con lo previsto en los artículos 4 y 5 del Acuerdo de Creación, incluyendo aquéllas que sean propiedad de terceros, generando valor económico y rentabilidad para el Estado Mexicano como su propietario. Celebrar con cualquier ente público del Gobierno Federal, Estatal o Municipal y con personas físicas o morales, toda clase de actos, convenios, contratos, con sujeción a las disposiciones legales aplicables, llevar a cabo las actividades y operaciones necesarias para el cabal cumplimiento de su objeto.</w:t>
      </w:r>
    </w:p>
    <w:p w14:paraId="1372AEF2" w14:textId="77777777" w:rsidR="00DD3960" w:rsidRPr="003209BB" w:rsidRDefault="00DD3960" w:rsidP="002B3765">
      <w:pPr>
        <w:pStyle w:val="Texto0"/>
        <w:spacing w:after="88"/>
        <w:ind w:firstLine="0"/>
        <w:rPr>
          <w:sz w:val="22"/>
          <w:szCs w:val="22"/>
        </w:rPr>
      </w:pPr>
    </w:p>
    <w:p w14:paraId="6A1CBDEB" w14:textId="33FC7696" w:rsidR="003209BB" w:rsidRPr="003209BB" w:rsidRDefault="000A12E6" w:rsidP="000A12E6">
      <w:pPr>
        <w:pStyle w:val="Default"/>
        <w:jc w:val="both"/>
        <w:rPr>
          <w:b/>
          <w:bCs/>
          <w:sz w:val="20"/>
          <w:szCs w:val="20"/>
          <w:lang w:eastAsia="es-MX"/>
        </w:rPr>
      </w:pPr>
      <w:bookmarkStart w:id="23" w:name="_Hlk12352252"/>
      <w:bookmarkStart w:id="24" w:name="_Hlk12538454"/>
      <w:r w:rsidRPr="003209BB">
        <w:rPr>
          <w:rFonts w:eastAsia="Calibri"/>
          <w:b/>
          <w:sz w:val="22"/>
          <w:szCs w:val="22"/>
        </w:rPr>
        <w:t xml:space="preserve">I.3. </w:t>
      </w:r>
      <w:bookmarkEnd w:id="23"/>
      <w:bookmarkEnd w:id="24"/>
      <w:r w:rsidRPr="003209BB">
        <w:rPr>
          <w:sz w:val="22"/>
          <w:szCs w:val="22"/>
          <w:lang w:eastAsia="es-MX"/>
        </w:rPr>
        <w:t>El</w:t>
      </w:r>
      <w:r w:rsidRPr="003209BB">
        <w:rPr>
          <w:b/>
          <w:bCs/>
          <w:sz w:val="22"/>
          <w:szCs w:val="22"/>
          <w:lang w:eastAsia="es-MX"/>
        </w:rPr>
        <w:t xml:space="preserve"> </w:t>
      </w:r>
      <w:r w:rsidRPr="003209BB">
        <w:rPr>
          <w:b/>
          <w:bCs/>
          <w:color w:val="0000FF"/>
          <w:sz w:val="22"/>
          <w:szCs w:val="22"/>
          <w:lang w:eastAsia="es-MX"/>
        </w:rPr>
        <w:t xml:space="preserve">Ing. </w:t>
      </w:r>
      <w:r w:rsidR="003209BB">
        <w:rPr>
          <w:b/>
          <w:bCs/>
          <w:color w:val="0000FF"/>
          <w:sz w:val="22"/>
          <w:szCs w:val="22"/>
        </w:rPr>
        <w:t>Jorge Isaac Mendivil Armenta</w:t>
      </w:r>
      <w:r w:rsidRPr="003209BB">
        <w:rPr>
          <w:b/>
          <w:bCs/>
          <w:sz w:val="22"/>
          <w:szCs w:val="22"/>
          <w:lang w:eastAsia="es-MX"/>
        </w:rPr>
        <w:t>,</w:t>
      </w:r>
      <w:r w:rsidRPr="003209BB">
        <w:rPr>
          <w:sz w:val="22"/>
          <w:szCs w:val="22"/>
          <w:lang w:eastAsia="es-MX"/>
        </w:rPr>
        <w:t xml:space="preserve"> en su carácter de</w:t>
      </w:r>
      <w:r w:rsidRPr="003209BB">
        <w:rPr>
          <w:b/>
          <w:bCs/>
          <w:sz w:val="22"/>
          <w:szCs w:val="22"/>
          <w:lang w:eastAsia="es-MX"/>
        </w:rPr>
        <w:t xml:space="preserve"> </w:t>
      </w:r>
      <w:r w:rsidR="003209BB">
        <w:rPr>
          <w:b/>
          <w:bCs/>
          <w:color w:val="0000FF"/>
          <w:sz w:val="22"/>
          <w:szCs w:val="22"/>
        </w:rPr>
        <w:t xml:space="preserve">Superintendente De La Central </w:t>
      </w:r>
      <w:r w:rsidR="003209BB" w:rsidRPr="00347807">
        <w:rPr>
          <w:b/>
          <w:bCs/>
          <w:color w:val="0000FF"/>
          <w:sz w:val="22"/>
          <w:szCs w:val="22"/>
        </w:rPr>
        <w:t xml:space="preserve">Termoeléctrica </w:t>
      </w:r>
      <w:r w:rsidR="003209BB">
        <w:rPr>
          <w:b/>
          <w:bCs/>
          <w:color w:val="0000FF"/>
          <w:sz w:val="22"/>
          <w:szCs w:val="22"/>
        </w:rPr>
        <w:t>Punta Prieta</w:t>
      </w:r>
      <w:r w:rsidRPr="003209BB">
        <w:rPr>
          <w:b/>
          <w:bCs/>
          <w:sz w:val="22"/>
          <w:szCs w:val="22"/>
          <w:lang w:eastAsia="es-MX"/>
        </w:rPr>
        <w:t>,</w:t>
      </w:r>
      <w:r w:rsidRPr="003209BB">
        <w:rPr>
          <w:sz w:val="22"/>
          <w:szCs w:val="22"/>
          <w:lang w:eastAsia="es-MX"/>
        </w:rPr>
        <w:t xml:space="preserve"> cuenta con las facultades legales suficientes para comparecer a la celebración del presente Contrato, de acuerdo a la </w:t>
      </w:r>
      <w:r w:rsidR="003209BB" w:rsidRPr="003209BB">
        <w:rPr>
          <w:b/>
          <w:bCs/>
          <w:sz w:val="20"/>
          <w:szCs w:val="20"/>
          <w:lang w:eastAsia="es-MX"/>
        </w:rPr>
        <w:t xml:space="preserve">Escritura Pública No. 4,553 vol. 148 de fecha 29 de </w:t>
      </w:r>
      <w:r w:rsidR="003209BB" w:rsidRPr="003209BB">
        <w:rPr>
          <w:b/>
          <w:bCs/>
          <w:sz w:val="20"/>
          <w:szCs w:val="20"/>
          <w:lang w:eastAsia="es-MX"/>
        </w:rPr>
        <w:lastRenderedPageBreak/>
        <w:t>abril de 2020, otorgada ante la fe del Notario Público No. 35, Jesús José Francisco Arturo Lizárraga Murguía, en la Ciudad de Hermosillo, Sonora.</w:t>
      </w:r>
    </w:p>
    <w:p w14:paraId="086133D2" w14:textId="77777777" w:rsidR="003209BB" w:rsidRPr="003209BB" w:rsidRDefault="003209BB" w:rsidP="000A12E6">
      <w:pPr>
        <w:pStyle w:val="Default"/>
        <w:jc w:val="both"/>
        <w:rPr>
          <w:b/>
          <w:bCs/>
          <w:sz w:val="22"/>
          <w:szCs w:val="22"/>
          <w:lang w:eastAsia="es-MX"/>
        </w:rPr>
      </w:pPr>
    </w:p>
    <w:p w14:paraId="05A52BA0" w14:textId="455BBBD0" w:rsidR="002B3765" w:rsidRDefault="002B3765" w:rsidP="00DD3960">
      <w:pPr>
        <w:autoSpaceDE w:val="0"/>
        <w:autoSpaceDN w:val="0"/>
        <w:adjustRightInd w:val="0"/>
        <w:jc w:val="both"/>
      </w:pPr>
      <w:r w:rsidRPr="003209BB">
        <w:rPr>
          <w:rFonts w:ascii="Arial" w:hAnsi="Arial" w:cs="Arial"/>
          <w:b/>
        </w:rPr>
        <w:t>I.4</w:t>
      </w:r>
      <w:r w:rsidRPr="00B26B6E">
        <w:rPr>
          <w:rFonts w:ascii="Arial" w:hAnsi="Arial" w:cs="Arial"/>
        </w:rPr>
        <w:t xml:space="preserve"> Que cuenta con la capacidad financiera suficiente para cumplir con sus obligaciones de conformidad con el presente Contrato;</w:t>
      </w:r>
    </w:p>
    <w:p w14:paraId="2C8751BC" w14:textId="60463FCF" w:rsidR="002B3765" w:rsidRPr="00F27B09" w:rsidRDefault="002B3765" w:rsidP="002B3765">
      <w:pPr>
        <w:autoSpaceDE w:val="0"/>
        <w:autoSpaceDN w:val="0"/>
        <w:adjustRightInd w:val="0"/>
        <w:spacing w:after="0" w:line="240" w:lineRule="auto"/>
        <w:jc w:val="both"/>
        <w:rPr>
          <w:rFonts w:ascii="Arial" w:hAnsi="Arial" w:cs="Arial"/>
          <w:b/>
          <w:bCs/>
          <w:i/>
          <w:iCs/>
          <w:color w:val="FF0000"/>
        </w:rPr>
      </w:pPr>
      <w:r w:rsidRPr="003209BB">
        <w:rPr>
          <w:rFonts w:ascii="Arial" w:hAnsi="Arial" w:cs="Arial"/>
          <w:b/>
        </w:rPr>
        <w:t>I.5</w:t>
      </w:r>
      <w:r w:rsidRPr="008073B1">
        <w:rPr>
          <w:rFonts w:ascii="Arial" w:hAnsi="Arial" w:cs="Arial"/>
        </w:rPr>
        <w:t xml:space="preserve"> Que el procedimiento de contratación se </w:t>
      </w:r>
      <w:r w:rsidRPr="00EC4FEC">
        <w:rPr>
          <w:rFonts w:ascii="Arial" w:hAnsi="Arial" w:cs="Arial"/>
        </w:rPr>
        <w:t xml:space="preserve">realizó legal y válidamente a través </w:t>
      </w:r>
      <w:r w:rsidRPr="00EC4FEC">
        <w:rPr>
          <w:rFonts w:ascii="Arial" w:hAnsi="Arial" w:cs="Arial"/>
          <w:b/>
          <w:i/>
        </w:rPr>
        <w:t xml:space="preserve">Concurso Abierto Simplificado Internacional </w:t>
      </w:r>
      <w:r w:rsidRPr="00EC4FEC">
        <w:rPr>
          <w:rFonts w:ascii="Arial" w:hAnsi="Arial" w:cs="Arial"/>
        </w:rPr>
        <w:t xml:space="preserve">No. </w:t>
      </w:r>
      <w:r w:rsidRPr="00EC4FEC">
        <w:rPr>
          <w:rFonts w:ascii="Arial" w:hAnsi="Arial" w:cs="Arial"/>
          <w:b/>
          <w:bCs/>
          <w:i/>
          <w:iCs/>
          <w:color w:val="0000FF"/>
        </w:rPr>
        <w:t>CFE-06</w:t>
      </w:r>
      <w:r w:rsidR="003209BB">
        <w:rPr>
          <w:rFonts w:ascii="Arial" w:hAnsi="Arial" w:cs="Arial"/>
          <w:b/>
          <w:bCs/>
          <w:i/>
          <w:iCs/>
          <w:color w:val="0000FF"/>
        </w:rPr>
        <w:t>11</w:t>
      </w:r>
      <w:r w:rsidRPr="00EC4FEC">
        <w:rPr>
          <w:rFonts w:ascii="Arial" w:hAnsi="Arial" w:cs="Arial"/>
          <w:b/>
          <w:bCs/>
          <w:i/>
          <w:iCs/>
          <w:color w:val="0000FF"/>
        </w:rPr>
        <w:t>-CSAAA-</w:t>
      </w:r>
      <w:r w:rsidR="0068582F" w:rsidRPr="00D24D87">
        <w:rPr>
          <w:rFonts w:ascii="Arial" w:hAnsi="Arial" w:cs="Arial"/>
          <w:b/>
          <w:bCs/>
          <w:i/>
          <w:iCs/>
          <w:color w:val="0000FF"/>
        </w:rPr>
        <w:t>00</w:t>
      </w:r>
      <w:r w:rsidR="008536C2">
        <w:rPr>
          <w:rFonts w:ascii="Arial" w:hAnsi="Arial" w:cs="Arial"/>
          <w:b/>
          <w:bCs/>
          <w:i/>
          <w:iCs/>
          <w:color w:val="0000FF"/>
        </w:rPr>
        <w:t>0</w:t>
      </w:r>
      <w:r w:rsidR="005929BD">
        <w:rPr>
          <w:rFonts w:ascii="Arial" w:hAnsi="Arial" w:cs="Arial"/>
          <w:b/>
          <w:bCs/>
          <w:i/>
          <w:iCs/>
          <w:color w:val="0000FF"/>
        </w:rPr>
        <w:t>4</w:t>
      </w:r>
      <w:r w:rsidR="00D24D87" w:rsidRPr="00D24D87">
        <w:rPr>
          <w:rFonts w:ascii="Arial" w:hAnsi="Arial" w:cs="Arial"/>
          <w:b/>
          <w:bCs/>
          <w:i/>
          <w:iCs/>
          <w:color w:val="0000FF"/>
        </w:rPr>
        <w:t>-</w:t>
      </w:r>
      <w:r w:rsidRPr="00EC4FEC">
        <w:rPr>
          <w:rFonts w:ascii="Arial" w:hAnsi="Arial" w:cs="Arial"/>
          <w:b/>
          <w:bCs/>
          <w:i/>
          <w:iCs/>
          <w:color w:val="0000FF"/>
        </w:rPr>
        <w:t>202</w:t>
      </w:r>
      <w:r w:rsidR="00586CAA">
        <w:rPr>
          <w:rFonts w:ascii="Arial" w:hAnsi="Arial" w:cs="Arial"/>
          <w:b/>
          <w:bCs/>
          <w:i/>
          <w:iCs/>
          <w:color w:val="0000FF"/>
        </w:rPr>
        <w:t>1</w:t>
      </w:r>
      <w:r w:rsidRPr="00B26B6E">
        <w:rPr>
          <w:rFonts w:ascii="Arial" w:eastAsia="Arial" w:hAnsi="Arial" w:cs="Arial"/>
          <w:bCs/>
          <w:spacing w:val="-1"/>
        </w:rPr>
        <w:t xml:space="preserve">, mediante </w:t>
      </w:r>
      <w:r w:rsidRPr="004723DD">
        <w:rPr>
          <w:rFonts w:ascii="Arial" w:eastAsia="Arial" w:hAnsi="Arial" w:cs="Arial"/>
          <w:iCs/>
          <w:spacing w:val="-1"/>
        </w:rPr>
        <w:t xml:space="preserve">fallo </w:t>
      </w:r>
      <w:r w:rsidR="004723DD" w:rsidRPr="004723DD">
        <w:rPr>
          <w:rFonts w:ascii="Arial" w:eastAsia="Arial" w:hAnsi="Arial" w:cs="Arial"/>
          <w:spacing w:val="-1"/>
        </w:rPr>
        <w:t xml:space="preserve">que </w:t>
      </w:r>
      <w:r w:rsidR="00F27B09">
        <w:rPr>
          <w:rFonts w:ascii="Arial" w:hAnsi="Arial" w:cs="Arial"/>
          <w:b/>
          <w:bCs/>
          <w:i/>
          <w:iCs/>
          <w:color w:val="0000FF"/>
        </w:rPr>
        <w:t>CFE Generación III, EPS</w:t>
      </w:r>
      <w:r w:rsidRPr="008073B1">
        <w:rPr>
          <w:rFonts w:ascii="Arial" w:eastAsia="Arial" w:hAnsi="Arial" w:cs="Arial"/>
          <w:bCs/>
          <w:spacing w:val="-1"/>
        </w:rPr>
        <w:t xml:space="preserve"> notificó el </w:t>
      </w:r>
      <w:r w:rsidRPr="008536C2">
        <w:rPr>
          <w:rFonts w:ascii="Arial" w:eastAsia="Arial" w:hAnsi="Arial" w:cs="Arial"/>
          <w:bCs/>
          <w:spacing w:val="-1"/>
        </w:rPr>
        <w:t xml:space="preserve">día </w:t>
      </w:r>
      <w:r w:rsidR="000D5224">
        <w:rPr>
          <w:rFonts w:ascii="Arial" w:hAnsi="Arial" w:cs="Arial"/>
          <w:b/>
          <w:iCs/>
          <w:color w:val="0000FF"/>
        </w:rPr>
        <w:t>1</w:t>
      </w:r>
      <w:r w:rsidR="00C46B96">
        <w:rPr>
          <w:rFonts w:ascii="Arial" w:hAnsi="Arial" w:cs="Arial"/>
          <w:b/>
          <w:iCs/>
          <w:color w:val="0000FF"/>
        </w:rPr>
        <w:t>3</w:t>
      </w:r>
      <w:r w:rsidR="00BA75CF" w:rsidRPr="008536C2">
        <w:rPr>
          <w:rFonts w:ascii="Arial" w:hAnsi="Arial" w:cs="Arial"/>
          <w:b/>
          <w:iCs/>
          <w:color w:val="0000FF"/>
        </w:rPr>
        <w:t xml:space="preserve"> </w:t>
      </w:r>
      <w:r w:rsidRPr="008536C2">
        <w:rPr>
          <w:rFonts w:ascii="Arial" w:eastAsia="Arial" w:hAnsi="Arial" w:cs="Arial"/>
          <w:bCs/>
          <w:iCs/>
          <w:spacing w:val="-1"/>
        </w:rPr>
        <w:t xml:space="preserve">de </w:t>
      </w:r>
      <w:r w:rsidR="008536C2">
        <w:rPr>
          <w:rFonts w:ascii="Arial" w:hAnsi="Arial" w:cs="Arial"/>
          <w:b/>
          <w:iCs/>
          <w:color w:val="0000FF"/>
        </w:rPr>
        <w:t>ma</w:t>
      </w:r>
      <w:r w:rsidR="00C46B96">
        <w:rPr>
          <w:rFonts w:ascii="Arial" w:hAnsi="Arial" w:cs="Arial"/>
          <w:b/>
          <w:iCs/>
          <w:color w:val="0000FF"/>
        </w:rPr>
        <w:t>y</w:t>
      </w:r>
      <w:r w:rsidR="008536C2">
        <w:rPr>
          <w:rFonts w:ascii="Arial" w:hAnsi="Arial" w:cs="Arial"/>
          <w:b/>
          <w:iCs/>
          <w:color w:val="0000FF"/>
        </w:rPr>
        <w:t>o</w:t>
      </w:r>
      <w:r w:rsidRPr="008536C2">
        <w:rPr>
          <w:rFonts w:ascii="Arial" w:hAnsi="Arial" w:cs="Arial"/>
          <w:b/>
          <w:iCs/>
          <w:color w:val="0000FF"/>
        </w:rPr>
        <w:t xml:space="preserve"> </w:t>
      </w:r>
      <w:r w:rsidRPr="008536C2">
        <w:rPr>
          <w:rFonts w:ascii="Arial" w:eastAsia="Arial" w:hAnsi="Arial" w:cs="Arial"/>
          <w:bCs/>
          <w:iCs/>
          <w:spacing w:val="-1"/>
        </w:rPr>
        <w:t xml:space="preserve">de </w:t>
      </w:r>
      <w:r w:rsidRPr="008536C2">
        <w:rPr>
          <w:rFonts w:ascii="Arial" w:hAnsi="Arial" w:cs="Arial"/>
          <w:b/>
          <w:iCs/>
          <w:color w:val="0000FF"/>
        </w:rPr>
        <w:t>202</w:t>
      </w:r>
      <w:r w:rsidR="003209BB" w:rsidRPr="008536C2">
        <w:rPr>
          <w:rFonts w:ascii="Arial" w:hAnsi="Arial" w:cs="Arial"/>
          <w:b/>
          <w:iCs/>
          <w:color w:val="0000FF"/>
        </w:rPr>
        <w:t>1</w:t>
      </w:r>
      <w:r w:rsidRPr="008536C2">
        <w:rPr>
          <w:rFonts w:ascii="Arial" w:hAnsi="Arial" w:cs="Arial"/>
          <w:b/>
          <w:iCs/>
          <w:color w:val="0000FF"/>
        </w:rPr>
        <w:t>.</w:t>
      </w:r>
      <w:r w:rsidR="00FC171D" w:rsidRPr="00FC171D">
        <w:rPr>
          <w:rFonts w:ascii="Arial" w:hAnsi="Arial" w:cs="Arial"/>
          <w:b/>
          <w:iCs/>
          <w:color w:val="0000FF"/>
        </w:rPr>
        <w:t xml:space="preserve"> </w:t>
      </w:r>
    </w:p>
    <w:p w14:paraId="5E5768C2" w14:textId="77777777" w:rsidR="002B3765" w:rsidRPr="008073B1" w:rsidRDefault="002B3765" w:rsidP="002B3765">
      <w:pPr>
        <w:autoSpaceDE w:val="0"/>
        <w:autoSpaceDN w:val="0"/>
        <w:adjustRightInd w:val="0"/>
        <w:spacing w:after="0" w:line="240" w:lineRule="auto"/>
        <w:jc w:val="both"/>
        <w:rPr>
          <w:rFonts w:ascii="Arial" w:eastAsia="Arial" w:hAnsi="Arial" w:cs="Arial"/>
          <w:b/>
          <w:bCs/>
          <w:spacing w:val="-1"/>
        </w:rPr>
      </w:pPr>
    </w:p>
    <w:p w14:paraId="733F87D6" w14:textId="35958BF9" w:rsidR="00527F14" w:rsidRPr="008073B1" w:rsidRDefault="000455E7" w:rsidP="00527F14">
      <w:pPr>
        <w:tabs>
          <w:tab w:val="left" w:pos="566"/>
          <w:tab w:val="left" w:pos="1303"/>
          <w:tab w:val="left" w:pos="2437"/>
        </w:tabs>
        <w:autoSpaceDE w:val="0"/>
        <w:autoSpaceDN w:val="0"/>
        <w:adjustRightInd w:val="0"/>
        <w:spacing w:after="0" w:line="240" w:lineRule="auto"/>
        <w:jc w:val="both"/>
        <w:rPr>
          <w:rFonts w:ascii="Arial" w:hAnsi="Arial" w:cs="Arial"/>
        </w:rPr>
      </w:pPr>
      <w:r w:rsidRPr="003209BB">
        <w:rPr>
          <w:rFonts w:ascii="Arial" w:hAnsi="Arial" w:cs="Arial"/>
          <w:b/>
        </w:rPr>
        <w:t>1.6</w:t>
      </w:r>
      <w:r>
        <w:rPr>
          <w:rFonts w:ascii="Arial" w:hAnsi="Arial" w:cs="Arial"/>
        </w:rPr>
        <w:t xml:space="preserve"> </w:t>
      </w:r>
      <w:r w:rsidRPr="008073B1">
        <w:rPr>
          <w:rFonts w:ascii="Arial" w:hAnsi="Arial" w:cs="Arial"/>
        </w:rPr>
        <w:t xml:space="preserve">Para el presente ejercicio fiscal, cuenta con la autorización presupuestal correspondiente, de acuerdo con el oficio No. </w:t>
      </w:r>
      <w:r w:rsidRPr="00B96234">
        <w:rPr>
          <w:rFonts w:ascii="Arial" w:hAnsi="Arial" w:cs="Arial"/>
          <w:b/>
          <w:bCs/>
          <w:iCs/>
          <w:color w:val="0000FF"/>
        </w:rPr>
        <w:t xml:space="preserve">Oficio No. </w:t>
      </w:r>
      <w:r w:rsidR="007D6CA5">
        <w:rPr>
          <w:rFonts w:ascii="Arial" w:hAnsi="Arial" w:cs="Arial"/>
          <w:b/>
          <w:bCs/>
          <w:iCs/>
          <w:color w:val="0000FF"/>
        </w:rPr>
        <w:t>DG-CFE-GENERACIÓN III/0119/2021</w:t>
      </w:r>
      <w:r w:rsidRPr="00B96234">
        <w:rPr>
          <w:rFonts w:ascii="Arial" w:hAnsi="Arial" w:cs="Arial"/>
          <w:b/>
          <w:bCs/>
          <w:iCs/>
          <w:color w:val="0000FF"/>
        </w:rPr>
        <w:t xml:space="preserve"> de fecha </w:t>
      </w:r>
      <w:r w:rsidR="007D6CA5">
        <w:rPr>
          <w:rFonts w:ascii="Arial" w:hAnsi="Arial" w:cs="Arial"/>
          <w:b/>
          <w:bCs/>
          <w:iCs/>
          <w:color w:val="0000FF"/>
        </w:rPr>
        <w:t>09</w:t>
      </w:r>
      <w:r w:rsidRPr="00B96234">
        <w:rPr>
          <w:rFonts w:ascii="Arial" w:hAnsi="Arial" w:cs="Arial"/>
          <w:b/>
          <w:bCs/>
          <w:iCs/>
          <w:color w:val="0000FF"/>
        </w:rPr>
        <w:t xml:space="preserve"> de </w:t>
      </w:r>
      <w:r w:rsidR="007D6CA5">
        <w:rPr>
          <w:rFonts w:ascii="Arial" w:hAnsi="Arial" w:cs="Arial"/>
          <w:b/>
          <w:bCs/>
          <w:iCs/>
          <w:color w:val="0000FF"/>
        </w:rPr>
        <w:t>f</w:t>
      </w:r>
      <w:r w:rsidR="00030E63">
        <w:rPr>
          <w:rFonts w:ascii="Arial" w:hAnsi="Arial" w:cs="Arial"/>
          <w:b/>
          <w:bCs/>
          <w:iCs/>
          <w:color w:val="0000FF"/>
        </w:rPr>
        <w:t>e</w:t>
      </w:r>
      <w:r w:rsidR="007D6CA5">
        <w:rPr>
          <w:rFonts w:ascii="Arial" w:hAnsi="Arial" w:cs="Arial"/>
          <w:b/>
          <w:bCs/>
          <w:iCs/>
          <w:color w:val="0000FF"/>
        </w:rPr>
        <w:t>br</w:t>
      </w:r>
      <w:r w:rsidR="00030E63">
        <w:rPr>
          <w:rFonts w:ascii="Arial" w:hAnsi="Arial" w:cs="Arial"/>
          <w:b/>
          <w:bCs/>
          <w:iCs/>
          <w:color w:val="0000FF"/>
        </w:rPr>
        <w:t>ero</w:t>
      </w:r>
      <w:r w:rsidRPr="00B96234">
        <w:rPr>
          <w:rFonts w:ascii="Arial" w:hAnsi="Arial" w:cs="Arial"/>
          <w:b/>
          <w:bCs/>
          <w:iCs/>
          <w:color w:val="0000FF"/>
        </w:rPr>
        <w:t xml:space="preserve"> del 202</w:t>
      </w:r>
      <w:r w:rsidR="00030E63">
        <w:rPr>
          <w:rFonts w:ascii="Arial" w:hAnsi="Arial" w:cs="Arial"/>
          <w:b/>
          <w:bCs/>
          <w:iCs/>
          <w:color w:val="0000FF"/>
        </w:rPr>
        <w:t>1</w:t>
      </w:r>
      <w:r>
        <w:rPr>
          <w:rFonts w:ascii="Arial" w:hAnsi="Arial" w:cs="Arial"/>
          <w:b/>
          <w:bCs/>
          <w:iCs/>
          <w:color w:val="0000FF"/>
        </w:rPr>
        <w:t xml:space="preserve"> </w:t>
      </w:r>
      <w:r w:rsidRPr="008073B1">
        <w:rPr>
          <w:rFonts w:ascii="Arial" w:hAnsi="Arial" w:cs="Arial"/>
        </w:rPr>
        <w:t xml:space="preserve">emitido por la </w:t>
      </w:r>
      <w:r w:rsidR="008536C2">
        <w:rPr>
          <w:rFonts w:ascii="Arial" w:hAnsi="Arial" w:cs="Arial"/>
        </w:rPr>
        <w:t xml:space="preserve">Dirección </w:t>
      </w:r>
      <w:r w:rsidR="007D6CA5">
        <w:rPr>
          <w:rFonts w:ascii="Arial" w:hAnsi="Arial" w:cs="Arial"/>
        </w:rPr>
        <w:t>General de la EPS III</w:t>
      </w:r>
      <w:r w:rsidR="008536C2">
        <w:rPr>
          <w:rFonts w:ascii="Arial" w:hAnsi="Arial" w:cs="Arial"/>
        </w:rPr>
        <w:t xml:space="preserve"> </w:t>
      </w:r>
      <w:r w:rsidRPr="008073B1">
        <w:rPr>
          <w:rFonts w:ascii="Arial" w:hAnsi="Arial" w:cs="Arial"/>
        </w:rPr>
        <w:t xml:space="preserve">y con los fondos necesarios para hacer las erogaciones que se motiven con la adquisición objeto del presente Contrato, con cargo a la partida presupuestal: </w:t>
      </w:r>
      <w:r w:rsidR="00527F14" w:rsidRPr="008073B1">
        <w:rPr>
          <w:rFonts w:ascii="Arial" w:hAnsi="Arial" w:cs="Arial"/>
        </w:rPr>
        <w:t xml:space="preserve">Posición Financiera </w:t>
      </w:r>
      <w:r w:rsidR="00C46B96">
        <w:rPr>
          <w:rFonts w:ascii="Arial" w:hAnsi="Arial" w:cs="Arial"/>
          <w:b/>
          <w:i/>
          <w:color w:val="0000FF"/>
        </w:rPr>
        <w:t>2129</w:t>
      </w:r>
      <w:r w:rsidR="00527F14" w:rsidRPr="008073B1">
        <w:rPr>
          <w:rFonts w:ascii="Arial" w:hAnsi="Arial" w:cs="Arial"/>
        </w:rPr>
        <w:t xml:space="preserve">, Centro Gestor </w:t>
      </w:r>
      <w:r w:rsidR="003209BB">
        <w:rPr>
          <w:rFonts w:ascii="Arial" w:hAnsi="Arial" w:cs="Arial"/>
          <w:b/>
          <w:i/>
          <w:color w:val="0000FF"/>
        </w:rPr>
        <w:t>GT41</w:t>
      </w:r>
      <w:r w:rsidR="00527F14" w:rsidRPr="008073B1">
        <w:rPr>
          <w:rFonts w:ascii="Arial" w:hAnsi="Arial" w:cs="Arial"/>
        </w:rPr>
        <w:t xml:space="preserve"> Fondos </w:t>
      </w:r>
      <w:r w:rsidR="008536C2">
        <w:rPr>
          <w:rFonts w:ascii="Arial" w:hAnsi="Arial" w:cs="Arial"/>
          <w:b/>
          <w:i/>
          <w:color w:val="0000FF"/>
        </w:rPr>
        <w:t xml:space="preserve">049 </w:t>
      </w:r>
      <w:r w:rsidR="00527F14" w:rsidRPr="008073B1">
        <w:rPr>
          <w:rFonts w:ascii="Arial" w:hAnsi="Arial" w:cs="Arial"/>
        </w:rPr>
        <w:t xml:space="preserve">de </w:t>
      </w:r>
      <w:r w:rsidR="00527F14">
        <w:rPr>
          <w:rFonts w:ascii="Arial" w:hAnsi="Arial" w:cs="Arial"/>
        </w:rPr>
        <w:t xml:space="preserve">la </w:t>
      </w:r>
      <w:r w:rsidR="00527F14" w:rsidRPr="00C34E66">
        <w:rPr>
          <w:rFonts w:ascii="Arial" w:hAnsi="Arial" w:cs="Arial"/>
          <w:b/>
          <w:bCs/>
          <w:i/>
          <w:iCs/>
          <w:color w:val="0000FF"/>
        </w:rPr>
        <w:t>C.</w:t>
      </w:r>
      <w:r w:rsidR="003209BB">
        <w:rPr>
          <w:rFonts w:ascii="Arial" w:hAnsi="Arial" w:cs="Arial"/>
          <w:b/>
          <w:bCs/>
          <w:i/>
          <w:iCs/>
          <w:color w:val="0000FF"/>
        </w:rPr>
        <w:t>T. Punta Prieta</w:t>
      </w:r>
      <w:r w:rsidR="00527F14">
        <w:rPr>
          <w:rFonts w:ascii="Arial" w:hAnsi="Arial" w:cs="Arial"/>
          <w:b/>
          <w:bCs/>
          <w:i/>
          <w:iCs/>
          <w:color w:val="0000FF"/>
        </w:rPr>
        <w:t xml:space="preserve"> </w:t>
      </w:r>
      <w:r w:rsidR="00527F14" w:rsidRPr="008073B1">
        <w:rPr>
          <w:rFonts w:ascii="Arial" w:hAnsi="Arial" w:cs="Arial"/>
        </w:rPr>
        <w:t xml:space="preserve">de </w:t>
      </w:r>
      <w:r w:rsidR="00527F14" w:rsidRPr="008073B1">
        <w:rPr>
          <w:rFonts w:ascii="Arial" w:hAnsi="Arial" w:cs="Arial"/>
          <w:b/>
        </w:rPr>
        <w:t>LA EMPRESA CONTRATANTE</w:t>
      </w:r>
      <w:r w:rsidR="00527F14" w:rsidRPr="008073B1">
        <w:rPr>
          <w:rFonts w:ascii="Arial" w:hAnsi="Arial" w:cs="Arial"/>
        </w:rPr>
        <w:t>.</w:t>
      </w:r>
    </w:p>
    <w:p w14:paraId="65838075" w14:textId="674B0DF5" w:rsidR="002B3765" w:rsidRDefault="002B3765" w:rsidP="00527F14">
      <w:pPr>
        <w:autoSpaceDE w:val="0"/>
        <w:autoSpaceDN w:val="0"/>
        <w:adjustRightInd w:val="0"/>
        <w:spacing w:after="0" w:line="240" w:lineRule="auto"/>
        <w:jc w:val="both"/>
        <w:rPr>
          <w:b/>
          <w:bCs/>
        </w:rPr>
      </w:pPr>
    </w:p>
    <w:p w14:paraId="00E3FF45" w14:textId="77777777" w:rsidR="002B3765" w:rsidRPr="00811372" w:rsidRDefault="002B3765" w:rsidP="002B3765">
      <w:pPr>
        <w:pStyle w:val="Default"/>
        <w:jc w:val="both"/>
        <w:rPr>
          <w:color w:val="auto"/>
          <w:sz w:val="22"/>
          <w:szCs w:val="22"/>
        </w:rPr>
      </w:pPr>
      <w:r w:rsidRPr="00811372">
        <w:rPr>
          <w:b/>
          <w:bCs/>
          <w:color w:val="auto"/>
          <w:sz w:val="22"/>
          <w:szCs w:val="22"/>
        </w:rPr>
        <w:t xml:space="preserve">II. EL PROVEEDOR </w:t>
      </w:r>
      <w:r w:rsidRPr="00811372">
        <w:rPr>
          <w:color w:val="auto"/>
          <w:sz w:val="22"/>
          <w:szCs w:val="22"/>
        </w:rPr>
        <w:t xml:space="preserve">declara que: </w:t>
      </w:r>
    </w:p>
    <w:p w14:paraId="45C4A9B9" w14:textId="77777777" w:rsidR="002B3765" w:rsidRPr="00811372" w:rsidRDefault="002B3765" w:rsidP="002B3765">
      <w:pPr>
        <w:pStyle w:val="Default"/>
        <w:jc w:val="both"/>
        <w:rPr>
          <w:color w:val="auto"/>
          <w:sz w:val="22"/>
          <w:szCs w:val="22"/>
        </w:rPr>
      </w:pPr>
    </w:p>
    <w:p w14:paraId="24AFE5C4" w14:textId="77777777" w:rsidR="002B3765" w:rsidRPr="00D52B65" w:rsidRDefault="002B3765" w:rsidP="002B3765">
      <w:pPr>
        <w:pStyle w:val="Default"/>
        <w:jc w:val="both"/>
        <w:rPr>
          <w:rFonts w:eastAsia="Times New Roman"/>
          <w:b/>
          <w:sz w:val="22"/>
          <w:szCs w:val="22"/>
          <w:highlight w:val="cyan"/>
        </w:rPr>
      </w:pPr>
      <w:r w:rsidRPr="00D52B65">
        <w:rPr>
          <w:rFonts w:eastAsia="Times New Roman"/>
          <w:b/>
          <w:sz w:val="22"/>
          <w:szCs w:val="22"/>
          <w:highlight w:val="cyan"/>
        </w:rPr>
        <w:t xml:space="preserve">NOTA: En el supuesto de que la contratación se realice con PROVEEDORES NACIONALES, PERSONA FÍSICA deberá utilizarse lo siguiente: </w:t>
      </w:r>
    </w:p>
    <w:p w14:paraId="0B0E610E" w14:textId="77777777" w:rsidR="002B3765" w:rsidRPr="00811372" w:rsidRDefault="002B3765" w:rsidP="002B3765">
      <w:pPr>
        <w:pStyle w:val="Default"/>
        <w:jc w:val="both"/>
        <w:rPr>
          <w:color w:val="auto"/>
          <w:sz w:val="22"/>
          <w:szCs w:val="22"/>
        </w:rPr>
      </w:pPr>
    </w:p>
    <w:p w14:paraId="41AE0930" w14:textId="77777777" w:rsidR="002B3765" w:rsidRPr="00811372" w:rsidRDefault="002B3765" w:rsidP="002B3765">
      <w:pPr>
        <w:pStyle w:val="Default"/>
        <w:jc w:val="both"/>
        <w:rPr>
          <w:b/>
          <w:bCs/>
          <w:color w:val="auto"/>
          <w:sz w:val="22"/>
          <w:szCs w:val="22"/>
        </w:rPr>
      </w:pPr>
      <w:r w:rsidRPr="00811372">
        <w:rPr>
          <w:b/>
          <w:bCs/>
          <w:color w:val="auto"/>
          <w:sz w:val="22"/>
          <w:szCs w:val="22"/>
        </w:rPr>
        <w:t xml:space="preserve">II.1. </w:t>
      </w:r>
      <w:r w:rsidRPr="00811372">
        <w:rPr>
          <w:color w:val="auto"/>
          <w:sz w:val="22"/>
          <w:szCs w:val="22"/>
        </w:rPr>
        <w:t xml:space="preserve">El Sr(a) </w:t>
      </w:r>
      <w:r w:rsidRPr="00835FF0">
        <w:rPr>
          <w:b/>
          <w:i/>
          <w:iCs/>
          <w:color w:val="0000FF"/>
          <w:sz w:val="22"/>
          <w:szCs w:val="22"/>
        </w:rPr>
        <w:t>(Nombre),</w:t>
      </w:r>
      <w:r w:rsidRPr="00811372">
        <w:rPr>
          <w:i/>
          <w:iCs/>
          <w:color w:val="auto"/>
          <w:sz w:val="22"/>
          <w:szCs w:val="22"/>
        </w:rPr>
        <w:t xml:space="preserve"> </w:t>
      </w:r>
      <w:r w:rsidRPr="00811372">
        <w:rPr>
          <w:color w:val="auto"/>
          <w:sz w:val="22"/>
          <w:szCs w:val="22"/>
        </w:rPr>
        <w:t xml:space="preserve">es de nacionalidad </w:t>
      </w:r>
      <w:r w:rsidRPr="00835FF0">
        <w:rPr>
          <w:b/>
          <w:i/>
          <w:iCs/>
          <w:color w:val="0000FF"/>
          <w:sz w:val="22"/>
          <w:szCs w:val="22"/>
        </w:rPr>
        <w:t>[señalar país de origen]</w:t>
      </w:r>
      <w:r w:rsidRPr="00811372">
        <w:rPr>
          <w:b/>
          <w:bCs/>
          <w:color w:val="auto"/>
          <w:sz w:val="22"/>
          <w:szCs w:val="22"/>
        </w:rPr>
        <w:t xml:space="preserve"> </w:t>
      </w:r>
      <w:r w:rsidRPr="00811372">
        <w:rPr>
          <w:color w:val="auto"/>
          <w:sz w:val="22"/>
          <w:szCs w:val="22"/>
        </w:rPr>
        <w:t xml:space="preserve">según lo acredita con </w:t>
      </w:r>
      <w:r w:rsidRPr="00835FF0">
        <w:rPr>
          <w:b/>
          <w:i/>
          <w:iCs/>
          <w:color w:val="0000FF"/>
          <w:sz w:val="22"/>
          <w:szCs w:val="22"/>
        </w:rPr>
        <w:t>[acta de nacimiento, o carta de naturalización].</w:t>
      </w:r>
      <w:r w:rsidRPr="00811372">
        <w:rPr>
          <w:b/>
          <w:bCs/>
          <w:color w:val="auto"/>
          <w:sz w:val="22"/>
          <w:szCs w:val="22"/>
        </w:rPr>
        <w:t xml:space="preserve"> </w:t>
      </w:r>
    </w:p>
    <w:p w14:paraId="4CA34BA1" w14:textId="77777777" w:rsidR="002B3765" w:rsidRPr="00811372" w:rsidRDefault="002B3765" w:rsidP="002B3765">
      <w:pPr>
        <w:pStyle w:val="Default"/>
        <w:jc w:val="both"/>
        <w:rPr>
          <w:b/>
          <w:bCs/>
          <w:color w:val="auto"/>
          <w:sz w:val="22"/>
          <w:szCs w:val="22"/>
        </w:rPr>
      </w:pPr>
    </w:p>
    <w:p w14:paraId="2F994D7C" w14:textId="77777777" w:rsidR="002B3765" w:rsidRPr="00811372" w:rsidRDefault="002B3765" w:rsidP="002B3765">
      <w:pPr>
        <w:pStyle w:val="Default"/>
        <w:jc w:val="both"/>
        <w:rPr>
          <w:color w:val="auto"/>
          <w:sz w:val="22"/>
          <w:szCs w:val="22"/>
        </w:rPr>
      </w:pPr>
      <w:r w:rsidRPr="00811372">
        <w:rPr>
          <w:b/>
          <w:bCs/>
          <w:color w:val="auto"/>
          <w:sz w:val="22"/>
          <w:szCs w:val="22"/>
        </w:rPr>
        <w:t xml:space="preserve">II.2. </w:t>
      </w:r>
      <w:r w:rsidRPr="00811372">
        <w:rPr>
          <w:color w:val="auto"/>
          <w:sz w:val="22"/>
          <w:szCs w:val="22"/>
        </w:rPr>
        <w:t xml:space="preserve">Tiene capacidad jurídica para contratar y cuenta con los recursos técnicos, financieros y humanos idóneos, para suministrar los bienes objeto del presente Contrato. </w:t>
      </w:r>
    </w:p>
    <w:p w14:paraId="273E5A67" w14:textId="77777777" w:rsidR="002B3765" w:rsidRPr="00811372" w:rsidRDefault="002B3765" w:rsidP="002B3765">
      <w:pPr>
        <w:pStyle w:val="Default"/>
        <w:jc w:val="both"/>
        <w:rPr>
          <w:color w:val="auto"/>
          <w:sz w:val="22"/>
          <w:szCs w:val="22"/>
        </w:rPr>
      </w:pPr>
    </w:p>
    <w:p w14:paraId="1E1ED86B" w14:textId="77777777" w:rsidR="002B3765" w:rsidRPr="00D52B65" w:rsidRDefault="002B3765" w:rsidP="002B3765">
      <w:pPr>
        <w:pStyle w:val="Default"/>
        <w:jc w:val="both"/>
        <w:rPr>
          <w:rFonts w:eastAsia="Times New Roman"/>
          <w:b/>
          <w:sz w:val="22"/>
          <w:szCs w:val="22"/>
          <w:highlight w:val="cyan"/>
        </w:rPr>
      </w:pPr>
      <w:r w:rsidRPr="00D52B65">
        <w:rPr>
          <w:rFonts w:eastAsia="Times New Roman"/>
          <w:b/>
          <w:sz w:val="22"/>
          <w:szCs w:val="22"/>
          <w:highlight w:val="cyan"/>
        </w:rPr>
        <w:t xml:space="preserve">NOTA: En el supuesto de que la contratación se realice con PROVEEDORES NACIONALES, PERSONA MORAL, deberá utilizarse lo siguiente: </w:t>
      </w:r>
    </w:p>
    <w:p w14:paraId="206140CA" w14:textId="77777777" w:rsidR="002B3765" w:rsidRPr="00811372" w:rsidRDefault="002B3765" w:rsidP="002B3765">
      <w:pPr>
        <w:pStyle w:val="Default"/>
        <w:jc w:val="both"/>
        <w:rPr>
          <w:color w:val="auto"/>
          <w:sz w:val="22"/>
          <w:szCs w:val="22"/>
        </w:rPr>
      </w:pPr>
    </w:p>
    <w:p w14:paraId="4DFF3689" w14:textId="77777777" w:rsidR="002B3765" w:rsidRPr="00835FF0" w:rsidRDefault="002B3765" w:rsidP="002B3765">
      <w:pPr>
        <w:pStyle w:val="Default"/>
        <w:jc w:val="both"/>
        <w:rPr>
          <w:b/>
          <w:i/>
          <w:iCs/>
          <w:color w:val="0000FF"/>
          <w:sz w:val="22"/>
          <w:szCs w:val="22"/>
        </w:rPr>
      </w:pPr>
      <w:r w:rsidRPr="00811372">
        <w:rPr>
          <w:b/>
          <w:bCs/>
          <w:color w:val="auto"/>
          <w:sz w:val="22"/>
          <w:szCs w:val="22"/>
        </w:rPr>
        <w:t xml:space="preserve">II.1. </w:t>
      </w:r>
      <w:r w:rsidRPr="00811372">
        <w:rPr>
          <w:color w:val="auto"/>
          <w:sz w:val="22"/>
          <w:szCs w:val="22"/>
        </w:rPr>
        <w:t xml:space="preserve">Es una Sociedad </w:t>
      </w:r>
      <w:r w:rsidRPr="00835FF0">
        <w:rPr>
          <w:b/>
          <w:i/>
          <w:iCs/>
          <w:color w:val="0000FF"/>
          <w:sz w:val="22"/>
          <w:szCs w:val="22"/>
        </w:rPr>
        <w:t>[tipo de sociedad]</w:t>
      </w:r>
      <w:r w:rsidRPr="00811372">
        <w:rPr>
          <w:b/>
          <w:bCs/>
          <w:i/>
          <w:iCs/>
          <w:color w:val="auto"/>
          <w:sz w:val="22"/>
          <w:szCs w:val="22"/>
        </w:rPr>
        <w:t xml:space="preserve"> </w:t>
      </w:r>
      <w:r w:rsidRPr="00811372">
        <w:rPr>
          <w:color w:val="auto"/>
          <w:sz w:val="22"/>
          <w:szCs w:val="22"/>
        </w:rPr>
        <w:t xml:space="preserve">legalmente constituida de conformidad con la legislación mexicana, según consta en escritura pública número </w:t>
      </w:r>
      <w:r w:rsidRPr="00811372">
        <w:rPr>
          <w:color w:val="auto"/>
          <w:sz w:val="22"/>
          <w:szCs w:val="22"/>
          <w:u w:val="single"/>
        </w:rPr>
        <w:t>____________</w:t>
      </w:r>
      <w:r w:rsidRPr="00811372">
        <w:rPr>
          <w:color w:val="auto"/>
          <w:sz w:val="22"/>
          <w:szCs w:val="22"/>
        </w:rPr>
        <w:t xml:space="preserve">, otorgada ante la fe del Lic. </w:t>
      </w:r>
      <w:r w:rsidRPr="00835FF0">
        <w:rPr>
          <w:b/>
          <w:i/>
          <w:iCs/>
          <w:color w:val="0000FF"/>
          <w:sz w:val="22"/>
          <w:szCs w:val="22"/>
        </w:rPr>
        <w:t>[Nombre], [Notario o Corredor]</w:t>
      </w:r>
      <w:r w:rsidRPr="00811372">
        <w:rPr>
          <w:i/>
          <w:iCs/>
          <w:color w:val="auto"/>
          <w:sz w:val="22"/>
          <w:szCs w:val="22"/>
          <w:u w:val="single"/>
        </w:rPr>
        <w:t xml:space="preserve"> </w:t>
      </w:r>
      <w:r w:rsidRPr="00811372">
        <w:rPr>
          <w:color w:val="auto"/>
          <w:sz w:val="22"/>
          <w:szCs w:val="22"/>
        </w:rPr>
        <w:t xml:space="preserve">Público No. </w:t>
      </w:r>
      <w:r w:rsidRPr="00811372">
        <w:rPr>
          <w:color w:val="auto"/>
          <w:sz w:val="22"/>
          <w:szCs w:val="22"/>
          <w:u w:val="single"/>
        </w:rPr>
        <w:t>________</w:t>
      </w:r>
      <w:r w:rsidRPr="00811372">
        <w:rPr>
          <w:color w:val="auto"/>
          <w:sz w:val="22"/>
          <w:szCs w:val="22"/>
        </w:rPr>
        <w:t xml:space="preserve">, de la ciudad de </w:t>
      </w:r>
      <w:r w:rsidRPr="00835FF0">
        <w:rPr>
          <w:b/>
          <w:i/>
          <w:iCs/>
          <w:color w:val="0000FF"/>
          <w:sz w:val="22"/>
          <w:szCs w:val="22"/>
        </w:rPr>
        <w:t>[lugar]</w:t>
      </w:r>
      <w:r w:rsidRPr="00811372">
        <w:rPr>
          <w:i/>
          <w:iCs/>
          <w:color w:val="auto"/>
          <w:sz w:val="22"/>
          <w:szCs w:val="22"/>
          <w:u w:val="single"/>
        </w:rPr>
        <w:t xml:space="preserve"> </w:t>
      </w:r>
      <w:r w:rsidRPr="00811372">
        <w:rPr>
          <w:color w:val="auto"/>
          <w:sz w:val="22"/>
          <w:szCs w:val="22"/>
        </w:rPr>
        <w:t xml:space="preserve">inscrita en el Registro Público de Comercio de la ciudad de </w:t>
      </w:r>
      <w:r w:rsidRPr="00835FF0">
        <w:rPr>
          <w:b/>
          <w:i/>
          <w:iCs/>
          <w:color w:val="0000FF"/>
          <w:sz w:val="22"/>
          <w:szCs w:val="22"/>
        </w:rPr>
        <w:t>[ciudad que corresponda]</w:t>
      </w:r>
      <w:r w:rsidRPr="00811372">
        <w:rPr>
          <w:i/>
          <w:iCs/>
          <w:color w:val="auto"/>
          <w:sz w:val="22"/>
          <w:szCs w:val="22"/>
          <w:u w:val="single"/>
        </w:rPr>
        <w:t xml:space="preserve"> </w:t>
      </w:r>
      <w:r w:rsidRPr="00811372">
        <w:rPr>
          <w:color w:val="auto"/>
          <w:sz w:val="22"/>
          <w:szCs w:val="22"/>
        </w:rPr>
        <w:t xml:space="preserve">folio mercantil </w:t>
      </w:r>
      <w:r w:rsidRPr="00835FF0">
        <w:rPr>
          <w:b/>
          <w:i/>
          <w:iCs/>
          <w:color w:val="0000FF"/>
          <w:sz w:val="22"/>
          <w:szCs w:val="22"/>
        </w:rPr>
        <w:t>[número]</w:t>
      </w:r>
      <w:r w:rsidRPr="00811372">
        <w:rPr>
          <w:i/>
          <w:iCs/>
          <w:color w:val="auto"/>
          <w:sz w:val="22"/>
          <w:szCs w:val="22"/>
          <w:u w:val="single"/>
        </w:rPr>
        <w:t xml:space="preserve"> </w:t>
      </w:r>
      <w:r w:rsidRPr="00811372">
        <w:rPr>
          <w:color w:val="auto"/>
          <w:sz w:val="22"/>
          <w:szCs w:val="22"/>
        </w:rPr>
        <w:t xml:space="preserve">de fecha </w:t>
      </w:r>
      <w:r w:rsidRPr="00835FF0">
        <w:rPr>
          <w:b/>
          <w:i/>
          <w:iCs/>
          <w:color w:val="0000FF"/>
          <w:sz w:val="22"/>
          <w:szCs w:val="22"/>
        </w:rPr>
        <w:t xml:space="preserve">[día, mes y año]. </w:t>
      </w:r>
    </w:p>
    <w:p w14:paraId="52DC059A" w14:textId="77777777" w:rsidR="002B3765" w:rsidRPr="00811372" w:rsidRDefault="002B3765" w:rsidP="002B3765">
      <w:pPr>
        <w:pStyle w:val="Default"/>
        <w:jc w:val="both"/>
        <w:rPr>
          <w:color w:val="auto"/>
          <w:sz w:val="22"/>
          <w:szCs w:val="22"/>
        </w:rPr>
      </w:pPr>
    </w:p>
    <w:p w14:paraId="5DCFCAFF" w14:textId="77777777" w:rsidR="002B3765" w:rsidRPr="00811372" w:rsidRDefault="002B3765" w:rsidP="002B3765">
      <w:pPr>
        <w:pStyle w:val="Default"/>
        <w:jc w:val="both"/>
        <w:rPr>
          <w:color w:val="auto"/>
          <w:sz w:val="22"/>
          <w:szCs w:val="22"/>
        </w:rPr>
      </w:pPr>
      <w:r w:rsidRPr="00811372">
        <w:rPr>
          <w:b/>
          <w:bCs/>
          <w:color w:val="auto"/>
          <w:sz w:val="22"/>
          <w:szCs w:val="22"/>
        </w:rPr>
        <w:t xml:space="preserve">II.2. </w:t>
      </w:r>
      <w:r w:rsidRPr="00811372">
        <w:rPr>
          <w:color w:val="auto"/>
          <w:sz w:val="22"/>
          <w:szCs w:val="22"/>
        </w:rPr>
        <w:t xml:space="preserve">El Sr. </w:t>
      </w:r>
      <w:r w:rsidRPr="00835FF0">
        <w:rPr>
          <w:b/>
          <w:i/>
          <w:iCs/>
          <w:color w:val="0000FF"/>
          <w:sz w:val="22"/>
          <w:szCs w:val="22"/>
        </w:rPr>
        <w:t>[nombre del representante]</w:t>
      </w:r>
      <w:r w:rsidRPr="00811372">
        <w:rPr>
          <w:i/>
          <w:iCs/>
          <w:color w:val="auto"/>
          <w:sz w:val="22"/>
          <w:szCs w:val="22"/>
          <w:u w:val="single"/>
        </w:rPr>
        <w:t xml:space="preserve"> </w:t>
      </w:r>
      <w:r w:rsidRPr="00811372">
        <w:rPr>
          <w:color w:val="auto"/>
          <w:sz w:val="22"/>
          <w:szCs w:val="22"/>
        </w:rPr>
        <w:t xml:space="preserve">en su carácter de </w:t>
      </w:r>
      <w:r w:rsidRPr="00835FF0">
        <w:rPr>
          <w:b/>
          <w:i/>
          <w:iCs/>
          <w:color w:val="0000FF"/>
          <w:sz w:val="22"/>
          <w:szCs w:val="22"/>
        </w:rPr>
        <w:t>[cargo designado]</w:t>
      </w:r>
      <w:r w:rsidRPr="00811372">
        <w:rPr>
          <w:i/>
          <w:iCs/>
          <w:color w:val="auto"/>
          <w:sz w:val="22"/>
          <w:szCs w:val="22"/>
          <w:u w:val="single"/>
        </w:rPr>
        <w:t xml:space="preserve"> </w:t>
      </w:r>
      <w:r w:rsidRPr="00811372">
        <w:rPr>
          <w:color w:val="auto"/>
          <w:sz w:val="22"/>
          <w:szCs w:val="22"/>
        </w:rPr>
        <w:t xml:space="preserve">cuenta con las facultades legales suficientes para suscribir este Contrato en su representación, de conformidad con el testimonio de la Escritura Pública No. </w:t>
      </w:r>
      <w:r w:rsidRPr="00811372">
        <w:rPr>
          <w:color w:val="auto"/>
          <w:sz w:val="22"/>
          <w:szCs w:val="22"/>
          <w:u w:val="single"/>
        </w:rPr>
        <w:t xml:space="preserve">___________ </w:t>
      </w:r>
      <w:r w:rsidRPr="00811372">
        <w:rPr>
          <w:color w:val="auto"/>
          <w:sz w:val="22"/>
          <w:szCs w:val="22"/>
        </w:rPr>
        <w:t xml:space="preserve">de fecha </w:t>
      </w:r>
      <w:r w:rsidRPr="00835FF0">
        <w:rPr>
          <w:b/>
          <w:i/>
          <w:iCs/>
          <w:color w:val="0000FF"/>
          <w:sz w:val="22"/>
          <w:szCs w:val="22"/>
        </w:rPr>
        <w:t>[día, mes y año]</w:t>
      </w:r>
      <w:r w:rsidRPr="00811372">
        <w:rPr>
          <w:i/>
          <w:iCs/>
          <w:color w:val="auto"/>
          <w:sz w:val="22"/>
          <w:szCs w:val="22"/>
          <w:u w:val="single"/>
        </w:rPr>
        <w:t xml:space="preserve">, </w:t>
      </w:r>
      <w:r w:rsidRPr="00811372">
        <w:rPr>
          <w:color w:val="auto"/>
          <w:sz w:val="22"/>
          <w:szCs w:val="22"/>
        </w:rPr>
        <w:t xml:space="preserve">pasada ante la fe del Lic. </w:t>
      </w:r>
      <w:r w:rsidRPr="00835FF0">
        <w:rPr>
          <w:b/>
          <w:i/>
          <w:iCs/>
          <w:color w:val="0000FF"/>
          <w:sz w:val="22"/>
          <w:szCs w:val="22"/>
        </w:rPr>
        <w:t>[nombre].</w:t>
      </w:r>
      <w:r w:rsidRPr="00811372">
        <w:rPr>
          <w:i/>
          <w:iCs/>
          <w:color w:val="auto"/>
          <w:sz w:val="22"/>
          <w:szCs w:val="22"/>
        </w:rPr>
        <w:t xml:space="preserve"> </w:t>
      </w:r>
      <w:r w:rsidRPr="00811372">
        <w:rPr>
          <w:color w:val="auto"/>
          <w:sz w:val="22"/>
          <w:szCs w:val="22"/>
        </w:rPr>
        <w:t xml:space="preserve">Notario Público No. _________ de la ciudad de </w:t>
      </w:r>
      <w:r w:rsidRPr="00835FF0">
        <w:rPr>
          <w:b/>
          <w:i/>
          <w:iCs/>
          <w:color w:val="0000FF"/>
          <w:sz w:val="22"/>
          <w:szCs w:val="22"/>
        </w:rPr>
        <w:t>[ciudad que corresponda],</w:t>
      </w:r>
      <w:r w:rsidRPr="00811372">
        <w:rPr>
          <w:color w:val="auto"/>
          <w:sz w:val="22"/>
          <w:szCs w:val="22"/>
        </w:rPr>
        <w:t xml:space="preserve">  </w:t>
      </w:r>
    </w:p>
    <w:p w14:paraId="07AB819D" w14:textId="77777777" w:rsidR="002B3765" w:rsidRPr="00811372" w:rsidRDefault="002B3765" w:rsidP="002B3765">
      <w:pPr>
        <w:pStyle w:val="Default"/>
        <w:jc w:val="both"/>
        <w:rPr>
          <w:color w:val="auto"/>
          <w:sz w:val="22"/>
          <w:szCs w:val="22"/>
        </w:rPr>
      </w:pPr>
    </w:p>
    <w:p w14:paraId="599829DE" w14:textId="77777777" w:rsidR="002B3765" w:rsidRPr="00D52B65" w:rsidRDefault="002B3765" w:rsidP="002B3765">
      <w:pPr>
        <w:pStyle w:val="Default"/>
        <w:jc w:val="both"/>
        <w:rPr>
          <w:rFonts w:eastAsia="Times New Roman"/>
          <w:b/>
          <w:sz w:val="22"/>
          <w:szCs w:val="22"/>
          <w:highlight w:val="cyan"/>
        </w:rPr>
      </w:pPr>
      <w:r w:rsidRPr="00D52B65">
        <w:rPr>
          <w:rFonts w:eastAsia="Times New Roman"/>
          <w:b/>
          <w:sz w:val="22"/>
          <w:szCs w:val="22"/>
          <w:highlight w:val="cyan"/>
        </w:rPr>
        <w:t xml:space="preserve">NOTA: En el supuesto de que la contratación se realice con PROVEEDORES EXTRANJEROS PERSONA MORAL. </w:t>
      </w:r>
    </w:p>
    <w:p w14:paraId="3D8B0E94" w14:textId="77777777" w:rsidR="002B3765" w:rsidRPr="00811372" w:rsidRDefault="002B3765" w:rsidP="002B3765">
      <w:pPr>
        <w:pStyle w:val="Default"/>
        <w:jc w:val="both"/>
        <w:rPr>
          <w:color w:val="auto"/>
          <w:sz w:val="22"/>
          <w:szCs w:val="22"/>
        </w:rPr>
      </w:pPr>
    </w:p>
    <w:p w14:paraId="1ABB10F2" w14:textId="77777777" w:rsidR="002B3765" w:rsidRPr="00811372" w:rsidRDefault="002B3765" w:rsidP="002B3765">
      <w:pPr>
        <w:pStyle w:val="Default"/>
        <w:jc w:val="both"/>
        <w:rPr>
          <w:color w:val="auto"/>
          <w:sz w:val="22"/>
          <w:szCs w:val="22"/>
        </w:rPr>
      </w:pPr>
      <w:r w:rsidRPr="00811372">
        <w:rPr>
          <w:b/>
          <w:bCs/>
          <w:color w:val="auto"/>
          <w:sz w:val="22"/>
          <w:szCs w:val="22"/>
        </w:rPr>
        <w:t xml:space="preserve">II.1. </w:t>
      </w:r>
      <w:r w:rsidRPr="00835FF0">
        <w:rPr>
          <w:b/>
          <w:i/>
          <w:iCs/>
          <w:color w:val="0000FF"/>
          <w:sz w:val="22"/>
          <w:szCs w:val="22"/>
        </w:rPr>
        <w:t>[Nombre de la persona moral]</w:t>
      </w:r>
      <w:r w:rsidRPr="00811372">
        <w:rPr>
          <w:b/>
          <w:bCs/>
          <w:i/>
          <w:iCs/>
          <w:color w:val="auto"/>
          <w:sz w:val="22"/>
          <w:szCs w:val="22"/>
        </w:rPr>
        <w:t xml:space="preserve"> </w:t>
      </w:r>
      <w:r w:rsidRPr="00811372">
        <w:rPr>
          <w:color w:val="auto"/>
          <w:sz w:val="22"/>
          <w:szCs w:val="22"/>
        </w:rPr>
        <w:t xml:space="preserve">es una persona moral extranjera, constituida conforme a las leyes de </w:t>
      </w:r>
      <w:r w:rsidRPr="00835FF0">
        <w:rPr>
          <w:b/>
          <w:i/>
          <w:iCs/>
          <w:color w:val="0000FF"/>
          <w:sz w:val="22"/>
          <w:szCs w:val="22"/>
        </w:rPr>
        <w:t>[país de origen],</w:t>
      </w:r>
      <w:r w:rsidRPr="00811372">
        <w:rPr>
          <w:color w:val="auto"/>
          <w:sz w:val="22"/>
          <w:szCs w:val="22"/>
        </w:rPr>
        <w:t xml:space="preserve"> como acredita con copia de la siguiente documentación </w:t>
      </w:r>
      <w:r w:rsidRPr="00835FF0">
        <w:rPr>
          <w:b/>
          <w:i/>
          <w:iCs/>
          <w:color w:val="0000FF"/>
          <w:sz w:val="22"/>
          <w:szCs w:val="22"/>
        </w:rPr>
        <w:t>[indicar la documentación que presenta EL PROVEEDOR]</w:t>
      </w:r>
      <w:r w:rsidRPr="00811372">
        <w:rPr>
          <w:b/>
          <w:bCs/>
          <w:i/>
          <w:iCs/>
          <w:color w:val="auto"/>
          <w:sz w:val="22"/>
          <w:szCs w:val="22"/>
        </w:rPr>
        <w:t xml:space="preserve"> </w:t>
      </w:r>
      <w:r w:rsidRPr="00811372">
        <w:rPr>
          <w:color w:val="auto"/>
          <w:sz w:val="22"/>
          <w:szCs w:val="22"/>
        </w:rPr>
        <w:t xml:space="preserve">debidamente apostillada o legalizada y traducida al español por perito oficial: </w:t>
      </w:r>
    </w:p>
    <w:p w14:paraId="1585CAD7" w14:textId="77777777" w:rsidR="002B3765" w:rsidRPr="00811372" w:rsidRDefault="002B3765" w:rsidP="002B3765">
      <w:pPr>
        <w:pStyle w:val="Default"/>
        <w:jc w:val="both"/>
        <w:rPr>
          <w:color w:val="auto"/>
          <w:sz w:val="22"/>
          <w:szCs w:val="22"/>
        </w:rPr>
      </w:pPr>
    </w:p>
    <w:p w14:paraId="48C3530D" w14:textId="77777777" w:rsidR="002B3765" w:rsidRPr="00835FF0" w:rsidRDefault="002B3765" w:rsidP="002B3765">
      <w:pPr>
        <w:pStyle w:val="Default"/>
        <w:jc w:val="both"/>
        <w:rPr>
          <w:b/>
          <w:i/>
          <w:iCs/>
          <w:color w:val="0000FF"/>
          <w:sz w:val="22"/>
          <w:szCs w:val="22"/>
        </w:rPr>
      </w:pPr>
      <w:r w:rsidRPr="00811372">
        <w:rPr>
          <w:b/>
          <w:bCs/>
          <w:color w:val="auto"/>
          <w:sz w:val="22"/>
          <w:szCs w:val="22"/>
        </w:rPr>
        <w:lastRenderedPageBreak/>
        <w:t xml:space="preserve">II.2. </w:t>
      </w:r>
      <w:r w:rsidRPr="00811372">
        <w:rPr>
          <w:color w:val="auto"/>
          <w:sz w:val="22"/>
          <w:szCs w:val="22"/>
        </w:rPr>
        <w:t xml:space="preserve">El Sr. </w:t>
      </w:r>
      <w:r w:rsidRPr="00835FF0">
        <w:rPr>
          <w:b/>
          <w:i/>
          <w:iCs/>
          <w:color w:val="0000FF"/>
          <w:sz w:val="22"/>
          <w:szCs w:val="22"/>
        </w:rPr>
        <w:t>[nombre del representante]</w:t>
      </w:r>
      <w:r w:rsidRPr="00811372">
        <w:rPr>
          <w:b/>
          <w:bCs/>
          <w:i/>
          <w:iCs/>
          <w:color w:val="auto"/>
          <w:sz w:val="22"/>
          <w:szCs w:val="22"/>
        </w:rPr>
        <w:t xml:space="preserve"> </w:t>
      </w:r>
      <w:r w:rsidRPr="00811372">
        <w:rPr>
          <w:color w:val="auto"/>
          <w:sz w:val="22"/>
          <w:szCs w:val="22"/>
        </w:rPr>
        <w:t xml:space="preserve">en su carácter de </w:t>
      </w:r>
      <w:r w:rsidRPr="00835FF0">
        <w:rPr>
          <w:b/>
          <w:i/>
          <w:iCs/>
          <w:color w:val="0000FF"/>
          <w:sz w:val="22"/>
          <w:szCs w:val="22"/>
        </w:rPr>
        <w:t>[cargo designado],</w:t>
      </w:r>
      <w:r w:rsidRPr="00811372">
        <w:rPr>
          <w:b/>
          <w:bCs/>
          <w:i/>
          <w:iCs/>
          <w:color w:val="auto"/>
          <w:sz w:val="22"/>
          <w:szCs w:val="22"/>
        </w:rPr>
        <w:t xml:space="preserve"> </w:t>
      </w:r>
      <w:r w:rsidRPr="00811372">
        <w:rPr>
          <w:color w:val="auto"/>
          <w:sz w:val="22"/>
          <w:szCs w:val="22"/>
        </w:rPr>
        <w:t xml:space="preserve">es de nacionalidad </w:t>
      </w:r>
      <w:r w:rsidRPr="00835FF0">
        <w:rPr>
          <w:b/>
          <w:i/>
          <w:iCs/>
          <w:color w:val="0000FF"/>
          <w:sz w:val="22"/>
          <w:szCs w:val="22"/>
        </w:rPr>
        <w:t>[señalar nacionalidad],</w:t>
      </w:r>
      <w:r w:rsidRPr="00811372">
        <w:rPr>
          <w:b/>
          <w:bCs/>
          <w:i/>
          <w:iCs/>
          <w:color w:val="auto"/>
          <w:sz w:val="22"/>
          <w:szCs w:val="22"/>
        </w:rPr>
        <w:t xml:space="preserve"> </w:t>
      </w:r>
      <w:r w:rsidRPr="00811372">
        <w:rPr>
          <w:color w:val="auto"/>
          <w:sz w:val="22"/>
          <w:szCs w:val="22"/>
        </w:rPr>
        <w:t>según lo acredita con Pasaporte No._________, expedido el [</w:t>
      </w:r>
      <w:r w:rsidRPr="00811372">
        <w:rPr>
          <w:i/>
          <w:iCs/>
          <w:color w:val="auto"/>
          <w:sz w:val="22"/>
          <w:szCs w:val="22"/>
        </w:rPr>
        <w:t xml:space="preserve">día, mes, año], </w:t>
      </w:r>
      <w:r w:rsidRPr="00811372">
        <w:rPr>
          <w:color w:val="auto"/>
          <w:sz w:val="22"/>
          <w:szCs w:val="22"/>
        </w:rPr>
        <w:t xml:space="preserve">cuenta con las facultades legales suficientes para suscribir este Contrato en su representación, según consta en escritura pública número ____________, otorgada ante la fe del Lic. </w:t>
      </w:r>
      <w:r w:rsidRPr="00835FF0">
        <w:rPr>
          <w:b/>
          <w:i/>
          <w:iCs/>
          <w:color w:val="0000FF"/>
          <w:sz w:val="22"/>
          <w:szCs w:val="22"/>
        </w:rPr>
        <w:t>[Nombre], [Notario o Corredor]</w:t>
      </w:r>
      <w:r w:rsidRPr="00811372">
        <w:rPr>
          <w:i/>
          <w:iCs/>
          <w:color w:val="auto"/>
          <w:sz w:val="22"/>
          <w:szCs w:val="22"/>
        </w:rPr>
        <w:t xml:space="preserve"> </w:t>
      </w:r>
      <w:r w:rsidRPr="00811372">
        <w:rPr>
          <w:color w:val="auto"/>
          <w:sz w:val="22"/>
          <w:szCs w:val="22"/>
        </w:rPr>
        <w:t xml:space="preserve">Público No. ________, de la ciudad de </w:t>
      </w:r>
      <w:r w:rsidRPr="00835FF0">
        <w:rPr>
          <w:b/>
          <w:i/>
          <w:iCs/>
          <w:color w:val="0000FF"/>
          <w:sz w:val="22"/>
          <w:szCs w:val="22"/>
        </w:rPr>
        <w:t>[lugar]</w:t>
      </w:r>
      <w:r w:rsidRPr="00811372">
        <w:rPr>
          <w:i/>
          <w:iCs/>
          <w:color w:val="auto"/>
          <w:sz w:val="22"/>
          <w:szCs w:val="22"/>
        </w:rPr>
        <w:t xml:space="preserve"> </w:t>
      </w:r>
      <w:r w:rsidRPr="00811372">
        <w:rPr>
          <w:color w:val="auto"/>
          <w:sz w:val="22"/>
          <w:szCs w:val="22"/>
        </w:rPr>
        <w:t xml:space="preserve">inscrita en el Registro Público de Comercio de la ciudad de </w:t>
      </w:r>
      <w:r w:rsidRPr="00835FF0">
        <w:rPr>
          <w:b/>
          <w:i/>
          <w:iCs/>
          <w:color w:val="0000FF"/>
          <w:sz w:val="22"/>
          <w:szCs w:val="22"/>
        </w:rPr>
        <w:t>[ciudad que corresponda]</w:t>
      </w:r>
      <w:r w:rsidRPr="00811372">
        <w:rPr>
          <w:i/>
          <w:iCs/>
          <w:color w:val="auto"/>
          <w:sz w:val="22"/>
          <w:szCs w:val="22"/>
        </w:rPr>
        <w:t xml:space="preserve"> </w:t>
      </w:r>
      <w:r w:rsidRPr="00811372">
        <w:rPr>
          <w:color w:val="auto"/>
          <w:sz w:val="22"/>
          <w:szCs w:val="22"/>
        </w:rPr>
        <w:t xml:space="preserve">folio mercantil </w:t>
      </w:r>
      <w:r w:rsidRPr="00835FF0">
        <w:rPr>
          <w:b/>
          <w:i/>
          <w:iCs/>
          <w:color w:val="0000FF"/>
          <w:sz w:val="22"/>
          <w:szCs w:val="22"/>
        </w:rPr>
        <w:t>[número]</w:t>
      </w:r>
      <w:r w:rsidRPr="00811372">
        <w:rPr>
          <w:i/>
          <w:iCs/>
          <w:color w:val="auto"/>
          <w:sz w:val="22"/>
          <w:szCs w:val="22"/>
        </w:rPr>
        <w:t xml:space="preserve"> </w:t>
      </w:r>
      <w:r w:rsidRPr="00811372">
        <w:rPr>
          <w:color w:val="auto"/>
          <w:sz w:val="22"/>
          <w:szCs w:val="22"/>
        </w:rPr>
        <w:t xml:space="preserve">de fecha </w:t>
      </w:r>
      <w:r w:rsidRPr="00835FF0">
        <w:rPr>
          <w:b/>
          <w:i/>
          <w:iCs/>
          <w:color w:val="0000FF"/>
          <w:sz w:val="22"/>
          <w:szCs w:val="22"/>
        </w:rPr>
        <w:t xml:space="preserve">[día, mes y año]. </w:t>
      </w:r>
    </w:p>
    <w:p w14:paraId="0855F55D" w14:textId="77777777" w:rsidR="002B3765" w:rsidRPr="00811372" w:rsidRDefault="002B3765" w:rsidP="002B3765">
      <w:pPr>
        <w:pStyle w:val="Default"/>
        <w:jc w:val="both"/>
        <w:rPr>
          <w:color w:val="auto"/>
          <w:sz w:val="22"/>
          <w:szCs w:val="22"/>
        </w:rPr>
      </w:pPr>
    </w:p>
    <w:p w14:paraId="64B2A9E1" w14:textId="77777777" w:rsidR="002B3765" w:rsidRPr="003209BB" w:rsidRDefault="002B3765" w:rsidP="002B3765">
      <w:pPr>
        <w:pStyle w:val="Default"/>
        <w:jc w:val="both"/>
        <w:rPr>
          <w:rFonts w:eastAsia="Times New Roman"/>
          <w:b/>
          <w:strike/>
          <w:sz w:val="22"/>
          <w:szCs w:val="22"/>
          <w:highlight w:val="cyan"/>
        </w:rPr>
      </w:pPr>
      <w:r w:rsidRPr="003209BB">
        <w:rPr>
          <w:rFonts w:eastAsia="Times New Roman"/>
          <w:b/>
          <w:strike/>
          <w:sz w:val="22"/>
          <w:szCs w:val="22"/>
          <w:highlight w:val="cyan"/>
        </w:rPr>
        <w:t xml:space="preserve">NOTA: En el supuesto de que la contratación se realice con PROVEEDORES QUE PRESENTARON OFERTA MANCOMUNADA, se deberá mencionar a cada uno de sus integrantes: </w:t>
      </w:r>
    </w:p>
    <w:p w14:paraId="352C0650" w14:textId="77777777" w:rsidR="002B3765" w:rsidRPr="003209BB" w:rsidRDefault="002B3765" w:rsidP="002B3765">
      <w:pPr>
        <w:pStyle w:val="Default"/>
        <w:jc w:val="both"/>
        <w:rPr>
          <w:rFonts w:eastAsia="Times New Roman"/>
          <w:b/>
          <w:strike/>
          <w:sz w:val="22"/>
          <w:szCs w:val="22"/>
          <w:highlight w:val="cyan"/>
        </w:rPr>
      </w:pPr>
    </w:p>
    <w:p w14:paraId="74FB0247" w14:textId="77777777" w:rsidR="002B3765" w:rsidRPr="003209BB" w:rsidRDefault="002B3765" w:rsidP="002B3765">
      <w:pPr>
        <w:pStyle w:val="Default"/>
        <w:jc w:val="both"/>
        <w:rPr>
          <w:b/>
          <w:i/>
          <w:iCs/>
          <w:strike/>
          <w:color w:val="0000FF"/>
          <w:sz w:val="22"/>
          <w:szCs w:val="22"/>
        </w:rPr>
      </w:pPr>
      <w:r w:rsidRPr="003209BB">
        <w:rPr>
          <w:b/>
          <w:bCs/>
          <w:strike/>
          <w:color w:val="auto"/>
          <w:sz w:val="22"/>
          <w:szCs w:val="22"/>
        </w:rPr>
        <w:t xml:space="preserve">II.1. </w:t>
      </w:r>
      <w:r w:rsidRPr="003209BB">
        <w:rPr>
          <w:strike/>
          <w:color w:val="auto"/>
          <w:sz w:val="22"/>
          <w:szCs w:val="22"/>
        </w:rPr>
        <w:t xml:space="preserve">Es una Sociedad </w:t>
      </w:r>
      <w:r w:rsidRPr="003209BB">
        <w:rPr>
          <w:b/>
          <w:i/>
          <w:iCs/>
          <w:strike/>
          <w:color w:val="0000FF"/>
          <w:sz w:val="22"/>
          <w:szCs w:val="22"/>
        </w:rPr>
        <w:t>[tipo de sociedad]</w:t>
      </w:r>
      <w:r w:rsidRPr="003209BB">
        <w:rPr>
          <w:b/>
          <w:bCs/>
          <w:i/>
          <w:iCs/>
          <w:strike/>
          <w:color w:val="auto"/>
          <w:sz w:val="22"/>
          <w:szCs w:val="22"/>
        </w:rPr>
        <w:t xml:space="preserve"> </w:t>
      </w:r>
      <w:r w:rsidRPr="003209BB">
        <w:rPr>
          <w:strike/>
          <w:color w:val="auto"/>
          <w:sz w:val="22"/>
          <w:szCs w:val="22"/>
        </w:rPr>
        <w:t xml:space="preserve">legalmente constituida de conformidad con la legislación mexicana, según consta en escritura pública número </w:t>
      </w:r>
      <w:r w:rsidRPr="003209BB">
        <w:rPr>
          <w:strike/>
          <w:color w:val="auto"/>
          <w:sz w:val="22"/>
          <w:szCs w:val="22"/>
          <w:u w:val="single"/>
        </w:rPr>
        <w:t>____________</w:t>
      </w:r>
      <w:r w:rsidRPr="003209BB">
        <w:rPr>
          <w:strike/>
          <w:color w:val="auto"/>
          <w:sz w:val="22"/>
          <w:szCs w:val="22"/>
        </w:rPr>
        <w:t xml:space="preserve">, otorgada ante la fe del Lic. </w:t>
      </w:r>
      <w:r w:rsidRPr="003209BB">
        <w:rPr>
          <w:b/>
          <w:i/>
          <w:iCs/>
          <w:strike/>
          <w:color w:val="0000FF"/>
          <w:sz w:val="22"/>
          <w:szCs w:val="22"/>
        </w:rPr>
        <w:t xml:space="preserve">[Nombre], [Notario o Corredor] </w:t>
      </w:r>
      <w:r w:rsidRPr="003209BB">
        <w:rPr>
          <w:strike/>
          <w:color w:val="auto"/>
          <w:sz w:val="22"/>
          <w:szCs w:val="22"/>
        </w:rPr>
        <w:t xml:space="preserve">Público No. </w:t>
      </w:r>
      <w:r w:rsidRPr="003209BB">
        <w:rPr>
          <w:strike/>
          <w:color w:val="auto"/>
          <w:sz w:val="22"/>
          <w:szCs w:val="22"/>
          <w:u w:val="single"/>
        </w:rPr>
        <w:t>________</w:t>
      </w:r>
      <w:r w:rsidRPr="003209BB">
        <w:rPr>
          <w:strike/>
          <w:color w:val="auto"/>
          <w:sz w:val="22"/>
          <w:szCs w:val="22"/>
        </w:rPr>
        <w:t xml:space="preserve">, de la ciudad de </w:t>
      </w:r>
      <w:r w:rsidRPr="003209BB">
        <w:rPr>
          <w:b/>
          <w:i/>
          <w:iCs/>
          <w:strike/>
          <w:color w:val="0000FF"/>
          <w:sz w:val="22"/>
          <w:szCs w:val="22"/>
        </w:rPr>
        <w:t>[lugar]</w:t>
      </w:r>
      <w:r w:rsidRPr="003209BB">
        <w:rPr>
          <w:b/>
          <w:i/>
          <w:iCs/>
          <w:strike/>
          <w:color w:val="auto"/>
          <w:sz w:val="22"/>
          <w:szCs w:val="22"/>
          <w:u w:val="single"/>
        </w:rPr>
        <w:t xml:space="preserve"> </w:t>
      </w:r>
      <w:r w:rsidRPr="003209BB">
        <w:rPr>
          <w:strike/>
          <w:color w:val="auto"/>
          <w:sz w:val="22"/>
          <w:szCs w:val="22"/>
        </w:rPr>
        <w:t xml:space="preserve">inscrita en el Registro Público de Comercio de la ciudad de </w:t>
      </w:r>
      <w:r w:rsidRPr="003209BB">
        <w:rPr>
          <w:b/>
          <w:i/>
          <w:iCs/>
          <w:strike/>
          <w:color w:val="0000FF"/>
          <w:sz w:val="22"/>
          <w:szCs w:val="22"/>
        </w:rPr>
        <w:t xml:space="preserve">[ciudad que corresponda] </w:t>
      </w:r>
      <w:r w:rsidRPr="003209BB">
        <w:rPr>
          <w:strike/>
          <w:color w:val="auto"/>
          <w:sz w:val="22"/>
          <w:szCs w:val="22"/>
        </w:rPr>
        <w:t xml:space="preserve">folio mercantil </w:t>
      </w:r>
      <w:r w:rsidRPr="003209BB">
        <w:rPr>
          <w:b/>
          <w:i/>
          <w:iCs/>
          <w:strike/>
          <w:color w:val="0000FF"/>
          <w:sz w:val="22"/>
          <w:szCs w:val="22"/>
        </w:rPr>
        <w:t>[número]</w:t>
      </w:r>
      <w:r w:rsidRPr="003209BB">
        <w:rPr>
          <w:b/>
          <w:i/>
          <w:iCs/>
          <w:strike/>
          <w:color w:val="auto"/>
          <w:sz w:val="22"/>
          <w:szCs w:val="22"/>
          <w:u w:val="single"/>
        </w:rPr>
        <w:t xml:space="preserve"> </w:t>
      </w:r>
      <w:r w:rsidRPr="003209BB">
        <w:rPr>
          <w:strike/>
          <w:color w:val="auto"/>
          <w:sz w:val="22"/>
          <w:szCs w:val="22"/>
        </w:rPr>
        <w:t xml:space="preserve">de fecha </w:t>
      </w:r>
      <w:r w:rsidRPr="003209BB">
        <w:rPr>
          <w:b/>
          <w:i/>
          <w:iCs/>
          <w:strike/>
          <w:color w:val="0000FF"/>
          <w:sz w:val="22"/>
          <w:szCs w:val="22"/>
        </w:rPr>
        <w:t xml:space="preserve">[día, mes y año]. </w:t>
      </w:r>
    </w:p>
    <w:p w14:paraId="5C93481D" w14:textId="77777777" w:rsidR="002B3765" w:rsidRPr="003209BB" w:rsidRDefault="002B3765" w:rsidP="002B3765">
      <w:pPr>
        <w:pStyle w:val="Default"/>
        <w:jc w:val="both"/>
        <w:rPr>
          <w:strike/>
          <w:color w:val="auto"/>
          <w:sz w:val="22"/>
          <w:szCs w:val="22"/>
        </w:rPr>
      </w:pPr>
    </w:p>
    <w:p w14:paraId="19427726" w14:textId="77777777" w:rsidR="002B3765" w:rsidRPr="003209BB" w:rsidRDefault="002B3765" w:rsidP="002B3765">
      <w:pPr>
        <w:pStyle w:val="Default"/>
        <w:jc w:val="both"/>
        <w:rPr>
          <w:b/>
          <w:i/>
          <w:iCs/>
          <w:strike/>
          <w:color w:val="0000FF"/>
          <w:sz w:val="22"/>
          <w:szCs w:val="22"/>
        </w:rPr>
      </w:pPr>
      <w:r w:rsidRPr="003209BB">
        <w:rPr>
          <w:b/>
          <w:bCs/>
          <w:strike/>
          <w:color w:val="auto"/>
          <w:sz w:val="22"/>
          <w:szCs w:val="22"/>
        </w:rPr>
        <w:t xml:space="preserve">II.2. </w:t>
      </w:r>
      <w:r w:rsidRPr="003209BB">
        <w:rPr>
          <w:strike/>
          <w:color w:val="auto"/>
          <w:sz w:val="22"/>
          <w:szCs w:val="22"/>
        </w:rPr>
        <w:t>El Sr.</w:t>
      </w:r>
      <w:r w:rsidRPr="003209BB">
        <w:rPr>
          <w:b/>
          <w:i/>
          <w:iCs/>
          <w:strike/>
          <w:color w:val="0000FF"/>
          <w:sz w:val="22"/>
          <w:szCs w:val="22"/>
        </w:rPr>
        <w:t xml:space="preserve"> [nombre del representante]</w:t>
      </w:r>
      <w:r w:rsidRPr="003209BB">
        <w:rPr>
          <w:b/>
          <w:i/>
          <w:iCs/>
          <w:strike/>
          <w:color w:val="auto"/>
          <w:sz w:val="22"/>
          <w:szCs w:val="22"/>
          <w:u w:val="single"/>
        </w:rPr>
        <w:t xml:space="preserve"> </w:t>
      </w:r>
      <w:r w:rsidRPr="003209BB">
        <w:rPr>
          <w:strike/>
          <w:color w:val="auto"/>
          <w:sz w:val="22"/>
          <w:szCs w:val="22"/>
        </w:rPr>
        <w:t xml:space="preserve">en su carácter de </w:t>
      </w:r>
      <w:r w:rsidRPr="003209BB">
        <w:rPr>
          <w:b/>
          <w:i/>
          <w:iCs/>
          <w:strike/>
          <w:color w:val="0000FF"/>
          <w:sz w:val="22"/>
          <w:szCs w:val="22"/>
        </w:rPr>
        <w:t xml:space="preserve">[cargo designado] </w:t>
      </w:r>
      <w:r w:rsidRPr="003209BB">
        <w:rPr>
          <w:strike/>
          <w:color w:val="auto"/>
          <w:sz w:val="22"/>
          <w:szCs w:val="22"/>
        </w:rPr>
        <w:t xml:space="preserve">cuenta con las facultades legales suficientes para suscribir este Contrato en su representación, de conformidad con el testimonio de la Escritura Pública No.___________ de fecha </w:t>
      </w:r>
      <w:r w:rsidRPr="003209BB">
        <w:rPr>
          <w:b/>
          <w:i/>
          <w:iCs/>
          <w:strike/>
          <w:color w:val="0000FF"/>
          <w:sz w:val="22"/>
          <w:szCs w:val="22"/>
        </w:rPr>
        <w:t>[día, mes y año],</w:t>
      </w:r>
      <w:r w:rsidRPr="003209BB">
        <w:rPr>
          <w:i/>
          <w:iCs/>
          <w:strike/>
          <w:color w:val="auto"/>
          <w:sz w:val="22"/>
          <w:szCs w:val="22"/>
        </w:rPr>
        <w:t xml:space="preserve"> </w:t>
      </w:r>
      <w:r w:rsidRPr="003209BB">
        <w:rPr>
          <w:strike/>
          <w:color w:val="auto"/>
          <w:sz w:val="22"/>
          <w:szCs w:val="22"/>
        </w:rPr>
        <w:t>pasada ante la fe del Lic.</w:t>
      </w:r>
      <w:r w:rsidRPr="003209BB">
        <w:rPr>
          <w:b/>
          <w:i/>
          <w:iCs/>
          <w:strike/>
          <w:color w:val="0000FF"/>
          <w:sz w:val="22"/>
          <w:szCs w:val="22"/>
        </w:rPr>
        <w:t xml:space="preserve"> [nombre]. </w:t>
      </w:r>
      <w:r w:rsidRPr="003209BB">
        <w:rPr>
          <w:strike/>
          <w:color w:val="auto"/>
          <w:sz w:val="22"/>
          <w:szCs w:val="22"/>
        </w:rPr>
        <w:t xml:space="preserve">Notario Público No._________ de la ciudad de </w:t>
      </w:r>
      <w:r w:rsidRPr="003209BB">
        <w:rPr>
          <w:b/>
          <w:i/>
          <w:iCs/>
          <w:strike/>
          <w:color w:val="0000FF"/>
          <w:sz w:val="22"/>
          <w:szCs w:val="22"/>
        </w:rPr>
        <w:t>[ciudad que corresponda]</w:t>
      </w:r>
    </w:p>
    <w:p w14:paraId="25E1B4E3" w14:textId="77777777" w:rsidR="002B3765" w:rsidRPr="003209BB" w:rsidRDefault="002B3765" w:rsidP="002B3765">
      <w:pPr>
        <w:pStyle w:val="Default"/>
        <w:jc w:val="both"/>
        <w:rPr>
          <w:strike/>
          <w:color w:val="auto"/>
          <w:sz w:val="22"/>
          <w:szCs w:val="22"/>
        </w:rPr>
      </w:pPr>
    </w:p>
    <w:p w14:paraId="5EE53843" w14:textId="77777777" w:rsidR="002B3765" w:rsidRPr="003209BB" w:rsidRDefault="002B3765" w:rsidP="002B3765">
      <w:pPr>
        <w:pStyle w:val="Default"/>
        <w:jc w:val="both"/>
        <w:rPr>
          <w:rFonts w:ascii="Tahoma" w:hAnsi="Tahoma" w:cs="Tahoma"/>
          <w:b/>
          <w:strike/>
          <w:sz w:val="22"/>
          <w:szCs w:val="22"/>
          <w:highlight w:val="cyan"/>
        </w:rPr>
      </w:pPr>
      <w:r w:rsidRPr="003209BB">
        <w:rPr>
          <w:rFonts w:ascii="Tahoma" w:hAnsi="Tahoma" w:cs="Tahoma"/>
          <w:b/>
          <w:strike/>
          <w:sz w:val="22"/>
          <w:szCs w:val="22"/>
          <w:highlight w:val="cyan"/>
        </w:rPr>
        <w:t>NOTA: En el supuesto de que la contratación se realice con PROVEEDORES QUE PRESENTARON OFERTA MANCOMUNADA y constituyan nueva sociedad:</w:t>
      </w:r>
    </w:p>
    <w:p w14:paraId="1AAC4D57" w14:textId="77777777" w:rsidR="002B3765" w:rsidRPr="003209BB" w:rsidRDefault="002B3765" w:rsidP="002B3765">
      <w:pPr>
        <w:pStyle w:val="Default"/>
        <w:jc w:val="both"/>
        <w:rPr>
          <w:strike/>
          <w:color w:val="auto"/>
          <w:sz w:val="22"/>
          <w:szCs w:val="22"/>
        </w:rPr>
      </w:pPr>
    </w:p>
    <w:p w14:paraId="5F1FC4C4" w14:textId="77777777" w:rsidR="002B3765" w:rsidRPr="003209BB" w:rsidRDefault="002B3765" w:rsidP="002B3765">
      <w:pPr>
        <w:pStyle w:val="Default"/>
        <w:jc w:val="both"/>
        <w:rPr>
          <w:b/>
          <w:bCs/>
          <w:strike/>
          <w:color w:val="auto"/>
          <w:sz w:val="22"/>
          <w:szCs w:val="22"/>
        </w:rPr>
      </w:pPr>
      <w:r w:rsidRPr="003209BB">
        <w:rPr>
          <w:b/>
          <w:bCs/>
          <w:strike/>
          <w:color w:val="auto"/>
          <w:sz w:val="22"/>
          <w:szCs w:val="22"/>
        </w:rPr>
        <w:t xml:space="preserve">II.1. </w:t>
      </w:r>
      <w:r w:rsidRPr="003209BB">
        <w:rPr>
          <w:strike/>
          <w:color w:val="auto"/>
          <w:sz w:val="22"/>
          <w:szCs w:val="22"/>
        </w:rPr>
        <w:t xml:space="preserve">Es una Sociedad </w:t>
      </w:r>
      <w:r w:rsidRPr="003209BB">
        <w:rPr>
          <w:b/>
          <w:i/>
          <w:iCs/>
          <w:strike/>
          <w:color w:val="0000FF"/>
          <w:sz w:val="22"/>
          <w:szCs w:val="22"/>
        </w:rPr>
        <w:t>[tipo de sociedad]</w:t>
      </w:r>
      <w:r w:rsidRPr="003209BB">
        <w:rPr>
          <w:b/>
          <w:bCs/>
          <w:i/>
          <w:iCs/>
          <w:strike/>
          <w:color w:val="auto"/>
          <w:sz w:val="22"/>
          <w:szCs w:val="22"/>
        </w:rPr>
        <w:t xml:space="preserve"> </w:t>
      </w:r>
      <w:r w:rsidRPr="003209BB">
        <w:rPr>
          <w:strike/>
          <w:color w:val="auto"/>
          <w:sz w:val="22"/>
          <w:szCs w:val="22"/>
        </w:rPr>
        <w:t xml:space="preserve">legalmente constituida de conformidad con la legislación mexicana, según consta en escritura pública número </w:t>
      </w:r>
      <w:r w:rsidRPr="003209BB">
        <w:rPr>
          <w:strike/>
          <w:color w:val="auto"/>
          <w:sz w:val="22"/>
          <w:szCs w:val="22"/>
          <w:u w:val="single"/>
        </w:rPr>
        <w:t>____________</w:t>
      </w:r>
      <w:r w:rsidRPr="003209BB">
        <w:rPr>
          <w:strike/>
          <w:color w:val="auto"/>
          <w:sz w:val="22"/>
          <w:szCs w:val="22"/>
        </w:rPr>
        <w:t xml:space="preserve">, otorgada ante la fe del Lic. </w:t>
      </w:r>
      <w:r w:rsidRPr="003209BB">
        <w:rPr>
          <w:b/>
          <w:i/>
          <w:iCs/>
          <w:strike/>
          <w:color w:val="0000FF"/>
          <w:sz w:val="22"/>
          <w:szCs w:val="22"/>
        </w:rPr>
        <w:t>[Nombre], [Notario o Corredor]</w:t>
      </w:r>
      <w:r w:rsidRPr="003209BB">
        <w:rPr>
          <w:i/>
          <w:iCs/>
          <w:strike/>
          <w:color w:val="auto"/>
          <w:sz w:val="22"/>
          <w:szCs w:val="22"/>
          <w:u w:val="single"/>
        </w:rPr>
        <w:t xml:space="preserve"> </w:t>
      </w:r>
      <w:r w:rsidRPr="003209BB">
        <w:rPr>
          <w:strike/>
          <w:color w:val="auto"/>
          <w:sz w:val="22"/>
          <w:szCs w:val="22"/>
        </w:rPr>
        <w:t xml:space="preserve">Público No. </w:t>
      </w:r>
      <w:r w:rsidRPr="003209BB">
        <w:rPr>
          <w:strike/>
          <w:color w:val="auto"/>
          <w:sz w:val="22"/>
          <w:szCs w:val="22"/>
          <w:u w:val="single"/>
        </w:rPr>
        <w:t>________</w:t>
      </w:r>
      <w:r w:rsidRPr="003209BB">
        <w:rPr>
          <w:strike/>
          <w:color w:val="auto"/>
          <w:sz w:val="22"/>
          <w:szCs w:val="22"/>
        </w:rPr>
        <w:t xml:space="preserve">, de la ciudad de </w:t>
      </w:r>
      <w:r w:rsidRPr="003209BB">
        <w:rPr>
          <w:b/>
          <w:i/>
          <w:iCs/>
          <w:strike/>
          <w:color w:val="0000FF"/>
          <w:sz w:val="22"/>
          <w:szCs w:val="22"/>
        </w:rPr>
        <w:t>[lugar]</w:t>
      </w:r>
      <w:r w:rsidRPr="003209BB">
        <w:rPr>
          <w:b/>
          <w:i/>
          <w:iCs/>
          <w:strike/>
          <w:color w:val="auto"/>
          <w:sz w:val="22"/>
          <w:szCs w:val="22"/>
          <w:u w:val="single"/>
        </w:rPr>
        <w:t xml:space="preserve"> </w:t>
      </w:r>
      <w:r w:rsidRPr="003209BB">
        <w:rPr>
          <w:strike/>
          <w:color w:val="auto"/>
          <w:sz w:val="22"/>
          <w:szCs w:val="22"/>
        </w:rPr>
        <w:t xml:space="preserve">inscrita en el Registro Público de Comercio de la ciudad de </w:t>
      </w:r>
      <w:r w:rsidRPr="003209BB">
        <w:rPr>
          <w:b/>
          <w:i/>
          <w:iCs/>
          <w:strike/>
          <w:color w:val="0000FF"/>
          <w:sz w:val="22"/>
          <w:szCs w:val="22"/>
        </w:rPr>
        <w:t>[ciudad que corresponda]</w:t>
      </w:r>
      <w:r w:rsidRPr="003209BB">
        <w:rPr>
          <w:i/>
          <w:iCs/>
          <w:strike/>
          <w:color w:val="auto"/>
          <w:sz w:val="22"/>
          <w:szCs w:val="22"/>
          <w:u w:val="single"/>
        </w:rPr>
        <w:t xml:space="preserve"> </w:t>
      </w:r>
      <w:r w:rsidRPr="003209BB">
        <w:rPr>
          <w:strike/>
          <w:color w:val="auto"/>
          <w:sz w:val="22"/>
          <w:szCs w:val="22"/>
        </w:rPr>
        <w:t xml:space="preserve">folio mercantil </w:t>
      </w:r>
      <w:r w:rsidRPr="003209BB">
        <w:rPr>
          <w:b/>
          <w:i/>
          <w:iCs/>
          <w:strike/>
          <w:color w:val="0000FF"/>
          <w:sz w:val="22"/>
          <w:szCs w:val="22"/>
        </w:rPr>
        <w:t>[número]</w:t>
      </w:r>
      <w:r w:rsidRPr="003209BB">
        <w:rPr>
          <w:b/>
          <w:i/>
          <w:iCs/>
          <w:strike/>
          <w:color w:val="auto"/>
          <w:sz w:val="22"/>
          <w:szCs w:val="22"/>
          <w:u w:val="single"/>
        </w:rPr>
        <w:t xml:space="preserve"> </w:t>
      </w:r>
      <w:r w:rsidRPr="003209BB">
        <w:rPr>
          <w:strike/>
          <w:color w:val="auto"/>
          <w:sz w:val="22"/>
          <w:szCs w:val="22"/>
        </w:rPr>
        <w:t xml:space="preserve">de fecha </w:t>
      </w:r>
      <w:r w:rsidRPr="003209BB">
        <w:rPr>
          <w:b/>
          <w:i/>
          <w:iCs/>
          <w:strike/>
          <w:color w:val="0000FF"/>
          <w:sz w:val="22"/>
          <w:szCs w:val="22"/>
        </w:rPr>
        <w:t>[día, mes y año].</w:t>
      </w:r>
      <w:r w:rsidRPr="003209BB">
        <w:rPr>
          <w:b/>
          <w:bCs/>
          <w:strike/>
          <w:color w:val="auto"/>
          <w:sz w:val="22"/>
          <w:szCs w:val="22"/>
        </w:rPr>
        <w:t xml:space="preserve"> </w:t>
      </w:r>
    </w:p>
    <w:p w14:paraId="60CC7BF4" w14:textId="77777777" w:rsidR="002B3765" w:rsidRPr="003209BB" w:rsidRDefault="002B3765" w:rsidP="002B3765">
      <w:pPr>
        <w:pStyle w:val="Default"/>
        <w:jc w:val="both"/>
        <w:rPr>
          <w:b/>
          <w:bCs/>
          <w:strike/>
          <w:color w:val="auto"/>
          <w:sz w:val="22"/>
          <w:szCs w:val="22"/>
        </w:rPr>
      </w:pPr>
    </w:p>
    <w:p w14:paraId="1FBC16EF" w14:textId="581A8409" w:rsidR="002B3765" w:rsidRPr="003209BB" w:rsidRDefault="002B3765" w:rsidP="002B3765">
      <w:pPr>
        <w:pStyle w:val="Default"/>
        <w:jc w:val="both"/>
        <w:rPr>
          <w:b/>
          <w:i/>
          <w:iCs/>
          <w:strike/>
          <w:color w:val="0000FF"/>
          <w:sz w:val="22"/>
          <w:szCs w:val="22"/>
        </w:rPr>
      </w:pPr>
      <w:r w:rsidRPr="003209BB">
        <w:rPr>
          <w:b/>
          <w:bCs/>
          <w:strike/>
          <w:color w:val="auto"/>
          <w:sz w:val="22"/>
          <w:szCs w:val="22"/>
        </w:rPr>
        <w:t xml:space="preserve">II.2. </w:t>
      </w:r>
      <w:r w:rsidRPr="003209BB">
        <w:rPr>
          <w:strike/>
          <w:color w:val="auto"/>
          <w:sz w:val="22"/>
          <w:szCs w:val="22"/>
        </w:rPr>
        <w:t>El Sr</w:t>
      </w:r>
      <w:r w:rsidRPr="003209BB">
        <w:rPr>
          <w:b/>
          <w:i/>
          <w:iCs/>
          <w:strike/>
          <w:color w:val="0000FF"/>
          <w:sz w:val="22"/>
          <w:szCs w:val="22"/>
        </w:rPr>
        <w:t>. [nombre del representante]</w:t>
      </w:r>
      <w:r w:rsidRPr="003209BB">
        <w:rPr>
          <w:i/>
          <w:iCs/>
          <w:strike/>
          <w:color w:val="auto"/>
          <w:sz w:val="22"/>
          <w:szCs w:val="22"/>
          <w:u w:val="single"/>
        </w:rPr>
        <w:t xml:space="preserve"> </w:t>
      </w:r>
      <w:r w:rsidRPr="003209BB">
        <w:rPr>
          <w:strike/>
          <w:color w:val="auto"/>
          <w:sz w:val="22"/>
          <w:szCs w:val="22"/>
        </w:rPr>
        <w:t xml:space="preserve">en su carácter de </w:t>
      </w:r>
      <w:r w:rsidRPr="003209BB">
        <w:rPr>
          <w:b/>
          <w:i/>
          <w:iCs/>
          <w:strike/>
          <w:color w:val="0000FF"/>
          <w:sz w:val="22"/>
          <w:szCs w:val="22"/>
        </w:rPr>
        <w:t>[cargo designado]</w:t>
      </w:r>
      <w:r w:rsidRPr="003209BB">
        <w:rPr>
          <w:i/>
          <w:iCs/>
          <w:strike/>
          <w:color w:val="auto"/>
          <w:sz w:val="22"/>
          <w:szCs w:val="22"/>
          <w:u w:val="single"/>
        </w:rPr>
        <w:t xml:space="preserve"> </w:t>
      </w:r>
      <w:r w:rsidRPr="003209BB">
        <w:rPr>
          <w:strike/>
          <w:color w:val="auto"/>
          <w:sz w:val="22"/>
          <w:szCs w:val="22"/>
        </w:rPr>
        <w:t xml:space="preserve">cuenta con las facultades legales suficientes para suscribir este Contrato en representación de la nueva sociedad, de conformidad con el testimonio de la de fecha </w:t>
      </w:r>
      <w:r w:rsidRPr="003209BB">
        <w:rPr>
          <w:b/>
          <w:i/>
          <w:iCs/>
          <w:strike/>
          <w:color w:val="0000FF"/>
          <w:sz w:val="22"/>
          <w:szCs w:val="22"/>
        </w:rPr>
        <w:t>[día, mes y año],</w:t>
      </w:r>
      <w:r w:rsidR="00940E2C" w:rsidRPr="003209BB">
        <w:rPr>
          <w:b/>
          <w:i/>
          <w:iCs/>
          <w:strike/>
          <w:color w:val="0000FF"/>
          <w:sz w:val="22"/>
          <w:szCs w:val="22"/>
        </w:rPr>
        <w:t xml:space="preserve"> </w:t>
      </w:r>
      <w:r w:rsidRPr="003209BB">
        <w:rPr>
          <w:strike/>
          <w:color w:val="auto"/>
          <w:sz w:val="22"/>
          <w:szCs w:val="22"/>
        </w:rPr>
        <w:t xml:space="preserve">pasada ante la fe Escritura Pública No.___________ del Lic. </w:t>
      </w:r>
      <w:r w:rsidRPr="003209BB">
        <w:rPr>
          <w:b/>
          <w:i/>
          <w:iCs/>
          <w:strike/>
          <w:color w:val="0000FF"/>
          <w:sz w:val="22"/>
          <w:szCs w:val="22"/>
        </w:rPr>
        <w:t xml:space="preserve">[nombre][Notario] </w:t>
      </w:r>
      <w:r w:rsidRPr="003209BB">
        <w:rPr>
          <w:strike/>
          <w:color w:val="auto"/>
          <w:sz w:val="22"/>
          <w:szCs w:val="22"/>
        </w:rPr>
        <w:t xml:space="preserve">Público No._________ de la ciudad de </w:t>
      </w:r>
      <w:r w:rsidRPr="003209BB">
        <w:rPr>
          <w:b/>
          <w:i/>
          <w:iCs/>
          <w:strike/>
          <w:color w:val="0000FF"/>
          <w:sz w:val="22"/>
          <w:szCs w:val="22"/>
        </w:rPr>
        <w:t>[ciudad que corresponda].</w:t>
      </w:r>
    </w:p>
    <w:p w14:paraId="0DC899C2" w14:textId="77777777" w:rsidR="002B3765" w:rsidRPr="003209BB" w:rsidRDefault="002B3765" w:rsidP="002B3765">
      <w:pPr>
        <w:pStyle w:val="Default"/>
        <w:jc w:val="both"/>
        <w:rPr>
          <w:strike/>
          <w:color w:val="auto"/>
          <w:sz w:val="22"/>
          <w:szCs w:val="22"/>
        </w:rPr>
      </w:pPr>
    </w:p>
    <w:p w14:paraId="63BF4D2A" w14:textId="77777777" w:rsidR="002B3765" w:rsidRPr="003209BB" w:rsidRDefault="002B3765" w:rsidP="002B3765">
      <w:pPr>
        <w:pStyle w:val="Default"/>
        <w:jc w:val="both"/>
        <w:rPr>
          <w:strike/>
          <w:color w:val="auto"/>
          <w:sz w:val="22"/>
          <w:szCs w:val="22"/>
        </w:rPr>
      </w:pPr>
      <w:r w:rsidRPr="003209BB">
        <w:rPr>
          <w:b/>
          <w:bCs/>
          <w:strike/>
          <w:color w:val="auto"/>
          <w:sz w:val="22"/>
          <w:szCs w:val="22"/>
        </w:rPr>
        <w:t xml:space="preserve">II.3. </w:t>
      </w:r>
      <w:r w:rsidRPr="003209BB">
        <w:rPr>
          <w:strike/>
          <w:color w:val="auto"/>
          <w:sz w:val="22"/>
          <w:szCs w:val="22"/>
        </w:rPr>
        <w:t>Tienen capacidad jurídica para contratar y cuentan con los recursos técnicos, financieros y humanos idóneos, para suministrar los bienes objeto del presente Contrato.</w:t>
      </w:r>
    </w:p>
    <w:p w14:paraId="3D002C1C" w14:textId="77777777" w:rsidR="002B3765" w:rsidRPr="00811372" w:rsidRDefault="002B3765" w:rsidP="002B3765">
      <w:pPr>
        <w:pStyle w:val="Default"/>
        <w:jc w:val="both"/>
        <w:rPr>
          <w:color w:val="auto"/>
          <w:sz w:val="22"/>
          <w:szCs w:val="22"/>
        </w:rPr>
      </w:pPr>
    </w:p>
    <w:p w14:paraId="4AA8FE92" w14:textId="77777777" w:rsidR="002B3765" w:rsidRPr="00811372" w:rsidRDefault="002B3765" w:rsidP="002B3765">
      <w:pPr>
        <w:pStyle w:val="Default"/>
        <w:jc w:val="both"/>
        <w:rPr>
          <w:b/>
          <w:bCs/>
          <w:i/>
          <w:iCs/>
          <w:color w:val="auto"/>
          <w:sz w:val="22"/>
          <w:szCs w:val="22"/>
        </w:rPr>
      </w:pPr>
      <w:r w:rsidRPr="00811372">
        <w:rPr>
          <w:b/>
          <w:bCs/>
          <w:i/>
          <w:iCs/>
          <w:color w:val="auto"/>
          <w:sz w:val="22"/>
          <w:szCs w:val="22"/>
          <w:highlight w:val="lightGray"/>
        </w:rPr>
        <w:t>[Numerales de aplicación general]</w:t>
      </w:r>
    </w:p>
    <w:p w14:paraId="503AFD0E" w14:textId="77777777" w:rsidR="002B3765" w:rsidRPr="00811372" w:rsidRDefault="002B3765" w:rsidP="002B3765">
      <w:pPr>
        <w:pStyle w:val="Default"/>
        <w:jc w:val="both"/>
        <w:rPr>
          <w:color w:val="auto"/>
          <w:sz w:val="22"/>
          <w:szCs w:val="22"/>
        </w:rPr>
      </w:pPr>
    </w:p>
    <w:p w14:paraId="020AF003" w14:textId="77777777" w:rsidR="002B3765" w:rsidRPr="00811372" w:rsidRDefault="002B3765" w:rsidP="002B3765">
      <w:pPr>
        <w:pStyle w:val="Default"/>
        <w:jc w:val="both"/>
        <w:rPr>
          <w:color w:val="auto"/>
          <w:sz w:val="22"/>
          <w:szCs w:val="22"/>
        </w:rPr>
      </w:pPr>
      <w:r w:rsidRPr="00811372">
        <w:rPr>
          <w:b/>
          <w:bCs/>
          <w:color w:val="auto"/>
          <w:sz w:val="22"/>
          <w:szCs w:val="22"/>
        </w:rPr>
        <w:t xml:space="preserve">II.2. </w:t>
      </w:r>
      <w:r w:rsidRPr="00811372">
        <w:rPr>
          <w:color w:val="auto"/>
          <w:sz w:val="22"/>
          <w:szCs w:val="22"/>
        </w:rPr>
        <w:t xml:space="preserve">Tiene capacidad jurídica para contratar y cuenta con los recursos técnicos, financieros y humanos idóneos, para suministrar los bienes objeto del presente Contrato. </w:t>
      </w:r>
    </w:p>
    <w:p w14:paraId="78A6421B" w14:textId="77777777" w:rsidR="002B3765" w:rsidRDefault="002B3765" w:rsidP="002B3765">
      <w:pPr>
        <w:pStyle w:val="Default"/>
        <w:jc w:val="both"/>
        <w:rPr>
          <w:b/>
          <w:bCs/>
          <w:color w:val="auto"/>
          <w:sz w:val="22"/>
          <w:szCs w:val="22"/>
        </w:rPr>
      </w:pPr>
    </w:p>
    <w:p w14:paraId="1D430DA9" w14:textId="77777777" w:rsidR="002B3765" w:rsidRPr="00811372" w:rsidRDefault="002B3765" w:rsidP="002B3765">
      <w:pPr>
        <w:pStyle w:val="Default"/>
        <w:jc w:val="both"/>
        <w:rPr>
          <w:color w:val="auto"/>
          <w:sz w:val="22"/>
          <w:szCs w:val="22"/>
        </w:rPr>
      </w:pPr>
      <w:r w:rsidRPr="00811372">
        <w:rPr>
          <w:b/>
          <w:bCs/>
          <w:color w:val="auto"/>
          <w:sz w:val="22"/>
          <w:szCs w:val="22"/>
        </w:rPr>
        <w:t xml:space="preserve">II.3. </w:t>
      </w:r>
      <w:r w:rsidRPr="00811372">
        <w:rPr>
          <w:color w:val="auto"/>
          <w:sz w:val="22"/>
          <w:szCs w:val="22"/>
        </w:rPr>
        <w:t>Bajo protesta de decir verdad, manifiesta(n) que no se encuentra(n) en alguno de los supuestos establecidos por el artículo 78, fracción VI de la Ley de la CFE y la Disposición 39 de las Disposiciones.</w:t>
      </w:r>
    </w:p>
    <w:p w14:paraId="306FBC93" w14:textId="77777777" w:rsidR="002B3765" w:rsidRPr="00811372" w:rsidRDefault="002B3765" w:rsidP="002B3765">
      <w:pPr>
        <w:pStyle w:val="Default"/>
        <w:jc w:val="both"/>
        <w:rPr>
          <w:color w:val="auto"/>
          <w:sz w:val="22"/>
          <w:szCs w:val="22"/>
        </w:rPr>
      </w:pPr>
    </w:p>
    <w:p w14:paraId="49A22560" w14:textId="77777777" w:rsidR="002B3765" w:rsidRPr="00811372" w:rsidRDefault="002B3765" w:rsidP="002B3765">
      <w:pPr>
        <w:pStyle w:val="Default"/>
        <w:jc w:val="both"/>
        <w:rPr>
          <w:color w:val="auto"/>
          <w:sz w:val="22"/>
          <w:szCs w:val="22"/>
        </w:rPr>
      </w:pPr>
      <w:r w:rsidRPr="00811372">
        <w:rPr>
          <w:b/>
          <w:bCs/>
          <w:color w:val="auto"/>
          <w:sz w:val="22"/>
          <w:szCs w:val="22"/>
        </w:rPr>
        <w:t xml:space="preserve">II.4. </w:t>
      </w:r>
      <w:r w:rsidRPr="00811372">
        <w:rPr>
          <w:color w:val="auto"/>
          <w:sz w:val="22"/>
          <w:szCs w:val="22"/>
        </w:rPr>
        <w:t xml:space="preserve">Conocen las medidas preventivas y de penalizaciones establecidas en la Convención para Combatir el Cohecho de Servidores Públicos Extranjeros en Transacciones Comerciales Internacionales de la Organización para la Cooperación y el Desarrollo Económicos (OCDE), mismas que se encuentran mencionadas en el </w:t>
      </w:r>
      <w:r w:rsidRPr="00D52B65">
        <w:rPr>
          <w:b/>
          <w:i/>
          <w:iCs/>
          <w:color w:val="auto"/>
          <w:sz w:val="22"/>
          <w:szCs w:val="22"/>
          <w:u w:val="single"/>
        </w:rPr>
        <w:t>Pliego de Requisitos</w:t>
      </w:r>
      <w:r w:rsidRPr="00D52B65">
        <w:rPr>
          <w:i/>
          <w:iCs/>
          <w:color w:val="auto"/>
          <w:sz w:val="22"/>
          <w:szCs w:val="22"/>
        </w:rPr>
        <w:t>,</w:t>
      </w:r>
      <w:r w:rsidRPr="00811372">
        <w:rPr>
          <w:i/>
          <w:iCs/>
          <w:color w:val="auto"/>
          <w:sz w:val="22"/>
          <w:szCs w:val="22"/>
        </w:rPr>
        <w:t xml:space="preserve"> </w:t>
      </w:r>
      <w:r w:rsidRPr="00811372">
        <w:rPr>
          <w:color w:val="auto"/>
          <w:sz w:val="22"/>
          <w:szCs w:val="22"/>
        </w:rPr>
        <w:t>del cual deriva el presente Contrato.</w:t>
      </w:r>
    </w:p>
    <w:p w14:paraId="6C80A2C6" w14:textId="77777777" w:rsidR="002B3765" w:rsidRPr="00811372" w:rsidRDefault="002B3765" w:rsidP="002B3765">
      <w:pPr>
        <w:pStyle w:val="Default"/>
        <w:jc w:val="both"/>
        <w:rPr>
          <w:color w:val="auto"/>
          <w:sz w:val="22"/>
          <w:szCs w:val="22"/>
        </w:rPr>
      </w:pPr>
    </w:p>
    <w:p w14:paraId="1DF16A09" w14:textId="77777777" w:rsidR="002B3765" w:rsidRPr="00811372" w:rsidRDefault="002B3765" w:rsidP="002B3765">
      <w:pPr>
        <w:pStyle w:val="Default"/>
        <w:jc w:val="both"/>
        <w:rPr>
          <w:color w:val="auto"/>
          <w:sz w:val="22"/>
          <w:szCs w:val="22"/>
        </w:rPr>
      </w:pPr>
      <w:r w:rsidRPr="00811372">
        <w:rPr>
          <w:b/>
          <w:bCs/>
          <w:color w:val="auto"/>
          <w:sz w:val="22"/>
          <w:szCs w:val="22"/>
        </w:rPr>
        <w:t xml:space="preserve">II.5. </w:t>
      </w:r>
      <w:r w:rsidRPr="00811372">
        <w:rPr>
          <w:color w:val="auto"/>
          <w:sz w:val="22"/>
          <w:szCs w:val="22"/>
        </w:rPr>
        <w:t xml:space="preserve">Que se encuentra al corriente de sus obligaciones patronales como son, entre otras, el pago de cuotas de seguridad social, del </w:t>
      </w:r>
      <w:r w:rsidRPr="004723DD">
        <w:rPr>
          <w:color w:val="auto"/>
          <w:sz w:val="22"/>
          <w:szCs w:val="22"/>
        </w:rPr>
        <w:t>INFONAVIT</w:t>
      </w:r>
      <w:r w:rsidRPr="00811372">
        <w:rPr>
          <w:color w:val="auto"/>
          <w:sz w:val="22"/>
          <w:szCs w:val="22"/>
        </w:rPr>
        <w:t>, así como todas sus obligaciones laborales y tributarias a que están obligados.</w:t>
      </w:r>
    </w:p>
    <w:p w14:paraId="517DA885" w14:textId="5650D829" w:rsidR="002B3765" w:rsidRDefault="002B3765" w:rsidP="002B3765">
      <w:pPr>
        <w:pStyle w:val="Default"/>
        <w:jc w:val="both"/>
        <w:rPr>
          <w:color w:val="auto"/>
          <w:sz w:val="22"/>
          <w:szCs w:val="22"/>
        </w:rPr>
      </w:pPr>
    </w:p>
    <w:p w14:paraId="7681772E" w14:textId="77777777" w:rsidR="003209BB" w:rsidRPr="00811372" w:rsidRDefault="003209BB" w:rsidP="002B3765">
      <w:pPr>
        <w:pStyle w:val="Default"/>
        <w:jc w:val="both"/>
        <w:rPr>
          <w:color w:val="auto"/>
          <w:sz w:val="22"/>
          <w:szCs w:val="22"/>
        </w:rPr>
      </w:pPr>
    </w:p>
    <w:p w14:paraId="5CB6DA92" w14:textId="77777777" w:rsidR="002B3765" w:rsidRPr="00811372" w:rsidRDefault="002B3765" w:rsidP="002B3765">
      <w:pPr>
        <w:pStyle w:val="Default"/>
        <w:jc w:val="both"/>
        <w:rPr>
          <w:color w:val="auto"/>
          <w:sz w:val="22"/>
          <w:szCs w:val="22"/>
        </w:rPr>
      </w:pPr>
      <w:r w:rsidRPr="00811372">
        <w:rPr>
          <w:color w:val="auto"/>
          <w:sz w:val="22"/>
          <w:szCs w:val="22"/>
        </w:rPr>
        <w:t xml:space="preserve">Expuesto lo anterior, </w:t>
      </w:r>
      <w:r w:rsidRPr="00811372">
        <w:rPr>
          <w:b/>
          <w:bCs/>
          <w:color w:val="auto"/>
          <w:sz w:val="22"/>
          <w:szCs w:val="22"/>
        </w:rPr>
        <w:t>LA EMPRESA CONTRATANTE y EL PROVEEDOR</w:t>
      </w:r>
      <w:r w:rsidRPr="00811372">
        <w:rPr>
          <w:color w:val="auto"/>
          <w:sz w:val="22"/>
          <w:szCs w:val="22"/>
        </w:rPr>
        <w:t>, celebran el presente Contrato al tenor de las siguientes:</w:t>
      </w:r>
    </w:p>
    <w:p w14:paraId="6DEBEE39" w14:textId="28AEE409" w:rsidR="002B3765" w:rsidRDefault="002B3765" w:rsidP="002B3765">
      <w:pPr>
        <w:pStyle w:val="Default"/>
        <w:jc w:val="both"/>
        <w:rPr>
          <w:b/>
          <w:bCs/>
          <w:color w:val="auto"/>
          <w:sz w:val="22"/>
          <w:szCs w:val="22"/>
        </w:rPr>
      </w:pPr>
    </w:p>
    <w:p w14:paraId="586EF38D" w14:textId="77777777" w:rsidR="003209BB" w:rsidRPr="00811372" w:rsidRDefault="003209BB" w:rsidP="002B3765">
      <w:pPr>
        <w:pStyle w:val="Default"/>
        <w:jc w:val="both"/>
        <w:rPr>
          <w:b/>
          <w:bCs/>
          <w:color w:val="auto"/>
          <w:sz w:val="22"/>
          <w:szCs w:val="22"/>
        </w:rPr>
      </w:pPr>
    </w:p>
    <w:p w14:paraId="0F1F0316" w14:textId="77777777" w:rsidR="002B3765" w:rsidRPr="00811372" w:rsidRDefault="002B3765" w:rsidP="002B3765">
      <w:pPr>
        <w:pStyle w:val="Default"/>
        <w:jc w:val="both"/>
        <w:rPr>
          <w:b/>
          <w:bCs/>
          <w:color w:val="auto"/>
          <w:sz w:val="22"/>
          <w:szCs w:val="22"/>
        </w:rPr>
      </w:pPr>
      <w:r w:rsidRPr="00811372">
        <w:rPr>
          <w:b/>
          <w:bCs/>
          <w:color w:val="auto"/>
          <w:sz w:val="22"/>
          <w:szCs w:val="22"/>
        </w:rPr>
        <w:t>CLÁUSULAS</w:t>
      </w:r>
    </w:p>
    <w:p w14:paraId="33C61891" w14:textId="77777777" w:rsidR="002B3765" w:rsidRPr="00811372" w:rsidRDefault="002B3765" w:rsidP="002B3765">
      <w:pPr>
        <w:pStyle w:val="Default"/>
        <w:jc w:val="both"/>
        <w:rPr>
          <w:color w:val="auto"/>
          <w:sz w:val="22"/>
          <w:szCs w:val="22"/>
        </w:rPr>
      </w:pPr>
    </w:p>
    <w:p w14:paraId="51A947A5" w14:textId="77777777" w:rsidR="002B3765" w:rsidRPr="00811372" w:rsidRDefault="002B3765" w:rsidP="002B3765">
      <w:pPr>
        <w:pStyle w:val="Default"/>
        <w:jc w:val="both"/>
        <w:rPr>
          <w:b/>
          <w:bCs/>
          <w:color w:val="auto"/>
          <w:sz w:val="22"/>
          <w:szCs w:val="22"/>
        </w:rPr>
      </w:pPr>
      <w:r w:rsidRPr="008069F5">
        <w:rPr>
          <w:b/>
          <w:bCs/>
          <w:color w:val="auto"/>
          <w:sz w:val="22"/>
          <w:szCs w:val="22"/>
          <w:highlight w:val="cyan"/>
        </w:rPr>
        <w:t>CLÁUSULA [PRIMERA].</w:t>
      </w:r>
      <w:r w:rsidRPr="00D52B65">
        <w:rPr>
          <w:b/>
          <w:bCs/>
          <w:color w:val="auto"/>
          <w:sz w:val="22"/>
          <w:szCs w:val="22"/>
        </w:rPr>
        <w:t xml:space="preserve"> </w:t>
      </w:r>
      <w:r w:rsidRPr="00811372">
        <w:rPr>
          <w:b/>
          <w:bCs/>
          <w:color w:val="auto"/>
          <w:sz w:val="22"/>
          <w:szCs w:val="22"/>
        </w:rPr>
        <w:t>- OBJETO DEL CONTRATO.</w:t>
      </w:r>
    </w:p>
    <w:p w14:paraId="662E5E07" w14:textId="77777777" w:rsidR="002B3765" w:rsidRDefault="002B3765" w:rsidP="002B3765">
      <w:pPr>
        <w:pStyle w:val="Default"/>
        <w:jc w:val="both"/>
        <w:rPr>
          <w:color w:val="auto"/>
          <w:sz w:val="22"/>
          <w:szCs w:val="22"/>
        </w:rPr>
      </w:pPr>
    </w:p>
    <w:p w14:paraId="1198426E" w14:textId="2A3285F5" w:rsidR="000A12E6" w:rsidRPr="003E7D4A" w:rsidRDefault="002B3765" w:rsidP="000A12E6">
      <w:pPr>
        <w:spacing w:before="60" w:after="80" w:line="280" w:lineRule="atLeast"/>
        <w:jc w:val="both"/>
        <w:rPr>
          <w:rFonts w:cs="Arial"/>
          <w:b/>
          <w:bCs/>
          <w:sz w:val="28"/>
          <w:szCs w:val="28"/>
        </w:rPr>
      </w:pPr>
      <w:r w:rsidRPr="004D4F2A">
        <w:rPr>
          <w:rFonts w:ascii="Arial" w:hAnsi="Arial" w:cs="Arial"/>
        </w:rPr>
        <w:t>El presente Contrato tiene por objeto la</w:t>
      </w:r>
      <w:r w:rsidR="008A71C4">
        <w:rPr>
          <w:rFonts w:ascii="Arial" w:hAnsi="Arial" w:cs="Arial"/>
        </w:rPr>
        <w:t xml:space="preserve"> </w:t>
      </w:r>
      <w:r w:rsidR="00595F1B" w:rsidRPr="0060079E">
        <w:rPr>
          <w:rFonts w:ascii="Arial" w:hAnsi="Arial" w:cs="Arial"/>
          <w:b/>
          <w:bCs/>
          <w:color w:val="0000FF"/>
          <w:sz w:val="24"/>
          <w:szCs w:val="24"/>
        </w:rPr>
        <w:t xml:space="preserve">Adquisición de </w:t>
      </w:r>
      <w:r w:rsidR="00FF4792">
        <w:rPr>
          <w:rFonts w:ascii="Arial" w:hAnsi="Arial" w:cs="Arial"/>
          <w:b/>
          <w:bCs/>
          <w:color w:val="0000FF"/>
          <w:sz w:val="24"/>
          <w:szCs w:val="24"/>
        </w:rPr>
        <w:t>A</w:t>
      </w:r>
      <w:r w:rsidR="00FF4792" w:rsidRPr="003E1408">
        <w:rPr>
          <w:rFonts w:ascii="Arial" w:eastAsia="Times New Roman" w:hAnsi="Arial" w:cs="Arial"/>
          <w:b/>
          <w:bCs/>
          <w:color w:val="0000FF"/>
          <w:sz w:val="24"/>
          <w:lang w:val="es-ES_tradnl" w:eastAsia="es-ES"/>
        </w:rPr>
        <w:t>islador pasante</w:t>
      </w:r>
      <w:r w:rsidR="00FF4792">
        <w:rPr>
          <w:rFonts w:ascii="Arial" w:eastAsia="Times New Roman" w:hAnsi="Arial" w:cs="Arial"/>
          <w:b/>
          <w:bCs/>
          <w:color w:val="0000FF"/>
          <w:sz w:val="24"/>
          <w:lang w:val="es-ES_tradnl" w:eastAsia="es-ES"/>
        </w:rPr>
        <w:t xml:space="preserve"> para precipitador electrostático</w:t>
      </w:r>
      <w:r w:rsidR="008536C2">
        <w:rPr>
          <w:rFonts w:ascii="Arial" w:hAnsi="Arial" w:cs="Arial"/>
          <w:b/>
          <w:bCs/>
          <w:color w:val="0000FF"/>
          <w:sz w:val="24"/>
          <w:szCs w:val="24"/>
        </w:rPr>
        <w:t>, con destino a la C.T. Punta Prieta</w:t>
      </w:r>
      <w:r w:rsidR="00833F66">
        <w:rPr>
          <w:rFonts w:ascii="Arial" w:hAnsi="Arial" w:cs="Arial"/>
          <w:b/>
          <w:bCs/>
          <w:color w:val="0000FF"/>
        </w:rPr>
        <w:t>.</w:t>
      </w:r>
    </w:p>
    <w:p w14:paraId="622387A5" w14:textId="193931E8" w:rsidR="00B964DE" w:rsidRDefault="00B964DE" w:rsidP="00B964DE">
      <w:pPr>
        <w:spacing w:after="0" w:line="240" w:lineRule="auto"/>
        <w:jc w:val="both"/>
        <w:rPr>
          <w:rFonts w:ascii="Arial" w:eastAsia="Arial" w:hAnsi="Arial" w:cs="Arial"/>
          <w:b/>
          <w:color w:val="0000FF"/>
          <w:spacing w:val="-3"/>
        </w:rPr>
      </w:pPr>
    </w:p>
    <w:p w14:paraId="6CFE337A" w14:textId="028EDD6A" w:rsidR="002B3765" w:rsidRPr="00811372" w:rsidRDefault="002B3765" w:rsidP="00B964DE">
      <w:pPr>
        <w:spacing w:after="0" w:line="240" w:lineRule="auto"/>
        <w:jc w:val="both"/>
        <w:rPr>
          <w:b/>
          <w:bCs/>
        </w:rPr>
      </w:pPr>
      <w:r w:rsidRPr="003209BB">
        <w:rPr>
          <w:rFonts w:ascii="Arial" w:hAnsi="Arial" w:cs="Arial"/>
          <w:b/>
          <w:bCs/>
          <w:highlight w:val="cyan"/>
        </w:rPr>
        <w:t>CLÁUSULA [SEGUNDA].</w:t>
      </w:r>
      <w:r w:rsidR="003209BB">
        <w:rPr>
          <w:rFonts w:ascii="Arial" w:hAnsi="Arial" w:cs="Arial"/>
          <w:b/>
          <w:bCs/>
          <w:highlight w:val="cyan"/>
        </w:rPr>
        <w:t xml:space="preserve"> </w:t>
      </w:r>
      <w:r w:rsidRPr="003209BB">
        <w:rPr>
          <w:rFonts w:ascii="Arial" w:hAnsi="Arial" w:cs="Arial"/>
          <w:b/>
          <w:bCs/>
          <w:highlight w:val="cyan"/>
        </w:rPr>
        <w:t>-</w:t>
      </w:r>
      <w:r w:rsidRPr="00D52B65">
        <w:rPr>
          <w:b/>
          <w:bCs/>
        </w:rPr>
        <w:t xml:space="preserve"> </w:t>
      </w:r>
      <w:r w:rsidRPr="003209BB">
        <w:rPr>
          <w:rFonts w:ascii="Arial" w:hAnsi="Arial" w:cs="Arial"/>
          <w:b/>
          <w:bCs/>
        </w:rPr>
        <w:t>IMPORTE TOTAL DEL CONTRATO</w:t>
      </w:r>
    </w:p>
    <w:p w14:paraId="6F09BE49" w14:textId="77777777" w:rsidR="002B3765" w:rsidRPr="00811372" w:rsidRDefault="002B3765" w:rsidP="002B3765">
      <w:pPr>
        <w:pStyle w:val="Default"/>
        <w:jc w:val="both"/>
        <w:rPr>
          <w:color w:val="auto"/>
          <w:sz w:val="22"/>
          <w:szCs w:val="22"/>
        </w:rPr>
      </w:pPr>
    </w:p>
    <w:p w14:paraId="63D5F72B" w14:textId="77777777" w:rsidR="002B3765" w:rsidRDefault="002B3765" w:rsidP="002B3765">
      <w:pPr>
        <w:pStyle w:val="Default"/>
        <w:jc w:val="both"/>
        <w:rPr>
          <w:color w:val="auto"/>
          <w:sz w:val="22"/>
          <w:szCs w:val="22"/>
        </w:rPr>
      </w:pPr>
      <w:r w:rsidRPr="00811372">
        <w:rPr>
          <w:b/>
          <w:bCs/>
          <w:color w:val="auto"/>
          <w:sz w:val="22"/>
          <w:szCs w:val="22"/>
        </w:rPr>
        <w:t xml:space="preserve">LA EMPRESA CONTRATANTE y EL PROVEEDOR </w:t>
      </w:r>
      <w:r w:rsidRPr="00811372">
        <w:rPr>
          <w:color w:val="auto"/>
          <w:sz w:val="22"/>
          <w:szCs w:val="22"/>
        </w:rPr>
        <w:t xml:space="preserve">convienen que el importe de este Contrato es por la cantidad de $____________, </w:t>
      </w:r>
      <w:r w:rsidRPr="00D52B65">
        <w:rPr>
          <w:b/>
          <w:i/>
          <w:iCs/>
          <w:color w:val="0000FF"/>
          <w:sz w:val="22"/>
          <w:szCs w:val="22"/>
        </w:rPr>
        <w:t>[número, letra, y tipo de moneda],</w:t>
      </w:r>
      <w:r w:rsidRPr="00811372">
        <w:rPr>
          <w:i/>
          <w:iCs/>
          <w:color w:val="auto"/>
          <w:sz w:val="22"/>
          <w:szCs w:val="22"/>
        </w:rPr>
        <w:t xml:space="preserve"> </w:t>
      </w:r>
      <w:r w:rsidRPr="00811372">
        <w:rPr>
          <w:color w:val="auto"/>
          <w:sz w:val="22"/>
          <w:szCs w:val="22"/>
        </w:rPr>
        <w:t xml:space="preserve">más el Impuesto al Valor Agregado </w:t>
      </w:r>
      <w:r w:rsidRPr="00D52B65">
        <w:rPr>
          <w:b/>
          <w:bCs/>
          <w:color w:val="0000FF"/>
          <w:sz w:val="22"/>
          <w:szCs w:val="22"/>
        </w:rPr>
        <w:t>(IVA)</w:t>
      </w:r>
      <w:r w:rsidRPr="00D52B65">
        <w:rPr>
          <w:color w:val="0000FF"/>
          <w:sz w:val="22"/>
          <w:szCs w:val="22"/>
        </w:rPr>
        <w:t xml:space="preserve"> </w:t>
      </w:r>
      <w:r w:rsidRPr="00811372">
        <w:rPr>
          <w:color w:val="auto"/>
          <w:sz w:val="22"/>
          <w:szCs w:val="22"/>
        </w:rPr>
        <w:t xml:space="preserve">correspondiente. </w:t>
      </w:r>
    </w:p>
    <w:p w14:paraId="2278282E" w14:textId="77777777" w:rsidR="002B3765" w:rsidRDefault="002B3765" w:rsidP="002B3765">
      <w:pPr>
        <w:pStyle w:val="Default"/>
        <w:jc w:val="both"/>
        <w:rPr>
          <w:color w:val="auto"/>
          <w:sz w:val="22"/>
          <w:szCs w:val="22"/>
        </w:rPr>
      </w:pPr>
    </w:p>
    <w:p w14:paraId="76AA3457" w14:textId="77777777" w:rsidR="002B3765" w:rsidRPr="00006084" w:rsidRDefault="002B3765" w:rsidP="002B3765">
      <w:pPr>
        <w:pStyle w:val="Default"/>
        <w:jc w:val="both"/>
        <w:rPr>
          <w:b/>
          <w:i/>
          <w:iCs/>
          <w:color w:val="0000FF"/>
          <w:sz w:val="22"/>
          <w:szCs w:val="22"/>
        </w:rPr>
      </w:pPr>
      <w:r w:rsidRPr="00811372">
        <w:rPr>
          <w:b/>
          <w:bCs/>
          <w:color w:val="auto"/>
          <w:sz w:val="22"/>
          <w:szCs w:val="22"/>
        </w:rPr>
        <w:t xml:space="preserve">LA EMPRESA CONTRATANTE y EL PROVEEDOR </w:t>
      </w:r>
      <w:r w:rsidRPr="00811372">
        <w:rPr>
          <w:color w:val="auto"/>
          <w:sz w:val="22"/>
          <w:szCs w:val="22"/>
        </w:rPr>
        <w:t xml:space="preserve">convienen que los precios de los bienes cotizados sean </w:t>
      </w:r>
      <w:r>
        <w:rPr>
          <w:b/>
          <w:i/>
          <w:iCs/>
          <w:color w:val="0000FF"/>
          <w:sz w:val="22"/>
          <w:szCs w:val="22"/>
        </w:rPr>
        <w:t>FIJOS</w:t>
      </w:r>
      <w:r w:rsidRPr="00006084">
        <w:rPr>
          <w:b/>
          <w:i/>
          <w:iCs/>
          <w:color w:val="0000FF"/>
          <w:sz w:val="22"/>
          <w:szCs w:val="22"/>
        </w:rPr>
        <w:t xml:space="preserve">. </w:t>
      </w:r>
    </w:p>
    <w:p w14:paraId="7AA6E051" w14:textId="77777777" w:rsidR="002B3765" w:rsidRPr="00811372" w:rsidRDefault="002B3765" w:rsidP="002B3765">
      <w:pPr>
        <w:pStyle w:val="Default"/>
        <w:jc w:val="both"/>
        <w:rPr>
          <w:color w:val="auto"/>
          <w:sz w:val="22"/>
          <w:szCs w:val="22"/>
        </w:rPr>
      </w:pPr>
    </w:p>
    <w:p w14:paraId="6EF88739" w14:textId="77777777" w:rsidR="002B3765" w:rsidRPr="00811372" w:rsidRDefault="002B3765" w:rsidP="002B3765">
      <w:pPr>
        <w:pStyle w:val="Default"/>
        <w:jc w:val="both"/>
        <w:rPr>
          <w:b/>
          <w:bCs/>
          <w:color w:val="auto"/>
          <w:sz w:val="22"/>
          <w:szCs w:val="22"/>
        </w:rPr>
      </w:pPr>
      <w:r w:rsidRPr="008069F5">
        <w:rPr>
          <w:b/>
          <w:bCs/>
          <w:color w:val="auto"/>
          <w:sz w:val="22"/>
          <w:szCs w:val="22"/>
          <w:highlight w:val="cyan"/>
        </w:rPr>
        <w:t>CLÁUSULA [TERCERA].</w:t>
      </w:r>
      <w:r w:rsidRPr="00811372">
        <w:rPr>
          <w:b/>
          <w:bCs/>
          <w:color w:val="auto"/>
          <w:sz w:val="22"/>
          <w:szCs w:val="22"/>
        </w:rPr>
        <w:t xml:space="preserve"> - TÉRMINOS Y CONDICIONES EN QUE SE REALIZARÁ EL PAGO Y MONEDA. </w:t>
      </w:r>
    </w:p>
    <w:p w14:paraId="4F688307" w14:textId="77777777" w:rsidR="002B3765" w:rsidRPr="00811372" w:rsidRDefault="002B3765" w:rsidP="002B3765">
      <w:pPr>
        <w:pStyle w:val="Default"/>
        <w:jc w:val="both"/>
        <w:rPr>
          <w:color w:val="auto"/>
          <w:sz w:val="22"/>
          <w:szCs w:val="22"/>
        </w:rPr>
      </w:pPr>
    </w:p>
    <w:p w14:paraId="77777DFA" w14:textId="77777777" w:rsidR="002B3765" w:rsidRPr="00811372" w:rsidRDefault="002B3765" w:rsidP="002B3765">
      <w:pPr>
        <w:pStyle w:val="Default"/>
        <w:jc w:val="both"/>
        <w:rPr>
          <w:color w:val="auto"/>
          <w:sz w:val="22"/>
          <w:szCs w:val="22"/>
        </w:rPr>
      </w:pPr>
      <w:r w:rsidRPr="00811372">
        <w:rPr>
          <w:b/>
          <w:bCs/>
          <w:color w:val="auto"/>
          <w:sz w:val="22"/>
          <w:szCs w:val="22"/>
        </w:rPr>
        <w:t>1. LUGAR DE RECEPCIÓN DE FACTURAS.</w:t>
      </w:r>
    </w:p>
    <w:p w14:paraId="3E28E93D" w14:textId="3BF71749" w:rsidR="002B3765" w:rsidRDefault="002B3765" w:rsidP="002B3765">
      <w:pPr>
        <w:autoSpaceDE w:val="0"/>
        <w:autoSpaceDN w:val="0"/>
        <w:adjustRightInd w:val="0"/>
        <w:jc w:val="both"/>
        <w:rPr>
          <w:rFonts w:ascii="Arial" w:hAnsi="Arial" w:cs="Arial"/>
          <w:b/>
          <w:bCs/>
          <w:color w:val="0000FF"/>
          <w:u w:val="single"/>
        </w:rPr>
      </w:pPr>
      <w:r w:rsidRPr="001D4698">
        <w:rPr>
          <w:rFonts w:ascii="Arial" w:hAnsi="Arial" w:cs="Arial"/>
          <w:b/>
        </w:rPr>
        <w:t>EL PROVEEDOR</w:t>
      </w:r>
      <w:r w:rsidRPr="001D4698">
        <w:rPr>
          <w:rFonts w:ascii="Arial" w:hAnsi="Arial" w:cs="Arial"/>
        </w:rPr>
        <w:t xml:space="preserve"> presentará las facturas en el </w:t>
      </w:r>
      <w:r w:rsidR="003209BB">
        <w:rPr>
          <w:rFonts w:ascii="Arial" w:hAnsi="Arial" w:cs="Arial"/>
          <w:b/>
          <w:bCs/>
          <w:color w:val="0000FF"/>
        </w:rPr>
        <w:t>Oficina</w:t>
      </w:r>
      <w:r w:rsidRPr="001D4698">
        <w:rPr>
          <w:rFonts w:ascii="Arial" w:hAnsi="Arial" w:cs="Arial"/>
          <w:b/>
          <w:bCs/>
          <w:color w:val="0000FF"/>
        </w:rPr>
        <w:t xml:space="preserve"> de Gestión Financiera con domicilio en </w:t>
      </w:r>
      <w:r w:rsidR="003209BB">
        <w:rPr>
          <w:rFonts w:ascii="Arial" w:hAnsi="Arial" w:cs="Arial"/>
          <w:b/>
          <w:bCs/>
          <w:color w:val="0000FF"/>
        </w:rPr>
        <w:t>Km 9.5</w:t>
      </w:r>
      <w:r w:rsidRPr="001D4698">
        <w:rPr>
          <w:rFonts w:ascii="Arial" w:hAnsi="Arial" w:cs="Arial"/>
          <w:b/>
          <w:bCs/>
          <w:color w:val="0000FF"/>
        </w:rPr>
        <w:t xml:space="preserve"> </w:t>
      </w:r>
      <w:r w:rsidR="003209BB">
        <w:rPr>
          <w:rFonts w:ascii="Arial" w:hAnsi="Arial" w:cs="Arial"/>
          <w:b/>
          <w:bCs/>
          <w:color w:val="0000FF"/>
        </w:rPr>
        <w:t>Carretera a Pichilingue</w:t>
      </w:r>
      <w:r w:rsidRPr="001D4698">
        <w:rPr>
          <w:rFonts w:ascii="Arial" w:hAnsi="Arial" w:cs="Arial"/>
          <w:b/>
          <w:bCs/>
          <w:color w:val="0000FF"/>
        </w:rPr>
        <w:t>,  C.P.</w:t>
      </w:r>
      <w:r w:rsidR="003209BB">
        <w:rPr>
          <w:rFonts w:ascii="Arial" w:hAnsi="Arial" w:cs="Arial"/>
          <w:b/>
          <w:bCs/>
          <w:color w:val="0000FF"/>
        </w:rPr>
        <w:t xml:space="preserve"> 2</w:t>
      </w:r>
      <w:r w:rsidRPr="001D4698">
        <w:rPr>
          <w:rFonts w:ascii="Arial" w:hAnsi="Arial" w:cs="Arial"/>
          <w:b/>
          <w:bCs/>
          <w:color w:val="0000FF"/>
        </w:rPr>
        <w:t xml:space="preserve">3000, </w:t>
      </w:r>
      <w:r w:rsidR="003209BB">
        <w:rPr>
          <w:rFonts w:ascii="Arial" w:hAnsi="Arial" w:cs="Arial"/>
          <w:b/>
          <w:bCs/>
          <w:color w:val="0000FF"/>
        </w:rPr>
        <w:t xml:space="preserve">La Paz, Baja California </w:t>
      </w:r>
      <w:r w:rsidRPr="001D4698">
        <w:rPr>
          <w:rFonts w:ascii="Arial" w:hAnsi="Arial" w:cs="Arial"/>
          <w:b/>
          <w:bCs/>
          <w:color w:val="0000FF"/>
        </w:rPr>
        <w:t>S</w:t>
      </w:r>
      <w:r w:rsidR="003209BB">
        <w:rPr>
          <w:rFonts w:ascii="Arial" w:hAnsi="Arial" w:cs="Arial"/>
          <w:b/>
          <w:bCs/>
          <w:color w:val="0000FF"/>
        </w:rPr>
        <w:t>u</w:t>
      </w:r>
      <w:r w:rsidRPr="001D4698">
        <w:rPr>
          <w:rFonts w:ascii="Arial" w:hAnsi="Arial" w:cs="Arial"/>
          <w:b/>
          <w:bCs/>
          <w:color w:val="0000FF"/>
        </w:rPr>
        <w:t>r en un horario de 8:00 a 1</w:t>
      </w:r>
      <w:r w:rsidR="003209BB">
        <w:rPr>
          <w:rFonts w:ascii="Arial" w:hAnsi="Arial" w:cs="Arial"/>
          <w:b/>
          <w:bCs/>
          <w:color w:val="0000FF"/>
        </w:rPr>
        <w:t>4</w:t>
      </w:r>
      <w:r w:rsidRPr="001D4698">
        <w:rPr>
          <w:rFonts w:ascii="Arial" w:hAnsi="Arial" w:cs="Arial"/>
          <w:b/>
          <w:bCs/>
          <w:color w:val="0000FF"/>
        </w:rPr>
        <w:t>:00 horas de lunes a viernes, en atención a</w:t>
      </w:r>
      <w:r w:rsidR="003209BB">
        <w:rPr>
          <w:rFonts w:ascii="Arial" w:hAnsi="Arial" w:cs="Arial"/>
          <w:b/>
          <w:bCs/>
          <w:color w:val="0000FF"/>
        </w:rPr>
        <w:t xml:space="preserve"> </w:t>
      </w:r>
      <w:r w:rsidRPr="001D4698">
        <w:rPr>
          <w:rFonts w:ascii="Arial" w:hAnsi="Arial" w:cs="Arial"/>
          <w:b/>
          <w:bCs/>
          <w:color w:val="0000FF"/>
        </w:rPr>
        <w:t xml:space="preserve">Lic. </w:t>
      </w:r>
      <w:r w:rsidR="003209BB">
        <w:rPr>
          <w:rFonts w:ascii="Arial" w:hAnsi="Arial" w:cs="Arial"/>
          <w:b/>
          <w:bCs/>
          <w:color w:val="0000FF"/>
        </w:rPr>
        <w:t>Bruma Esmeralda García Quiroz</w:t>
      </w:r>
      <w:r w:rsidR="00634B3D">
        <w:rPr>
          <w:rFonts w:ascii="Arial" w:hAnsi="Arial" w:cs="Arial"/>
          <w:b/>
          <w:bCs/>
          <w:color w:val="0000FF"/>
        </w:rPr>
        <w:t>, Jefe de</w:t>
      </w:r>
      <w:r w:rsidRPr="001D4698">
        <w:rPr>
          <w:rFonts w:ascii="Arial" w:hAnsi="Arial" w:cs="Arial"/>
          <w:b/>
          <w:bCs/>
          <w:color w:val="0000FF"/>
        </w:rPr>
        <w:t xml:space="preserve"> </w:t>
      </w:r>
      <w:r w:rsidR="00634B3D">
        <w:rPr>
          <w:rFonts w:ascii="Arial" w:hAnsi="Arial" w:cs="Arial"/>
          <w:b/>
          <w:bCs/>
          <w:color w:val="0000FF"/>
        </w:rPr>
        <w:t>Oficina</w:t>
      </w:r>
      <w:r w:rsidRPr="00195611">
        <w:rPr>
          <w:rFonts w:ascii="Arial" w:hAnsi="Arial" w:cs="Arial"/>
        </w:rPr>
        <w:t xml:space="preserve"> </w:t>
      </w:r>
      <w:r w:rsidRPr="001D4698">
        <w:rPr>
          <w:rFonts w:ascii="Arial" w:hAnsi="Arial" w:cs="Arial"/>
        </w:rPr>
        <w:t xml:space="preserve">a la dirección de correo electrónico institucional </w:t>
      </w:r>
      <w:hyperlink r:id="rId43" w:history="1">
        <w:r w:rsidR="00634B3D" w:rsidRPr="009F140A">
          <w:rPr>
            <w:rStyle w:val="Hipervnculo"/>
            <w:rFonts w:ascii="Arial" w:hAnsi="Arial" w:cs="Arial"/>
            <w:b/>
            <w:bCs/>
          </w:rPr>
          <w:t>bruma.garcia@cfe.mx</w:t>
        </w:r>
      </w:hyperlink>
      <w:r w:rsidR="00CF4CED" w:rsidRPr="00CF4CED">
        <w:rPr>
          <w:rFonts w:ascii="Arial" w:hAnsi="Arial" w:cs="Arial"/>
          <w:b/>
          <w:bCs/>
          <w:color w:val="0000FF"/>
        </w:rPr>
        <w:t xml:space="preserve"> y </w:t>
      </w:r>
      <w:r w:rsidR="00634B3D">
        <w:rPr>
          <w:rFonts w:ascii="Arial" w:hAnsi="Arial" w:cs="Arial"/>
          <w:b/>
          <w:bCs/>
          <w:color w:val="0000FF"/>
        </w:rPr>
        <w:t>Julieta.perpuly</w:t>
      </w:r>
      <w:r w:rsidR="00CF4CED" w:rsidRPr="00CF4CED">
        <w:rPr>
          <w:rFonts w:ascii="Arial" w:hAnsi="Arial" w:cs="Arial"/>
          <w:b/>
          <w:bCs/>
          <w:color w:val="0000FF"/>
        </w:rPr>
        <w:t>@cfe.mx.</w:t>
      </w:r>
    </w:p>
    <w:p w14:paraId="133426DA" w14:textId="08C9EC6F" w:rsidR="007676B2" w:rsidRDefault="007676B2" w:rsidP="00E71BC1">
      <w:pPr>
        <w:autoSpaceDE w:val="0"/>
        <w:autoSpaceDN w:val="0"/>
        <w:adjustRightInd w:val="0"/>
        <w:jc w:val="both"/>
        <w:rPr>
          <w:rFonts w:ascii="Arial" w:hAnsi="Arial" w:cs="Arial"/>
        </w:rPr>
      </w:pPr>
      <w:r w:rsidRPr="00E71BC1">
        <w:rPr>
          <w:rFonts w:ascii="Arial" w:hAnsi="Arial" w:cs="Arial"/>
        </w:rPr>
        <w:t xml:space="preserve">Una vez que </w:t>
      </w:r>
      <w:r w:rsidRPr="00E71BC1">
        <w:rPr>
          <w:rFonts w:ascii="Arial" w:hAnsi="Arial" w:cs="Arial"/>
          <w:b/>
          <w:bCs/>
        </w:rPr>
        <w:t xml:space="preserve">LA EMPRESA CONTRATANTE </w:t>
      </w:r>
      <w:r w:rsidRPr="00E71BC1">
        <w:rPr>
          <w:rFonts w:ascii="Arial" w:hAnsi="Arial" w:cs="Arial"/>
        </w:rPr>
        <w:t>haya recibido</w:t>
      </w:r>
      <w:r w:rsidR="008069F5" w:rsidRPr="00E71BC1">
        <w:rPr>
          <w:rFonts w:ascii="Arial" w:hAnsi="Arial" w:cs="Arial"/>
        </w:rPr>
        <w:t xml:space="preserve"> los bienes</w:t>
      </w:r>
      <w:r w:rsidRPr="00E71BC1">
        <w:rPr>
          <w:rFonts w:ascii="Arial" w:hAnsi="Arial" w:cs="Arial"/>
        </w:rPr>
        <w:t xml:space="preserve"> consignados en la </w:t>
      </w:r>
      <w:r w:rsidRPr="00E71BC1">
        <w:rPr>
          <w:rFonts w:ascii="Arial" w:hAnsi="Arial" w:cs="Arial"/>
          <w:b/>
          <w:bCs/>
        </w:rPr>
        <w:t>CLÁUSULA PRIMERA</w:t>
      </w:r>
      <w:r w:rsidRPr="00E71BC1">
        <w:rPr>
          <w:rFonts w:ascii="Arial" w:hAnsi="Arial" w:cs="Arial"/>
        </w:rPr>
        <w:t xml:space="preserve">, </w:t>
      </w:r>
      <w:r w:rsidRPr="00E71BC1">
        <w:rPr>
          <w:rFonts w:ascii="Arial" w:hAnsi="Arial" w:cs="Arial"/>
          <w:b/>
          <w:bCs/>
        </w:rPr>
        <w:t>EL PROVEEDOR</w:t>
      </w:r>
      <w:r w:rsidRPr="00E71BC1">
        <w:rPr>
          <w:rFonts w:ascii="Arial" w:hAnsi="Arial" w:cs="Arial"/>
        </w:rPr>
        <w:t>, presentará la factura para revisión, autorización y trámite de pago en el lugar y horario indicado en el párrafo anterior, considerando que la documentación mínima requerida que debe adjuntarse a las facturas para el trámite de pago es la siguiente:</w:t>
      </w:r>
    </w:p>
    <w:p w14:paraId="0FA57FE2" w14:textId="7F11ADAB" w:rsidR="002B3765" w:rsidRPr="001D4698" w:rsidRDefault="002B3765" w:rsidP="002B3765">
      <w:pPr>
        <w:autoSpaceDE w:val="0"/>
        <w:autoSpaceDN w:val="0"/>
        <w:adjustRightInd w:val="0"/>
        <w:jc w:val="both"/>
        <w:rPr>
          <w:rFonts w:ascii="Arial" w:hAnsi="Arial" w:cs="Arial"/>
        </w:rPr>
      </w:pPr>
      <w:r w:rsidRPr="001D4698">
        <w:rPr>
          <w:rFonts w:ascii="Arial" w:hAnsi="Arial" w:cs="Arial"/>
          <w:b/>
          <w:bCs/>
        </w:rPr>
        <w:t>I.</w:t>
      </w:r>
      <w:r w:rsidRPr="001D4698">
        <w:rPr>
          <w:rFonts w:ascii="Arial" w:hAnsi="Arial" w:cs="Arial"/>
        </w:rPr>
        <w:t xml:space="preserve"> Evidencia de la entrega de los bienes</w:t>
      </w:r>
      <w:r w:rsidR="008B71AF">
        <w:rPr>
          <w:rFonts w:ascii="Arial" w:hAnsi="Arial" w:cs="Arial"/>
        </w:rPr>
        <w:t xml:space="preserve"> a entera satisfacción de CFE Generación III EPS,</w:t>
      </w:r>
      <w:r>
        <w:rPr>
          <w:rFonts w:ascii="Arial" w:hAnsi="Arial" w:cs="Arial"/>
        </w:rPr>
        <w:t xml:space="preserve"> (</w:t>
      </w:r>
      <w:r w:rsidRPr="001D4698">
        <w:rPr>
          <w:rFonts w:ascii="Arial" w:hAnsi="Arial" w:cs="Arial"/>
          <w:b/>
          <w:bCs/>
          <w:i/>
          <w:color w:val="0000FF"/>
        </w:rPr>
        <w:t>factura o nota de remisión</w:t>
      </w:r>
      <w:r>
        <w:rPr>
          <w:rFonts w:ascii="Arial" w:hAnsi="Arial" w:cs="Arial"/>
          <w:b/>
          <w:bCs/>
          <w:i/>
          <w:color w:val="0000FF"/>
        </w:rPr>
        <w:t>)</w:t>
      </w:r>
      <w:r w:rsidRPr="001D4698">
        <w:rPr>
          <w:rFonts w:ascii="Arial" w:hAnsi="Arial" w:cs="Arial"/>
          <w:b/>
          <w:bCs/>
        </w:rPr>
        <w:t xml:space="preserve"> </w:t>
      </w:r>
      <w:r w:rsidRPr="001D4698">
        <w:rPr>
          <w:rFonts w:ascii="Arial" w:hAnsi="Arial" w:cs="Arial"/>
        </w:rPr>
        <w:t>en su caso, con el sello, nombre, firma autógrafa, RPE del servidor público designado y la fecha de recepción de los mismos.</w:t>
      </w:r>
    </w:p>
    <w:p w14:paraId="5B27A870" w14:textId="0BC0D4ED" w:rsidR="002B3765" w:rsidRDefault="002B3765" w:rsidP="002B3765">
      <w:pPr>
        <w:pStyle w:val="Default"/>
        <w:ind w:hanging="1"/>
        <w:jc w:val="both"/>
        <w:rPr>
          <w:color w:val="auto"/>
          <w:sz w:val="22"/>
          <w:szCs w:val="22"/>
        </w:rPr>
      </w:pPr>
      <w:r w:rsidRPr="00811372">
        <w:rPr>
          <w:b/>
          <w:bCs/>
          <w:color w:val="auto"/>
          <w:sz w:val="22"/>
          <w:szCs w:val="22"/>
        </w:rPr>
        <w:t xml:space="preserve">II. </w:t>
      </w:r>
      <w:r w:rsidRPr="008B71AF">
        <w:rPr>
          <w:strike/>
          <w:color w:val="auto"/>
          <w:sz w:val="22"/>
          <w:szCs w:val="22"/>
        </w:rPr>
        <w:t>En caso de proceder, aviso de pruebas del Laboratorio de Pruebas, Equipos y Materiales (LAPEM).</w:t>
      </w:r>
      <w:r w:rsidR="008B71AF">
        <w:rPr>
          <w:color w:val="auto"/>
          <w:sz w:val="22"/>
          <w:szCs w:val="22"/>
        </w:rPr>
        <w:t xml:space="preserve"> </w:t>
      </w:r>
      <w:r w:rsidR="008B71AF" w:rsidRPr="008265FF">
        <w:rPr>
          <w:b/>
          <w:color w:val="FF0000"/>
          <w:sz w:val="22"/>
          <w:szCs w:val="22"/>
        </w:rPr>
        <w:t>No Aplica</w:t>
      </w:r>
    </w:p>
    <w:p w14:paraId="1B75B864" w14:textId="77777777" w:rsidR="002B3765" w:rsidRPr="00811372" w:rsidRDefault="002B3765" w:rsidP="002B3765">
      <w:pPr>
        <w:pStyle w:val="Default"/>
        <w:ind w:hanging="1"/>
        <w:jc w:val="both"/>
        <w:rPr>
          <w:color w:val="auto"/>
          <w:sz w:val="22"/>
          <w:szCs w:val="22"/>
        </w:rPr>
      </w:pPr>
    </w:p>
    <w:p w14:paraId="0E2F96CB" w14:textId="26542E5D" w:rsidR="002B3765" w:rsidRDefault="002B3765" w:rsidP="002B3765">
      <w:pPr>
        <w:pStyle w:val="Default"/>
        <w:ind w:hanging="1"/>
        <w:jc w:val="both"/>
        <w:rPr>
          <w:color w:val="auto"/>
          <w:sz w:val="22"/>
          <w:szCs w:val="22"/>
        </w:rPr>
      </w:pPr>
      <w:r w:rsidRPr="00811372">
        <w:rPr>
          <w:b/>
          <w:bCs/>
          <w:color w:val="auto"/>
          <w:sz w:val="22"/>
          <w:szCs w:val="22"/>
        </w:rPr>
        <w:t xml:space="preserve">III. </w:t>
      </w:r>
      <w:r w:rsidRPr="00203902">
        <w:rPr>
          <w:color w:val="auto"/>
          <w:sz w:val="22"/>
          <w:szCs w:val="22"/>
        </w:rPr>
        <w:t xml:space="preserve">Copia de fianza y oficio de aceptación de la Garantía de Cumplimiento y calidad aprobada por </w:t>
      </w:r>
      <w:r w:rsidRPr="00864EFC">
        <w:rPr>
          <w:b/>
          <w:bCs/>
          <w:color w:val="auto"/>
          <w:sz w:val="22"/>
          <w:szCs w:val="22"/>
        </w:rPr>
        <w:t>LA EMPRESA CONTRATANTE.</w:t>
      </w:r>
    </w:p>
    <w:p w14:paraId="52B8A1A4" w14:textId="77777777" w:rsidR="002B3765" w:rsidRDefault="002B3765" w:rsidP="002B3765">
      <w:pPr>
        <w:pStyle w:val="Default"/>
        <w:ind w:hanging="1"/>
        <w:jc w:val="both"/>
        <w:rPr>
          <w:b/>
          <w:bCs/>
          <w:color w:val="auto"/>
          <w:sz w:val="22"/>
          <w:szCs w:val="22"/>
        </w:rPr>
      </w:pPr>
    </w:p>
    <w:p w14:paraId="79675E1B" w14:textId="37F1EBB3" w:rsidR="00634B3D" w:rsidRPr="00634B3D" w:rsidRDefault="002B3765" w:rsidP="00634B3D">
      <w:pPr>
        <w:autoSpaceDE w:val="0"/>
        <w:autoSpaceDN w:val="0"/>
        <w:adjustRightInd w:val="0"/>
        <w:jc w:val="both"/>
        <w:rPr>
          <w:rFonts w:ascii="Arial" w:hAnsi="Arial" w:cs="Arial"/>
          <w:b/>
          <w:bCs/>
          <w:color w:val="0000FF"/>
          <w:u w:val="single"/>
        </w:rPr>
      </w:pPr>
      <w:r w:rsidRPr="008D1DA2">
        <w:rPr>
          <w:b/>
          <w:bCs/>
        </w:rPr>
        <w:t xml:space="preserve">IV. </w:t>
      </w:r>
      <w:r w:rsidRPr="00634B3D">
        <w:rPr>
          <w:rFonts w:ascii="Arial" w:hAnsi="Arial" w:cs="Arial"/>
        </w:rPr>
        <w:t>En el caso de proveedores nacionales, deberá enviar los correspondientes archivos digitales de los Comprobantes Fiscales Digitales (CFDI) con extensiones .</w:t>
      </w:r>
      <w:proofErr w:type="spellStart"/>
      <w:r w:rsidRPr="00634B3D">
        <w:rPr>
          <w:rFonts w:ascii="Arial" w:hAnsi="Arial" w:cs="Arial"/>
        </w:rPr>
        <w:t>pdf</w:t>
      </w:r>
      <w:proofErr w:type="spellEnd"/>
      <w:r w:rsidRPr="00634B3D">
        <w:rPr>
          <w:rFonts w:ascii="Arial" w:hAnsi="Arial" w:cs="Arial"/>
        </w:rPr>
        <w:t xml:space="preserve"> y .</w:t>
      </w:r>
      <w:proofErr w:type="spellStart"/>
      <w:r w:rsidRPr="00634B3D">
        <w:rPr>
          <w:rFonts w:ascii="Arial" w:hAnsi="Arial" w:cs="Arial"/>
        </w:rPr>
        <w:t>xml</w:t>
      </w:r>
      <w:proofErr w:type="spellEnd"/>
      <w:r w:rsidRPr="00634B3D">
        <w:rPr>
          <w:rFonts w:ascii="Arial" w:hAnsi="Arial" w:cs="Arial"/>
        </w:rPr>
        <w:t xml:space="preserve"> a la dirección de correo electrónico institucional </w:t>
      </w:r>
      <w:hyperlink r:id="rId44" w:history="1">
        <w:r w:rsidR="00634B3D" w:rsidRPr="00634B3D">
          <w:rPr>
            <w:rStyle w:val="Hipervnculo"/>
            <w:rFonts w:ascii="Arial" w:hAnsi="Arial" w:cs="Arial"/>
            <w:b/>
          </w:rPr>
          <w:t>bruma.garcia@cfe.mx</w:t>
        </w:r>
      </w:hyperlink>
      <w:r w:rsidR="00634B3D" w:rsidRPr="00634B3D">
        <w:rPr>
          <w:rFonts w:ascii="Arial" w:hAnsi="Arial" w:cs="Arial"/>
          <w:b/>
          <w:bCs/>
          <w:color w:val="0000FF"/>
        </w:rPr>
        <w:t xml:space="preserve"> y julieta.perpuly@cfe.mx.</w:t>
      </w:r>
    </w:p>
    <w:p w14:paraId="699C7B2D" w14:textId="6074BC44" w:rsidR="002B3765" w:rsidRPr="00811372" w:rsidRDefault="002B3765" w:rsidP="002B3765">
      <w:pPr>
        <w:pStyle w:val="Default"/>
        <w:ind w:hanging="1"/>
        <w:jc w:val="both"/>
        <w:rPr>
          <w:color w:val="auto"/>
          <w:sz w:val="22"/>
          <w:szCs w:val="22"/>
        </w:rPr>
      </w:pPr>
    </w:p>
    <w:p w14:paraId="332E51AE" w14:textId="77777777" w:rsidR="002B3765" w:rsidRDefault="002B3765" w:rsidP="002B3765">
      <w:pPr>
        <w:pStyle w:val="Default"/>
        <w:jc w:val="both"/>
        <w:rPr>
          <w:color w:val="auto"/>
          <w:sz w:val="22"/>
          <w:szCs w:val="22"/>
        </w:rPr>
      </w:pPr>
      <w:r w:rsidRPr="00811372">
        <w:rPr>
          <w:b/>
          <w:bCs/>
          <w:color w:val="auto"/>
          <w:sz w:val="22"/>
          <w:szCs w:val="22"/>
        </w:rPr>
        <w:t xml:space="preserve">V. </w:t>
      </w:r>
      <w:r w:rsidRPr="00811372">
        <w:rPr>
          <w:color w:val="auto"/>
          <w:sz w:val="22"/>
          <w:szCs w:val="22"/>
        </w:rPr>
        <w:t xml:space="preserve">Formato de solicitud de pago mediante transferencia electrónica, debidamente </w:t>
      </w:r>
      <w:proofErr w:type="spellStart"/>
      <w:r w:rsidRPr="00811372">
        <w:rPr>
          <w:color w:val="auto"/>
          <w:sz w:val="22"/>
          <w:szCs w:val="22"/>
        </w:rPr>
        <w:t>requisitado</w:t>
      </w:r>
      <w:proofErr w:type="spellEnd"/>
      <w:r w:rsidRPr="00811372">
        <w:rPr>
          <w:color w:val="auto"/>
          <w:sz w:val="22"/>
          <w:szCs w:val="22"/>
        </w:rPr>
        <w:t xml:space="preserve">. </w:t>
      </w:r>
    </w:p>
    <w:p w14:paraId="37FDFBED" w14:textId="77777777" w:rsidR="002B3765" w:rsidRPr="00811372" w:rsidRDefault="002B3765" w:rsidP="002B3765">
      <w:pPr>
        <w:pStyle w:val="Default"/>
        <w:jc w:val="both"/>
        <w:rPr>
          <w:b/>
          <w:color w:val="auto"/>
          <w:sz w:val="22"/>
          <w:szCs w:val="22"/>
          <w:highlight w:val="lightGray"/>
        </w:rPr>
      </w:pPr>
    </w:p>
    <w:p w14:paraId="25B6848C" w14:textId="3E409359" w:rsidR="002B3765" w:rsidRDefault="002B3765" w:rsidP="002B3765">
      <w:pPr>
        <w:pStyle w:val="Default"/>
        <w:jc w:val="both"/>
        <w:rPr>
          <w:color w:val="auto"/>
          <w:sz w:val="22"/>
          <w:szCs w:val="22"/>
        </w:rPr>
      </w:pPr>
      <w:r w:rsidRPr="00811372">
        <w:rPr>
          <w:b/>
          <w:bCs/>
          <w:color w:val="auto"/>
          <w:sz w:val="22"/>
          <w:szCs w:val="22"/>
        </w:rPr>
        <w:t xml:space="preserve">VI. </w:t>
      </w:r>
      <w:r w:rsidRPr="00811372">
        <w:rPr>
          <w:color w:val="auto"/>
          <w:sz w:val="22"/>
          <w:szCs w:val="22"/>
        </w:rPr>
        <w:t xml:space="preserve">En su caso, copia del convenio de cesión de derechos de cobro. </w:t>
      </w:r>
    </w:p>
    <w:p w14:paraId="6607B358" w14:textId="77777777" w:rsidR="002B3765" w:rsidRPr="00811372" w:rsidRDefault="002B3765" w:rsidP="002B3765">
      <w:pPr>
        <w:pStyle w:val="Default"/>
        <w:jc w:val="both"/>
        <w:rPr>
          <w:color w:val="auto"/>
          <w:sz w:val="22"/>
          <w:szCs w:val="22"/>
        </w:rPr>
      </w:pPr>
    </w:p>
    <w:p w14:paraId="5078118E" w14:textId="56A6938A" w:rsidR="002B3765" w:rsidRPr="00811372" w:rsidRDefault="002B3765" w:rsidP="002B3765">
      <w:pPr>
        <w:autoSpaceDE w:val="0"/>
        <w:autoSpaceDN w:val="0"/>
        <w:adjustRightInd w:val="0"/>
        <w:jc w:val="both"/>
      </w:pPr>
      <w:r w:rsidRPr="00811372">
        <w:rPr>
          <w:b/>
          <w:bCs/>
        </w:rPr>
        <w:t xml:space="preserve">VII. </w:t>
      </w:r>
      <w:r w:rsidRPr="00833F66">
        <w:rPr>
          <w:rFonts w:ascii="Arial" w:eastAsia="Calibri" w:hAnsi="Arial" w:cs="Arial"/>
          <w:strike/>
          <w:lang w:eastAsia="es-ES"/>
        </w:rPr>
        <w:t>Documentos para gestionar financiamiento establecidos en el contrato y en los Lineamientos de Financiamiento para la Adquisición de Bienes, y la Contratación de Servicios y Arrendamientos.</w:t>
      </w:r>
      <w:r w:rsidRPr="00833F66">
        <w:rPr>
          <w:rFonts w:ascii="Arial" w:hAnsi="Arial" w:cs="Arial"/>
          <w:strike/>
        </w:rPr>
        <w:t xml:space="preserve"> </w:t>
      </w:r>
      <w:r w:rsidRPr="00833F66">
        <w:rPr>
          <w:rFonts w:ascii="Arial" w:eastAsia="Calibri" w:hAnsi="Arial" w:cs="Arial"/>
          <w:strike/>
          <w:color w:val="FF0000"/>
          <w:lang w:eastAsia="es-ES"/>
        </w:rPr>
        <w:t>(En caso de requerirse)</w:t>
      </w:r>
      <w:r w:rsidR="008069F5" w:rsidRPr="00833F66">
        <w:rPr>
          <w:rFonts w:ascii="Arial" w:eastAsia="Calibri" w:hAnsi="Arial" w:cs="Arial"/>
          <w:strike/>
          <w:color w:val="FF0000"/>
          <w:lang w:eastAsia="es-ES"/>
        </w:rPr>
        <w:t>.</w:t>
      </w:r>
      <w:r w:rsidRPr="006C5109">
        <w:rPr>
          <w:b/>
          <w:color w:val="FF0000"/>
        </w:rPr>
        <w:t xml:space="preserve"> </w:t>
      </w:r>
      <w:r w:rsidR="00833F66">
        <w:rPr>
          <w:b/>
          <w:color w:val="FF0000"/>
        </w:rPr>
        <w:t>No Aplica</w:t>
      </w:r>
    </w:p>
    <w:p w14:paraId="29466594" w14:textId="77777777" w:rsidR="002B3765" w:rsidRPr="00811372" w:rsidRDefault="002B3765" w:rsidP="002B3765">
      <w:pPr>
        <w:pStyle w:val="Default"/>
        <w:jc w:val="both"/>
        <w:rPr>
          <w:color w:val="auto"/>
          <w:sz w:val="22"/>
          <w:szCs w:val="22"/>
        </w:rPr>
      </w:pPr>
      <w:r w:rsidRPr="00811372">
        <w:rPr>
          <w:color w:val="auto"/>
          <w:sz w:val="22"/>
          <w:szCs w:val="22"/>
        </w:rPr>
        <w:t xml:space="preserve">En caso de que la (s) factura (s) entregadas por </w:t>
      </w:r>
      <w:r w:rsidRPr="00811372">
        <w:rPr>
          <w:b/>
          <w:bCs/>
          <w:color w:val="auto"/>
          <w:sz w:val="22"/>
          <w:szCs w:val="22"/>
        </w:rPr>
        <w:t xml:space="preserve">EL PROVEEDOR </w:t>
      </w:r>
      <w:r w:rsidRPr="00811372">
        <w:rPr>
          <w:color w:val="auto"/>
          <w:sz w:val="22"/>
          <w:szCs w:val="22"/>
        </w:rPr>
        <w:t xml:space="preserve">para trámite de pago, presente(n) errores o deficiencias, el área responsable de la recepción y validación, dentro de los 3 días hábiles siguientes, indicará mediante correo electrónico o por escrito, </w:t>
      </w:r>
      <w:r>
        <w:rPr>
          <w:color w:val="auto"/>
          <w:sz w:val="22"/>
          <w:szCs w:val="22"/>
        </w:rPr>
        <w:t xml:space="preserve">a </w:t>
      </w:r>
      <w:r w:rsidRPr="00803526">
        <w:rPr>
          <w:b/>
          <w:color w:val="auto"/>
          <w:sz w:val="22"/>
          <w:szCs w:val="22"/>
        </w:rPr>
        <w:t>E</w:t>
      </w:r>
      <w:r w:rsidRPr="00811372">
        <w:rPr>
          <w:b/>
          <w:bCs/>
          <w:color w:val="auto"/>
          <w:sz w:val="22"/>
          <w:szCs w:val="22"/>
        </w:rPr>
        <w:t>L PROVEEDOR</w:t>
      </w:r>
      <w:r w:rsidRPr="00811372">
        <w:rPr>
          <w:color w:val="auto"/>
          <w:sz w:val="22"/>
          <w:szCs w:val="22"/>
        </w:rPr>
        <w:t xml:space="preserve">, las deficiencias que deba corregir. </w:t>
      </w:r>
    </w:p>
    <w:p w14:paraId="0CB3B550" w14:textId="77777777" w:rsidR="002B3765" w:rsidRDefault="002B3765" w:rsidP="002B3765">
      <w:pPr>
        <w:pStyle w:val="Default"/>
        <w:jc w:val="both"/>
        <w:rPr>
          <w:b/>
          <w:bCs/>
          <w:color w:val="auto"/>
          <w:sz w:val="22"/>
          <w:szCs w:val="22"/>
        </w:rPr>
      </w:pPr>
    </w:p>
    <w:p w14:paraId="653F69AB" w14:textId="77777777" w:rsidR="002B3765" w:rsidRDefault="002B3765" w:rsidP="002B3765">
      <w:pPr>
        <w:pStyle w:val="Default"/>
        <w:jc w:val="both"/>
        <w:rPr>
          <w:color w:val="auto"/>
          <w:sz w:val="22"/>
          <w:szCs w:val="22"/>
        </w:rPr>
      </w:pPr>
      <w:r w:rsidRPr="00811372">
        <w:rPr>
          <w:b/>
          <w:bCs/>
          <w:color w:val="auto"/>
          <w:sz w:val="22"/>
          <w:szCs w:val="22"/>
        </w:rPr>
        <w:t xml:space="preserve">2. PLAZO DE PAGO </w:t>
      </w:r>
    </w:p>
    <w:p w14:paraId="588C25B4" w14:textId="77777777" w:rsidR="002B3765" w:rsidRPr="00811372" w:rsidRDefault="002B3765" w:rsidP="002B3765">
      <w:pPr>
        <w:autoSpaceDE w:val="0"/>
        <w:autoSpaceDN w:val="0"/>
        <w:adjustRightInd w:val="0"/>
        <w:jc w:val="both"/>
        <w:rPr>
          <w:b/>
          <w:bCs/>
          <w:i/>
          <w:iCs/>
        </w:rPr>
      </w:pPr>
      <w:r w:rsidRPr="001D4698">
        <w:rPr>
          <w:rFonts w:ascii="Arial" w:hAnsi="Arial" w:cs="Arial"/>
          <w:b/>
          <w:bCs/>
        </w:rPr>
        <w:t xml:space="preserve">LA EMPRESA CONTRATANTE </w:t>
      </w:r>
      <w:r w:rsidRPr="001D4698">
        <w:rPr>
          <w:rFonts w:ascii="Arial" w:hAnsi="Arial" w:cs="Arial"/>
        </w:rPr>
        <w:t xml:space="preserve">pagará el importe convenido a los </w:t>
      </w:r>
      <w:r>
        <w:rPr>
          <w:rFonts w:ascii="Arial" w:hAnsi="Arial" w:cs="Arial"/>
          <w:b/>
          <w:bCs/>
          <w:color w:val="0000FF"/>
        </w:rPr>
        <w:t>3</w:t>
      </w:r>
      <w:r w:rsidRPr="001D4698">
        <w:rPr>
          <w:rFonts w:ascii="Arial" w:hAnsi="Arial" w:cs="Arial"/>
          <w:b/>
          <w:bCs/>
          <w:color w:val="0000FF"/>
        </w:rPr>
        <w:t>0</w:t>
      </w:r>
      <w:r w:rsidRPr="001D4698">
        <w:rPr>
          <w:rFonts w:ascii="Arial" w:hAnsi="Arial" w:cs="Arial"/>
        </w:rPr>
        <w:t xml:space="preserve"> </w:t>
      </w:r>
      <w:r w:rsidRPr="00933AA3">
        <w:rPr>
          <w:rFonts w:ascii="Arial" w:hAnsi="Arial" w:cs="Arial"/>
          <w:b/>
          <w:bCs/>
          <w:color w:val="0000FF"/>
        </w:rPr>
        <w:t>días naturales</w:t>
      </w:r>
      <w:r w:rsidRPr="001D4698">
        <w:rPr>
          <w:rFonts w:ascii="Arial" w:hAnsi="Arial" w:cs="Arial"/>
        </w:rPr>
        <w:t xml:space="preserve"> contados a partir del día siguiente de la fecha de aceptación de la factura, con los documentos que deberán acompañarla.</w:t>
      </w:r>
    </w:p>
    <w:p w14:paraId="138F5E02" w14:textId="77777777" w:rsidR="002B3765" w:rsidRPr="00811372" w:rsidRDefault="002B3765" w:rsidP="002B3765">
      <w:pPr>
        <w:autoSpaceDE w:val="0"/>
        <w:autoSpaceDN w:val="0"/>
        <w:adjustRightInd w:val="0"/>
        <w:spacing w:after="0" w:line="240" w:lineRule="auto"/>
        <w:jc w:val="both"/>
        <w:rPr>
          <w:rFonts w:ascii="Arial" w:hAnsi="Arial" w:cs="Arial"/>
        </w:rPr>
      </w:pPr>
      <w:r w:rsidRPr="00811372">
        <w:rPr>
          <w:rFonts w:ascii="Arial" w:hAnsi="Arial" w:cs="Arial"/>
        </w:rPr>
        <w:t>El periodo que transcurra a partir de que se le indique las deficiencias y hasta que el concursante adjudicado presente la(s) factura(s) corregida(s), interrumpirá el plazo establecido para el pago.</w:t>
      </w:r>
    </w:p>
    <w:p w14:paraId="7E16309D" w14:textId="77777777" w:rsidR="002B3765" w:rsidRPr="00811372" w:rsidRDefault="002B3765" w:rsidP="002B3765">
      <w:pPr>
        <w:pStyle w:val="Default"/>
        <w:jc w:val="both"/>
        <w:rPr>
          <w:b/>
          <w:bCs/>
          <w:i/>
          <w:iCs/>
          <w:color w:val="auto"/>
          <w:sz w:val="22"/>
          <w:szCs w:val="22"/>
        </w:rPr>
      </w:pPr>
    </w:p>
    <w:p w14:paraId="3A0C9DDB" w14:textId="77777777" w:rsidR="00C508AB" w:rsidRPr="00811372" w:rsidRDefault="00C508AB" w:rsidP="00C508AB">
      <w:pPr>
        <w:pStyle w:val="Default"/>
        <w:jc w:val="both"/>
        <w:rPr>
          <w:color w:val="auto"/>
          <w:sz w:val="22"/>
          <w:szCs w:val="22"/>
        </w:rPr>
      </w:pPr>
      <w:bookmarkStart w:id="25" w:name="_Hlk37839525"/>
      <w:r w:rsidRPr="00811372">
        <w:rPr>
          <w:b/>
          <w:bCs/>
          <w:color w:val="auto"/>
          <w:sz w:val="22"/>
          <w:szCs w:val="22"/>
        </w:rPr>
        <w:t>3. FORMAS DE PAGO.</w:t>
      </w:r>
    </w:p>
    <w:bookmarkEnd w:id="25"/>
    <w:p w14:paraId="343A03D4" w14:textId="77777777" w:rsidR="007B2575" w:rsidRDefault="007B2575" w:rsidP="007B2575">
      <w:pPr>
        <w:ind w:right="49"/>
        <w:jc w:val="both"/>
        <w:rPr>
          <w:rFonts w:ascii="Arial" w:hAnsi="Arial" w:cs="Arial"/>
        </w:rPr>
      </w:pPr>
      <w:r>
        <w:rPr>
          <w:rFonts w:ascii="Arial" w:hAnsi="Arial" w:cs="Arial"/>
        </w:rPr>
        <w:t>La forma de pago del presente contrato será mediante pago posterior a la entrega de los bienes.</w:t>
      </w:r>
    </w:p>
    <w:p w14:paraId="30B1A200" w14:textId="77777777" w:rsidR="007B2575" w:rsidRPr="001D4698" w:rsidRDefault="007B2575" w:rsidP="007B2575">
      <w:pPr>
        <w:autoSpaceDE w:val="0"/>
        <w:autoSpaceDN w:val="0"/>
        <w:adjustRightInd w:val="0"/>
        <w:jc w:val="both"/>
        <w:rPr>
          <w:rFonts w:ascii="Arial" w:hAnsi="Arial" w:cs="Arial"/>
        </w:rPr>
      </w:pPr>
      <w:r w:rsidRPr="001D4698">
        <w:rPr>
          <w:rFonts w:ascii="Arial" w:hAnsi="Arial" w:cs="Arial"/>
        </w:rPr>
        <w:t xml:space="preserve">Por su parte, </w:t>
      </w:r>
      <w:r w:rsidRPr="001D4698">
        <w:rPr>
          <w:rFonts w:ascii="Arial" w:hAnsi="Arial" w:cs="Arial"/>
          <w:b/>
          <w:bCs/>
        </w:rPr>
        <w:t xml:space="preserve">EL PROVEEDOR </w:t>
      </w:r>
      <w:r w:rsidRPr="001D4698">
        <w:rPr>
          <w:rFonts w:ascii="Arial" w:hAnsi="Arial" w:cs="Arial"/>
        </w:rPr>
        <w:t xml:space="preserve">acepta que </w:t>
      </w:r>
      <w:r w:rsidRPr="001D4698">
        <w:rPr>
          <w:rFonts w:ascii="Arial" w:hAnsi="Arial" w:cs="Arial"/>
          <w:b/>
          <w:bCs/>
        </w:rPr>
        <w:t xml:space="preserve">LA EMPRESA CONTRATANTE </w:t>
      </w:r>
      <w:r w:rsidRPr="001D4698">
        <w:rPr>
          <w:rFonts w:ascii="Arial" w:hAnsi="Arial" w:cs="Arial"/>
        </w:rPr>
        <w:t>cubra el precio</w:t>
      </w:r>
      <w:r>
        <w:rPr>
          <w:rFonts w:ascii="Arial" w:hAnsi="Arial" w:cs="Arial"/>
        </w:rPr>
        <w:t xml:space="preserve"> </w:t>
      </w:r>
      <w:r w:rsidRPr="001D4698">
        <w:rPr>
          <w:rFonts w:ascii="Arial" w:hAnsi="Arial" w:cs="Arial"/>
        </w:rPr>
        <w:t>convenido, deduciendo del importe de la facturación las cantidades que procedan a cargo del mismo, entre otras las siguientes: penas convencionales, gastos financieros, ajustes de</w:t>
      </w:r>
      <w:r>
        <w:rPr>
          <w:rFonts w:ascii="Arial" w:hAnsi="Arial" w:cs="Arial"/>
        </w:rPr>
        <w:t xml:space="preserve"> </w:t>
      </w:r>
      <w:r w:rsidRPr="001D4698">
        <w:rPr>
          <w:rFonts w:ascii="Arial" w:hAnsi="Arial" w:cs="Arial"/>
        </w:rPr>
        <w:t>calidad por resolución de controversias, así como Impuestos.</w:t>
      </w:r>
    </w:p>
    <w:p w14:paraId="272B4D5F" w14:textId="77777777" w:rsidR="00B964DE" w:rsidRPr="00634B3D" w:rsidRDefault="00B964DE" w:rsidP="002B3765">
      <w:pPr>
        <w:pStyle w:val="Default"/>
        <w:jc w:val="both"/>
        <w:rPr>
          <w:b/>
          <w:bCs/>
          <w:color w:val="auto"/>
          <w:sz w:val="14"/>
          <w:szCs w:val="22"/>
        </w:rPr>
      </w:pPr>
    </w:p>
    <w:p w14:paraId="5A162758" w14:textId="028443D7" w:rsidR="002B3765" w:rsidRPr="00811372" w:rsidRDefault="002B3765" w:rsidP="002B3765">
      <w:pPr>
        <w:pStyle w:val="Default"/>
        <w:jc w:val="both"/>
        <w:rPr>
          <w:color w:val="auto"/>
          <w:sz w:val="22"/>
          <w:szCs w:val="22"/>
        </w:rPr>
      </w:pPr>
      <w:r w:rsidRPr="00811372">
        <w:rPr>
          <w:b/>
          <w:bCs/>
          <w:color w:val="auto"/>
          <w:sz w:val="22"/>
          <w:szCs w:val="22"/>
        </w:rPr>
        <w:t xml:space="preserve">4. MEDIOS DE PAGO </w:t>
      </w:r>
    </w:p>
    <w:p w14:paraId="7F7482E3" w14:textId="77777777" w:rsidR="002B3765" w:rsidRPr="00811372" w:rsidRDefault="002B3765" w:rsidP="002B3765">
      <w:pPr>
        <w:autoSpaceDE w:val="0"/>
        <w:autoSpaceDN w:val="0"/>
        <w:adjustRightInd w:val="0"/>
        <w:spacing w:after="0" w:line="240" w:lineRule="auto"/>
        <w:jc w:val="both"/>
        <w:rPr>
          <w:rFonts w:ascii="Arial" w:hAnsi="Arial" w:cs="Arial"/>
        </w:rPr>
      </w:pPr>
      <w:r w:rsidRPr="00811372">
        <w:rPr>
          <w:rFonts w:ascii="Arial" w:hAnsi="Arial" w:cs="Arial"/>
        </w:rPr>
        <w:t xml:space="preserve">Los pagos a </w:t>
      </w:r>
      <w:r w:rsidRPr="00811372">
        <w:rPr>
          <w:rFonts w:ascii="Arial" w:hAnsi="Arial" w:cs="Arial"/>
          <w:b/>
        </w:rPr>
        <w:t>EL PROVEEDOR</w:t>
      </w:r>
      <w:r w:rsidRPr="00811372">
        <w:rPr>
          <w:rFonts w:ascii="Arial" w:hAnsi="Arial" w:cs="Arial"/>
        </w:rPr>
        <w:t xml:space="preserve"> se realizarán vía transferencia electrónica.</w:t>
      </w:r>
    </w:p>
    <w:p w14:paraId="33CE312E" w14:textId="77777777" w:rsidR="002B3765" w:rsidRPr="00811372" w:rsidRDefault="002B3765" w:rsidP="002B3765">
      <w:pPr>
        <w:autoSpaceDE w:val="0"/>
        <w:autoSpaceDN w:val="0"/>
        <w:adjustRightInd w:val="0"/>
        <w:spacing w:after="0" w:line="240" w:lineRule="auto"/>
        <w:jc w:val="both"/>
        <w:rPr>
          <w:rFonts w:ascii="Arial" w:hAnsi="Arial" w:cs="Arial"/>
        </w:rPr>
      </w:pPr>
    </w:p>
    <w:p w14:paraId="08418F26" w14:textId="77777777" w:rsidR="002B3765" w:rsidRPr="00811372" w:rsidRDefault="002B3765" w:rsidP="002B3765">
      <w:pPr>
        <w:autoSpaceDE w:val="0"/>
        <w:autoSpaceDN w:val="0"/>
        <w:adjustRightInd w:val="0"/>
        <w:spacing w:after="0" w:line="240" w:lineRule="auto"/>
        <w:jc w:val="both"/>
        <w:rPr>
          <w:rFonts w:ascii="Arial" w:hAnsi="Arial" w:cs="Arial"/>
        </w:rPr>
      </w:pPr>
      <w:r w:rsidRPr="00811372">
        <w:rPr>
          <w:rFonts w:ascii="Arial" w:hAnsi="Arial" w:cs="Arial"/>
          <w:b/>
          <w:spacing w:val="12"/>
        </w:rPr>
        <w:t xml:space="preserve">LA EMPRESA CONTRATANTE </w:t>
      </w:r>
      <w:r w:rsidRPr="00811372">
        <w:rPr>
          <w:rFonts w:ascii="Arial" w:hAnsi="Arial" w:cs="Arial"/>
        </w:rPr>
        <w:t>no asume ninguna responsabilidad por el tiempo que se tomen las instituciones bancarias en realizar la transferencia bancaria.</w:t>
      </w:r>
    </w:p>
    <w:p w14:paraId="561D6BB0" w14:textId="77777777" w:rsidR="002B3765" w:rsidRPr="00811372" w:rsidRDefault="002B3765" w:rsidP="002B3765">
      <w:pPr>
        <w:autoSpaceDE w:val="0"/>
        <w:autoSpaceDN w:val="0"/>
        <w:adjustRightInd w:val="0"/>
        <w:spacing w:after="0" w:line="240" w:lineRule="auto"/>
        <w:jc w:val="both"/>
        <w:rPr>
          <w:rFonts w:ascii="Arial" w:hAnsi="Arial" w:cs="Arial"/>
        </w:rPr>
      </w:pPr>
    </w:p>
    <w:p w14:paraId="41B91255" w14:textId="77777777" w:rsidR="002B3765" w:rsidRPr="00811372" w:rsidRDefault="002B3765" w:rsidP="002B3765">
      <w:pPr>
        <w:spacing w:after="0" w:line="240" w:lineRule="auto"/>
        <w:ind w:right="49"/>
        <w:jc w:val="both"/>
        <w:rPr>
          <w:rFonts w:ascii="Arial" w:hAnsi="Arial" w:cs="Arial"/>
        </w:rPr>
      </w:pPr>
      <w:r w:rsidRPr="00811372">
        <w:rPr>
          <w:rFonts w:ascii="Arial" w:hAnsi="Arial" w:cs="Arial"/>
        </w:rPr>
        <w:t xml:space="preserve">Dentro de dicho plazo, </w:t>
      </w:r>
      <w:r w:rsidRPr="00811372">
        <w:rPr>
          <w:rFonts w:ascii="Arial" w:hAnsi="Arial" w:cs="Arial"/>
          <w:b/>
        </w:rPr>
        <w:t xml:space="preserve">LA EMPRESA CONTRATANTE </w:t>
      </w:r>
      <w:r w:rsidRPr="00811372">
        <w:rPr>
          <w:rFonts w:ascii="Arial" w:hAnsi="Arial" w:cs="Arial"/>
        </w:rPr>
        <w:t>podrá</w:t>
      </w:r>
      <w:r w:rsidRPr="00811372">
        <w:rPr>
          <w:rFonts w:ascii="Arial" w:hAnsi="Arial" w:cs="Arial"/>
          <w:b/>
        </w:rPr>
        <w:t xml:space="preserve"> </w:t>
      </w:r>
      <w:r w:rsidRPr="00811372">
        <w:rPr>
          <w:rFonts w:ascii="Arial" w:hAnsi="Arial" w:cs="Arial"/>
        </w:rPr>
        <w:t xml:space="preserve">publicar en Cadenas Productivas los pagos, a efecto de que </w:t>
      </w:r>
      <w:r w:rsidRPr="00811372">
        <w:rPr>
          <w:rFonts w:ascii="Arial" w:hAnsi="Arial" w:cs="Arial"/>
          <w:b/>
        </w:rPr>
        <w:t>EL PROVEEDOR</w:t>
      </w:r>
      <w:r w:rsidRPr="00811372">
        <w:rPr>
          <w:rFonts w:ascii="Arial" w:hAnsi="Arial" w:cs="Arial"/>
        </w:rPr>
        <w:t xml:space="preserve"> pueda ejercer la opción de adelantar el cobro de sus facturas mediante factoraje electrónico.</w:t>
      </w:r>
    </w:p>
    <w:p w14:paraId="1079BEEA" w14:textId="77777777" w:rsidR="00B964DE" w:rsidRPr="00811372" w:rsidRDefault="00B964DE" w:rsidP="002B3765">
      <w:pPr>
        <w:pStyle w:val="Default"/>
        <w:jc w:val="both"/>
        <w:rPr>
          <w:color w:val="auto"/>
          <w:sz w:val="22"/>
          <w:szCs w:val="22"/>
        </w:rPr>
      </w:pPr>
    </w:p>
    <w:p w14:paraId="6B455985" w14:textId="77777777" w:rsidR="002B3765" w:rsidRPr="00811372" w:rsidRDefault="002B3765" w:rsidP="002B3765">
      <w:pPr>
        <w:pStyle w:val="Default"/>
        <w:jc w:val="both"/>
        <w:rPr>
          <w:color w:val="auto"/>
          <w:sz w:val="22"/>
          <w:szCs w:val="22"/>
        </w:rPr>
      </w:pPr>
      <w:r w:rsidRPr="00811372">
        <w:rPr>
          <w:b/>
          <w:bCs/>
          <w:color w:val="auto"/>
          <w:sz w:val="22"/>
          <w:szCs w:val="22"/>
        </w:rPr>
        <w:t xml:space="preserve">5. MONEDA DE PAGO </w:t>
      </w:r>
    </w:p>
    <w:p w14:paraId="37019DEC" w14:textId="77777777" w:rsidR="00455A47" w:rsidRPr="00007D91" w:rsidRDefault="00455A47" w:rsidP="00455A47">
      <w:pPr>
        <w:pStyle w:val="Default"/>
        <w:jc w:val="both"/>
        <w:rPr>
          <w:color w:val="auto"/>
          <w:sz w:val="22"/>
          <w:szCs w:val="22"/>
        </w:rPr>
      </w:pPr>
      <w:r w:rsidRPr="00007D91">
        <w:rPr>
          <w:color w:val="auto"/>
          <w:sz w:val="22"/>
          <w:szCs w:val="22"/>
        </w:rPr>
        <w:t xml:space="preserve">En el caso de que </w:t>
      </w:r>
      <w:r w:rsidRPr="00007D91">
        <w:rPr>
          <w:b/>
          <w:bCs/>
          <w:color w:val="auto"/>
          <w:sz w:val="22"/>
          <w:szCs w:val="22"/>
        </w:rPr>
        <w:t>EL PROVEEDOR</w:t>
      </w:r>
      <w:r w:rsidRPr="00007D91">
        <w:rPr>
          <w:color w:val="auto"/>
          <w:sz w:val="22"/>
          <w:szCs w:val="22"/>
        </w:rPr>
        <w:t xml:space="preserve"> sea nacional, el pago se hará conforme a la Ley Monetaria mediante transferencia electrónica en pesos mexicanos. </w:t>
      </w:r>
    </w:p>
    <w:p w14:paraId="5414485D" w14:textId="77777777" w:rsidR="00455A47" w:rsidRPr="00007D91" w:rsidRDefault="00455A47" w:rsidP="00455A47">
      <w:pPr>
        <w:pStyle w:val="Default"/>
        <w:jc w:val="both"/>
        <w:rPr>
          <w:color w:val="auto"/>
          <w:sz w:val="22"/>
          <w:szCs w:val="22"/>
        </w:rPr>
      </w:pPr>
    </w:p>
    <w:p w14:paraId="29290BA0" w14:textId="77777777" w:rsidR="00455A47" w:rsidRPr="00007D91" w:rsidRDefault="00455A47" w:rsidP="00455A47">
      <w:pPr>
        <w:pStyle w:val="Default"/>
        <w:jc w:val="both"/>
        <w:rPr>
          <w:color w:val="auto"/>
          <w:sz w:val="22"/>
          <w:szCs w:val="22"/>
        </w:rPr>
      </w:pPr>
      <w:r w:rsidRPr="00007D91">
        <w:rPr>
          <w:color w:val="auto"/>
          <w:sz w:val="22"/>
          <w:szCs w:val="22"/>
        </w:rPr>
        <w:t xml:space="preserve">• En el caso de que </w:t>
      </w:r>
      <w:r w:rsidRPr="00007D91">
        <w:rPr>
          <w:b/>
          <w:bCs/>
          <w:color w:val="auto"/>
          <w:sz w:val="22"/>
          <w:szCs w:val="22"/>
        </w:rPr>
        <w:t>EL PROVEEDOR</w:t>
      </w:r>
      <w:r w:rsidRPr="00007D91">
        <w:rPr>
          <w:color w:val="auto"/>
          <w:sz w:val="22"/>
          <w:szCs w:val="22"/>
        </w:rPr>
        <w:t xml:space="preserve"> sea extranjero, y el pago se realice en territorio Nacional, será conforme a la Ley Monetaria. Si es en el extranjero se hará mediante transferencia electrónica o carta </w:t>
      </w:r>
      <w:r w:rsidRPr="00007D91">
        <w:rPr>
          <w:color w:val="auto"/>
          <w:sz w:val="22"/>
          <w:szCs w:val="22"/>
        </w:rPr>
        <w:lastRenderedPageBreak/>
        <w:t xml:space="preserve">de crédito en caso de aplicar financiamiento (el costo del establecimiento de la carta de crédito debe ser cubierto por </w:t>
      </w:r>
      <w:r w:rsidRPr="00007D91">
        <w:rPr>
          <w:b/>
          <w:bCs/>
          <w:color w:val="auto"/>
          <w:sz w:val="22"/>
          <w:szCs w:val="22"/>
        </w:rPr>
        <w:t>EL PROVEEDOR</w:t>
      </w:r>
      <w:r w:rsidRPr="00007D91">
        <w:rPr>
          <w:color w:val="auto"/>
          <w:sz w:val="22"/>
          <w:szCs w:val="22"/>
        </w:rPr>
        <w:t xml:space="preserve"> con la moneda establecida en el Contrato. </w:t>
      </w:r>
    </w:p>
    <w:p w14:paraId="31276875" w14:textId="77777777" w:rsidR="002813AF" w:rsidRPr="00FF0764" w:rsidRDefault="002813AF" w:rsidP="00BF7E44">
      <w:pPr>
        <w:pStyle w:val="Default"/>
        <w:jc w:val="both"/>
        <w:rPr>
          <w:color w:val="auto"/>
          <w:sz w:val="22"/>
          <w:szCs w:val="22"/>
        </w:rPr>
      </w:pPr>
    </w:p>
    <w:p w14:paraId="465C293D" w14:textId="77777777" w:rsidR="002B3765" w:rsidRPr="00811372" w:rsidRDefault="002B3765" w:rsidP="002B3765">
      <w:pPr>
        <w:pStyle w:val="Default"/>
        <w:jc w:val="both"/>
        <w:rPr>
          <w:color w:val="auto"/>
          <w:sz w:val="22"/>
          <w:szCs w:val="22"/>
        </w:rPr>
      </w:pPr>
      <w:r w:rsidRPr="00811372">
        <w:rPr>
          <w:b/>
          <w:bCs/>
          <w:color w:val="auto"/>
          <w:sz w:val="22"/>
          <w:szCs w:val="22"/>
        </w:rPr>
        <w:t xml:space="preserve">6. LUGAR DE PAGO </w:t>
      </w:r>
    </w:p>
    <w:p w14:paraId="58A6E818" w14:textId="7292E62E" w:rsidR="002B3765" w:rsidRPr="001D4698" w:rsidRDefault="002B3765" w:rsidP="002B3765">
      <w:pPr>
        <w:autoSpaceDE w:val="0"/>
        <w:autoSpaceDN w:val="0"/>
        <w:adjustRightInd w:val="0"/>
        <w:jc w:val="both"/>
        <w:rPr>
          <w:rFonts w:ascii="Arial" w:hAnsi="Arial" w:cs="Arial"/>
          <w:b/>
          <w:bCs/>
          <w:color w:val="0000FF"/>
        </w:rPr>
      </w:pPr>
      <w:r w:rsidRPr="001D4698">
        <w:rPr>
          <w:rFonts w:ascii="Arial" w:hAnsi="Arial" w:cs="Arial"/>
        </w:rPr>
        <w:t>L</w:t>
      </w:r>
      <w:r w:rsidR="00634B3D">
        <w:rPr>
          <w:rFonts w:ascii="Arial" w:hAnsi="Arial" w:cs="Arial"/>
        </w:rPr>
        <w:t>a</w:t>
      </w:r>
      <w:r w:rsidRPr="001D4698">
        <w:rPr>
          <w:rFonts w:ascii="Arial" w:hAnsi="Arial" w:cs="Arial"/>
        </w:rPr>
        <w:t xml:space="preserve"> </w:t>
      </w:r>
      <w:r w:rsidRPr="001D4698">
        <w:rPr>
          <w:rFonts w:ascii="Arial" w:hAnsi="Arial" w:cs="Arial"/>
          <w:b/>
        </w:rPr>
        <w:t>EMPRESA CONTRATANTE</w:t>
      </w:r>
      <w:r w:rsidRPr="001D4698">
        <w:rPr>
          <w:rFonts w:ascii="Arial" w:hAnsi="Arial" w:cs="Arial"/>
        </w:rPr>
        <w:t xml:space="preserve"> pagará a </w:t>
      </w:r>
      <w:r w:rsidRPr="001D4698">
        <w:rPr>
          <w:rFonts w:ascii="Arial" w:hAnsi="Arial" w:cs="Arial"/>
          <w:b/>
        </w:rPr>
        <w:t>EL PROVEEDOR</w:t>
      </w:r>
      <w:r w:rsidRPr="001D4698">
        <w:rPr>
          <w:rFonts w:ascii="Arial" w:hAnsi="Arial" w:cs="Arial"/>
        </w:rPr>
        <w:t xml:space="preserve">, las facturas por los bienes entregados, </w:t>
      </w:r>
      <w:r w:rsidRPr="001D4698">
        <w:rPr>
          <w:rFonts w:ascii="Arial" w:hAnsi="Arial" w:cs="Arial"/>
          <w:b/>
          <w:bCs/>
          <w:color w:val="0000FF"/>
        </w:rPr>
        <w:t>en l</w:t>
      </w:r>
      <w:r w:rsidR="00634B3D">
        <w:rPr>
          <w:rFonts w:ascii="Arial" w:hAnsi="Arial" w:cs="Arial"/>
          <w:b/>
          <w:bCs/>
          <w:color w:val="0000FF"/>
        </w:rPr>
        <w:t>a</w:t>
      </w:r>
      <w:r w:rsidRPr="001D4698">
        <w:rPr>
          <w:rFonts w:ascii="Arial" w:hAnsi="Arial" w:cs="Arial"/>
          <w:b/>
          <w:bCs/>
          <w:color w:val="0000FF"/>
        </w:rPr>
        <w:t xml:space="preserve"> </w:t>
      </w:r>
      <w:r w:rsidR="00634B3D">
        <w:rPr>
          <w:rFonts w:ascii="Arial" w:hAnsi="Arial" w:cs="Arial"/>
          <w:b/>
          <w:bCs/>
          <w:color w:val="0000FF"/>
        </w:rPr>
        <w:t xml:space="preserve">Oficina de </w:t>
      </w:r>
      <w:r w:rsidRPr="001D4698">
        <w:rPr>
          <w:rFonts w:ascii="Arial" w:hAnsi="Arial" w:cs="Arial"/>
          <w:b/>
          <w:bCs/>
          <w:color w:val="0000FF"/>
        </w:rPr>
        <w:t xml:space="preserve">Gestión Financiera, con domicilio en </w:t>
      </w:r>
      <w:r w:rsidR="00634B3D">
        <w:rPr>
          <w:rFonts w:ascii="Arial" w:hAnsi="Arial" w:cs="Arial"/>
          <w:b/>
          <w:bCs/>
          <w:color w:val="0000FF"/>
        </w:rPr>
        <w:t>Km 9.5</w:t>
      </w:r>
      <w:r w:rsidR="00634B3D" w:rsidRPr="001D4698">
        <w:rPr>
          <w:rFonts w:ascii="Arial" w:hAnsi="Arial" w:cs="Arial"/>
          <w:b/>
          <w:bCs/>
          <w:color w:val="0000FF"/>
        </w:rPr>
        <w:t xml:space="preserve"> </w:t>
      </w:r>
      <w:r w:rsidR="00634B3D">
        <w:rPr>
          <w:rFonts w:ascii="Arial" w:hAnsi="Arial" w:cs="Arial"/>
          <w:b/>
          <w:bCs/>
          <w:color w:val="0000FF"/>
        </w:rPr>
        <w:t>Carretera a Pichilingue</w:t>
      </w:r>
      <w:r w:rsidR="00634B3D" w:rsidRPr="001D4698">
        <w:rPr>
          <w:rFonts w:ascii="Arial" w:hAnsi="Arial" w:cs="Arial"/>
          <w:b/>
          <w:bCs/>
          <w:color w:val="0000FF"/>
        </w:rPr>
        <w:t>, C.P.</w:t>
      </w:r>
      <w:r w:rsidR="00634B3D">
        <w:rPr>
          <w:rFonts w:ascii="Arial" w:hAnsi="Arial" w:cs="Arial"/>
          <w:b/>
          <w:bCs/>
          <w:color w:val="0000FF"/>
        </w:rPr>
        <w:t xml:space="preserve"> 2</w:t>
      </w:r>
      <w:r w:rsidR="00634B3D" w:rsidRPr="001D4698">
        <w:rPr>
          <w:rFonts w:ascii="Arial" w:hAnsi="Arial" w:cs="Arial"/>
          <w:b/>
          <w:bCs/>
          <w:color w:val="0000FF"/>
        </w:rPr>
        <w:t xml:space="preserve">3000, </w:t>
      </w:r>
      <w:r w:rsidR="00634B3D">
        <w:rPr>
          <w:rFonts w:ascii="Arial" w:hAnsi="Arial" w:cs="Arial"/>
          <w:b/>
          <w:bCs/>
          <w:color w:val="0000FF"/>
        </w:rPr>
        <w:t xml:space="preserve">La Paz, Baja California </w:t>
      </w:r>
      <w:r w:rsidR="00634B3D" w:rsidRPr="001D4698">
        <w:rPr>
          <w:rFonts w:ascii="Arial" w:hAnsi="Arial" w:cs="Arial"/>
          <w:b/>
          <w:bCs/>
          <w:color w:val="0000FF"/>
        </w:rPr>
        <w:t>S</w:t>
      </w:r>
      <w:r w:rsidR="00634B3D">
        <w:rPr>
          <w:rFonts w:ascii="Arial" w:hAnsi="Arial" w:cs="Arial"/>
          <w:b/>
          <w:bCs/>
          <w:color w:val="0000FF"/>
        </w:rPr>
        <w:t>u</w:t>
      </w:r>
      <w:r w:rsidR="00634B3D" w:rsidRPr="001D4698">
        <w:rPr>
          <w:rFonts w:ascii="Arial" w:hAnsi="Arial" w:cs="Arial"/>
          <w:b/>
          <w:bCs/>
          <w:color w:val="0000FF"/>
        </w:rPr>
        <w:t>r</w:t>
      </w:r>
      <w:r w:rsidRPr="001D4698">
        <w:rPr>
          <w:rFonts w:ascii="Arial" w:hAnsi="Arial" w:cs="Arial"/>
          <w:b/>
          <w:bCs/>
          <w:color w:val="0000FF"/>
        </w:rPr>
        <w:t>, Tel. 6</w:t>
      </w:r>
      <w:r w:rsidR="00634B3D">
        <w:rPr>
          <w:rFonts w:ascii="Arial" w:hAnsi="Arial" w:cs="Arial"/>
          <w:b/>
          <w:bCs/>
          <w:color w:val="0000FF"/>
        </w:rPr>
        <w:t>1</w:t>
      </w:r>
      <w:r w:rsidRPr="001D4698">
        <w:rPr>
          <w:rFonts w:ascii="Arial" w:hAnsi="Arial" w:cs="Arial"/>
          <w:b/>
          <w:bCs/>
          <w:color w:val="0000FF"/>
        </w:rPr>
        <w:t xml:space="preserve">2 </w:t>
      </w:r>
      <w:r w:rsidR="00634B3D">
        <w:rPr>
          <w:rFonts w:ascii="Arial" w:hAnsi="Arial" w:cs="Arial"/>
          <w:b/>
          <w:bCs/>
          <w:color w:val="0000FF"/>
        </w:rPr>
        <w:t>1</w:t>
      </w:r>
      <w:r w:rsidRPr="001D4698">
        <w:rPr>
          <w:rFonts w:ascii="Arial" w:hAnsi="Arial" w:cs="Arial"/>
          <w:b/>
          <w:bCs/>
          <w:color w:val="0000FF"/>
        </w:rPr>
        <w:t>2</w:t>
      </w:r>
      <w:r w:rsidR="00634B3D">
        <w:rPr>
          <w:rFonts w:ascii="Arial" w:hAnsi="Arial" w:cs="Arial"/>
          <w:b/>
          <w:bCs/>
          <w:color w:val="0000FF"/>
        </w:rPr>
        <w:t>37738</w:t>
      </w:r>
      <w:r w:rsidRPr="001D4698">
        <w:rPr>
          <w:rFonts w:ascii="Arial" w:hAnsi="Arial" w:cs="Arial"/>
          <w:b/>
          <w:bCs/>
          <w:color w:val="0000FF"/>
        </w:rPr>
        <w:t>, Ext. 7</w:t>
      </w:r>
      <w:r w:rsidR="00634B3D">
        <w:rPr>
          <w:rFonts w:ascii="Arial" w:hAnsi="Arial" w:cs="Arial"/>
          <w:b/>
          <w:bCs/>
          <w:color w:val="0000FF"/>
        </w:rPr>
        <w:t>7038</w:t>
      </w:r>
      <w:r w:rsidRPr="001D4698">
        <w:rPr>
          <w:rFonts w:ascii="Arial" w:hAnsi="Arial" w:cs="Arial"/>
          <w:b/>
          <w:bCs/>
          <w:color w:val="0000FF"/>
        </w:rPr>
        <w:t>.</w:t>
      </w:r>
    </w:p>
    <w:p w14:paraId="1622BFE1" w14:textId="77777777" w:rsidR="002B3765" w:rsidRPr="00811372" w:rsidRDefault="002B3765" w:rsidP="002B3765">
      <w:pPr>
        <w:pStyle w:val="Default"/>
        <w:ind w:left="426" w:hanging="427"/>
        <w:jc w:val="both"/>
        <w:rPr>
          <w:color w:val="auto"/>
          <w:sz w:val="22"/>
          <w:szCs w:val="22"/>
        </w:rPr>
      </w:pPr>
      <w:r w:rsidRPr="00811372">
        <w:rPr>
          <w:b/>
          <w:bCs/>
          <w:color w:val="auto"/>
          <w:sz w:val="22"/>
          <w:szCs w:val="22"/>
        </w:rPr>
        <w:t xml:space="preserve">7. CESIÓN DE DERECHOS DE COBRO </w:t>
      </w:r>
    </w:p>
    <w:p w14:paraId="4E27E870" w14:textId="77777777" w:rsidR="002B3765" w:rsidRPr="00811372" w:rsidRDefault="002B3765" w:rsidP="002B3765">
      <w:pPr>
        <w:tabs>
          <w:tab w:val="left" w:pos="566"/>
          <w:tab w:val="left" w:pos="1303"/>
          <w:tab w:val="left" w:pos="2437"/>
        </w:tabs>
        <w:autoSpaceDE w:val="0"/>
        <w:autoSpaceDN w:val="0"/>
        <w:adjustRightInd w:val="0"/>
        <w:spacing w:after="0" w:line="240" w:lineRule="auto"/>
        <w:jc w:val="both"/>
        <w:rPr>
          <w:rFonts w:ascii="Arial" w:hAnsi="Arial" w:cs="Arial"/>
        </w:rPr>
      </w:pPr>
      <w:r w:rsidRPr="00811372">
        <w:rPr>
          <w:rFonts w:ascii="Arial" w:hAnsi="Arial" w:cs="Arial"/>
        </w:rPr>
        <w:t xml:space="preserve">Los derechos y obligaciones derivados del presente Contrato, no podrán ser transferidos por </w:t>
      </w:r>
      <w:r w:rsidRPr="00811372">
        <w:rPr>
          <w:rFonts w:ascii="Arial" w:hAnsi="Arial" w:cs="Arial"/>
          <w:b/>
        </w:rPr>
        <w:t>EL PROVEEDOR</w:t>
      </w:r>
      <w:r w:rsidRPr="00811372">
        <w:rPr>
          <w:rFonts w:ascii="Arial" w:hAnsi="Arial" w:cs="Arial"/>
        </w:rPr>
        <w:t xml:space="preserve"> a favor de cualquier otra persona, con excepción de los derechos de cobro, en cuyo caso se deberá contar con el consentimiento de </w:t>
      </w:r>
      <w:r w:rsidRPr="00811372">
        <w:rPr>
          <w:rFonts w:ascii="Arial" w:hAnsi="Arial" w:cs="Arial"/>
          <w:b/>
        </w:rPr>
        <w:t>LA EMPRESA CONTRATANTE</w:t>
      </w:r>
      <w:r w:rsidRPr="00811372">
        <w:rPr>
          <w:rFonts w:ascii="Arial" w:hAnsi="Arial" w:cs="Arial"/>
          <w:b/>
          <w:bCs/>
        </w:rPr>
        <w:t>.</w:t>
      </w:r>
    </w:p>
    <w:p w14:paraId="6C0CF863" w14:textId="77777777" w:rsidR="002B3765" w:rsidRPr="00811372" w:rsidRDefault="002B3765" w:rsidP="002B3765">
      <w:pPr>
        <w:tabs>
          <w:tab w:val="left" w:pos="566"/>
          <w:tab w:val="left" w:pos="1303"/>
          <w:tab w:val="left" w:pos="2437"/>
        </w:tabs>
        <w:autoSpaceDE w:val="0"/>
        <w:autoSpaceDN w:val="0"/>
        <w:adjustRightInd w:val="0"/>
        <w:spacing w:before="100" w:beforeAutospacing="1"/>
        <w:jc w:val="both"/>
        <w:rPr>
          <w:rFonts w:ascii="Arial" w:hAnsi="Arial" w:cs="Arial"/>
        </w:rPr>
      </w:pPr>
      <w:r w:rsidRPr="00811372">
        <w:rPr>
          <w:rFonts w:ascii="Arial" w:hAnsi="Arial" w:cs="Arial"/>
          <w:b/>
        </w:rPr>
        <w:t>EL PROVEEDOR</w:t>
      </w:r>
      <w:r w:rsidRPr="00811372">
        <w:rPr>
          <w:rFonts w:ascii="Arial" w:hAnsi="Arial" w:cs="Arial"/>
        </w:rPr>
        <w:t xml:space="preserve"> podrá ceder los derechos de cobro, debiendo cumplir para ello con las siguientes condiciones:</w:t>
      </w:r>
    </w:p>
    <w:p w14:paraId="48A1D6CA" w14:textId="77777777" w:rsidR="002B3765" w:rsidRPr="00811372" w:rsidRDefault="002B3765" w:rsidP="002B3765">
      <w:pPr>
        <w:pStyle w:val="Prrafodelista"/>
        <w:numPr>
          <w:ilvl w:val="0"/>
          <w:numId w:val="17"/>
        </w:numPr>
        <w:tabs>
          <w:tab w:val="left" w:pos="566"/>
          <w:tab w:val="left" w:pos="1303"/>
          <w:tab w:val="left" w:pos="2437"/>
        </w:tabs>
        <w:autoSpaceDE w:val="0"/>
        <w:autoSpaceDN w:val="0"/>
        <w:adjustRightInd w:val="0"/>
        <w:spacing w:after="0" w:line="240" w:lineRule="auto"/>
        <w:ind w:left="567" w:hanging="207"/>
        <w:jc w:val="both"/>
        <w:rPr>
          <w:rFonts w:ascii="Arial" w:hAnsi="Arial" w:cs="Arial"/>
        </w:rPr>
      </w:pPr>
      <w:r w:rsidRPr="00811372">
        <w:rPr>
          <w:rFonts w:ascii="Arial" w:hAnsi="Arial" w:cs="Arial"/>
        </w:rPr>
        <w:t xml:space="preserve">La notificación o en su caso el aviso de la cesión sobre los derechos de cobro, deberá ser hecha al Administrador de este Contrato dentro de los 5 (cinco) días hábiles siguientes a la celebración del Convenio de Cesión respectivo. En esta notificación o aviso, </w:t>
      </w:r>
      <w:r w:rsidRPr="00811372">
        <w:rPr>
          <w:rFonts w:ascii="Arial" w:hAnsi="Arial" w:cs="Arial"/>
          <w:b/>
        </w:rPr>
        <w:t>EL PROVEEDOR</w:t>
      </w:r>
      <w:r w:rsidRPr="00811372">
        <w:rPr>
          <w:rFonts w:ascii="Arial" w:hAnsi="Arial" w:cs="Arial"/>
        </w:rPr>
        <w:t xml:space="preserve"> deberá declarar, que no ha celebrado con anterioridad otra cesión de derechos o acto jurídico que se traduzca en cesión a favor de terceros de dichos derechos de cobro. De existir una cesión anterior, deberá expresarlo así y aportar todos los datos y documentos que permitan su plena identificación.</w:t>
      </w:r>
    </w:p>
    <w:p w14:paraId="03B9E1B9" w14:textId="77777777" w:rsidR="002B3765" w:rsidRPr="00811372" w:rsidRDefault="002B3765" w:rsidP="002B3765">
      <w:pPr>
        <w:pStyle w:val="Prrafodelista"/>
        <w:numPr>
          <w:ilvl w:val="0"/>
          <w:numId w:val="17"/>
        </w:numPr>
        <w:tabs>
          <w:tab w:val="left" w:pos="566"/>
          <w:tab w:val="left" w:pos="1303"/>
          <w:tab w:val="left" w:pos="2437"/>
        </w:tabs>
        <w:autoSpaceDE w:val="0"/>
        <w:autoSpaceDN w:val="0"/>
        <w:adjustRightInd w:val="0"/>
        <w:spacing w:after="0" w:line="240" w:lineRule="auto"/>
        <w:ind w:left="567" w:hanging="207"/>
        <w:jc w:val="both"/>
        <w:rPr>
          <w:rFonts w:ascii="Arial" w:hAnsi="Arial" w:cs="Arial"/>
        </w:rPr>
      </w:pPr>
      <w:r w:rsidRPr="00811372">
        <w:rPr>
          <w:rFonts w:ascii="Arial" w:hAnsi="Arial" w:cs="Arial"/>
        </w:rPr>
        <w:t xml:space="preserve">Conformidad expresa y por escrito de </w:t>
      </w:r>
      <w:r w:rsidRPr="00811372">
        <w:rPr>
          <w:rFonts w:ascii="Arial" w:hAnsi="Arial" w:cs="Arial"/>
          <w:b/>
        </w:rPr>
        <w:t xml:space="preserve">LA EMPRESA CONTRATANTE </w:t>
      </w:r>
      <w:r w:rsidRPr="00811372">
        <w:rPr>
          <w:rFonts w:ascii="Arial" w:hAnsi="Arial" w:cs="Arial"/>
        </w:rPr>
        <w:t>respecto de la solicitud del punto anterior.</w:t>
      </w:r>
    </w:p>
    <w:p w14:paraId="0D151D9F" w14:textId="77777777" w:rsidR="002B3765" w:rsidRDefault="002B3765" w:rsidP="002B3765">
      <w:pPr>
        <w:pStyle w:val="Prrafodelista"/>
        <w:numPr>
          <w:ilvl w:val="0"/>
          <w:numId w:val="17"/>
        </w:numPr>
        <w:tabs>
          <w:tab w:val="left" w:pos="566"/>
          <w:tab w:val="left" w:pos="1303"/>
          <w:tab w:val="left" w:pos="2437"/>
        </w:tabs>
        <w:autoSpaceDE w:val="0"/>
        <w:autoSpaceDN w:val="0"/>
        <w:adjustRightInd w:val="0"/>
        <w:spacing w:after="0" w:line="240" w:lineRule="auto"/>
        <w:ind w:left="567" w:hanging="207"/>
        <w:jc w:val="both"/>
        <w:rPr>
          <w:rFonts w:ascii="Arial" w:hAnsi="Arial" w:cs="Arial"/>
        </w:rPr>
      </w:pPr>
      <w:r w:rsidRPr="00811372">
        <w:rPr>
          <w:rFonts w:ascii="Arial" w:hAnsi="Arial" w:cs="Arial"/>
        </w:rPr>
        <w:t>Que en el convenio de cesión de derechos que el cedente celebre con el cesionario se incluya lo siguiente:</w:t>
      </w:r>
    </w:p>
    <w:p w14:paraId="7E1E2510" w14:textId="77777777" w:rsidR="002B3765" w:rsidRPr="00811372" w:rsidRDefault="002B3765" w:rsidP="002B3765">
      <w:pPr>
        <w:pStyle w:val="Prrafodelista"/>
        <w:tabs>
          <w:tab w:val="left" w:pos="566"/>
          <w:tab w:val="left" w:pos="1303"/>
          <w:tab w:val="left" w:pos="2437"/>
        </w:tabs>
        <w:autoSpaceDE w:val="0"/>
        <w:autoSpaceDN w:val="0"/>
        <w:adjustRightInd w:val="0"/>
        <w:spacing w:after="0" w:line="240" w:lineRule="auto"/>
        <w:ind w:left="567"/>
        <w:jc w:val="both"/>
        <w:rPr>
          <w:rFonts w:ascii="Arial" w:hAnsi="Arial" w:cs="Arial"/>
        </w:rPr>
      </w:pPr>
    </w:p>
    <w:p w14:paraId="6580E1E1" w14:textId="77777777" w:rsidR="002B3765" w:rsidRPr="00811372" w:rsidRDefault="002B3765" w:rsidP="002B3765">
      <w:pPr>
        <w:pStyle w:val="Prrafodelista"/>
        <w:numPr>
          <w:ilvl w:val="0"/>
          <w:numId w:val="18"/>
        </w:numPr>
        <w:tabs>
          <w:tab w:val="left" w:pos="566"/>
          <w:tab w:val="left" w:pos="1303"/>
          <w:tab w:val="left" w:pos="2437"/>
        </w:tabs>
        <w:autoSpaceDE w:val="0"/>
        <w:autoSpaceDN w:val="0"/>
        <w:adjustRightInd w:val="0"/>
        <w:spacing w:after="0" w:line="240" w:lineRule="auto"/>
        <w:jc w:val="both"/>
        <w:rPr>
          <w:rFonts w:ascii="Arial" w:hAnsi="Arial" w:cs="Arial"/>
        </w:rPr>
      </w:pPr>
      <w:r w:rsidRPr="00811372">
        <w:rPr>
          <w:rFonts w:ascii="Arial" w:hAnsi="Arial" w:cs="Arial"/>
        </w:rPr>
        <w:t xml:space="preserve">La declaración del cedente en la que señale la contratación llevada a cabo por </w:t>
      </w:r>
      <w:r w:rsidRPr="00811372">
        <w:rPr>
          <w:rFonts w:ascii="Arial" w:hAnsi="Arial" w:cs="Arial"/>
          <w:b/>
        </w:rPr>
        <w:t>LA EMPRESA CONTRATANTE</w:t>
      </w:r>
      <w:r w:rsidRPr="00811372">
        <w:rPr>
          <w:rFonts w:ascii="Arial" w:hAnsi="Arial" w:cs="Arial"/>
        </w:rPr>
        <w:t>, en el cual participó y resultó ganador.</w:t>
      </w:r>
    </w:p>
    <w:p w14:paraId="1C665360" w14:textId="77777777" w:rsidR="002B3765" w:rsidRPr="00811372" w:rsidRDefault="002B3765" w:rsidP="002B3765">
      <w:pPr>
        <w:pStyle w:val="Prrafodelista"/>
        <w:numPr>
          <w:ilvl w:val="0"/>
          <w:numId w:val="18"/>
        </w:numPr>
        <w:tabs>
          <w:tab w:val="left" w:pos="566"/>
          <w:tab w:val="left" w:pos="1303"/>
          <w:tab w:val="left" w:pos="2437"/>
        </w:tabs>
        <w:autoSpaceDE w:val="0"/>
        <w:autoSpaceDN w:val="0"/>
        <w:adjustRightInd w:val="0"/>
        <w:spacing w:after="0" w:line="240" w:lineRule="auto"/>
        <w:jc w:val="both"/>
        <w:rPr>
          <w:rFonts w:ascii="Arial" w:hAnsi="Arial" w:cs="Arial"/>
        </w:rPr>
      </w:pPr>
      <w:r w:rsidRPr="00811372">
        <w:rPr>
          <w:rFonts w:ascii="Arial" w:hAnsi="Arial" w:cs="Arial"/>
        </w:rPr>
        <w:t xml:space="preserve">El número y fecha del Contrato celebrado por el cedente con </w:t>
      </w:r>
      <w:r w:rsidRPr="00811372">
        <w:rPr>
          <w:rFonts w:ascii="Arial" w:hAnsi="Arial" w:cs="Arial"/>
          <w:b/>
        </w:rPr>
        <w:t>LA EMPRESA CONTRATANTE</w:t>
      </w:r>
      <w:r w:rsidRPr="00811372">
        <w:rPr>
          <w:rFonts w:ascii="Arial" w:hAnsi="Arial" w:cs="Arial"/>
        </w:rPr>
        <w:t>, mediante el cual se obligó a entregar los bienes materia de dicho Contrato y que continúa surtiendo todos sus efectos.</w:t>
      </w:r>
    </w:p>
    <w:p w14:paraId="1C994D2A" w14:textId="77777777" w:rsidR="002B3765" w:rsidRPr="00811372" w:rsidRDefault="002B3765" w:rsidP="002B3765">
      <w:pPr>
        <w:pStyle w:val="Prrafodelista"/>
        <w:numPr>
          <w:ilvl w:val="0"/>
          <w:numId w:val="18"/>
        </w:numPr>
        <w:tabs>
          <w:tab w:val="left" w:pos="566"/>
          <w:tab w:val="left" w:pos="1303"/>
          <w:tab w:val="left" w:pos="2437"/>
        </w:tabs>
        <w:autoSpaceDE w:val="0"/>
        <w:autoSpaceDN w:val="0"/>
        <w:adjustRightInd w:val="0"/>
        <w:spacing w:after="0" w:line="240" w:lineRule="auto"/>
        <w:jc w:val="both"/>
        <w:rPr>
          <w:rFonts w:ascii="Arial" w:hAnsi="Arial" w:cs="Arial"/>
        </w:rPr>
      </w:pPr>
      <w:r w:rsidRPr="00811372">
        <w:rPr>
          <w:rFonts w:ascii="Arial" w:hAnsi="Arial" w:cs="Arial"/>
        </w:rPr>
        <w:t xml:space="preserve">El importe incluyendo el IVA, de los bienes entregados entre </w:t>
      </w:r>
      <w:r w:rsidRPr="00811372">
        <w:rPr>
          <w:rFonts w:ascii="Arial" w:hAnsi="Arial" w:cs="Arial"/>
          <w:b/>
        </w:rPr>
        <w:t xml:space="preserve">LA EMPRESA CONTRATANTE </w:t>
      </w:r>
      <w:r w:rsidRPr="00811372">
        <w:rPr>
          <w:rFonts w:ascii="Arial" w:hAnsi="Arial" w:cs="Arial"/>
        </w:rPr>
        <w:t xml:space="preserve">y </w:t>
      </w:r>
      <w:r w:rsidRPr="00811372">
        <w:rPr>
          <w:rFonts w:ascii="Arial" w:hAnsi="Arial" w:cs="Arial"/>
          <w:b/>
        </w:rPr>
        <w:t>EL PROVEEDOR</w:t>
      </w:r>
      <w:r w:rsidRPr="00811372">
        <w:rPr>
          <w:rFonts w:ascii="Arial" w:hAnsi="Arial" w:cs="Arial"/>
        </w:rPr>
        <w:t>.</w:t>
      </w:r>
    </w:p>
    <w:p w14:paraId="4031FC14" w14:textId="77777777" w:rsidR="002B3765" w:rsidRPr="00811372" w:rsidRDefault="002B3765" w:rsidP="002B3765">
      <w:pPr>
        <w:pStyle w:val="Prrafodelista"/>
        <w:numPr>
          <w:ilvl w:val="0"/>
          <w:numId w:val="18"/>
        </w:numPr>
        <w:tabs>
          <w:tab w:val="left" w:pos="566"/>
          <w:tab w:val="left" w:pos="1303"/>
          <w:tab w:val="left" w:pos="2437"/>
        </w:tabs>
        <w:autoSpaceDE w:val="0"/>
        <w:autoSpaceDN w:val="0"/>
        <w:adjustRightInd w:val="0"/>
        <w:spacing w:after="0" w:line="240" w:lineRule="auto"/>
        <w:jc w:val="both"/>
        <w:rPr>
          <w:rFonts w:ascii="Arial" w:hAnsi="Arial" w:cs="Arial"/>
        </w:rPr>
      </w:pPr>
      <w:r w:rsidRPr="00811372">
        <w:rPr>
          <w:rFonts w:ascii="Arial" w:hAnsi="Arial" w:cs="Arial"/>
        </w:rPr>
        <w:t>La manifestación expresa del cesionario, en el sentido de que conoce en todas sus partes el Contrato respecto al cual se ceden los derechos de cobro.</w:t>
      </w:r>
    </w:p>
    <w:p w14:paraId="58A07177" w14:textId="77777777" w:rsidR="002B3765" w:rsidRPr="00811372" w:rsidRDefault="002B3765" w:rsidP="002B3765">
      <w:pPr>
        <w:pStyle w:val="Prrafodelista"/>
        <w:numPr>
          <w:ilvl w:val="0"/>
          <w:numId w:val="18"/>
        </w:numPr>
        <w:tabs>
          <w:tab w:val="left" w:pos="566"/>
          <w:tab w:val="left" w:pos="1303"/>
          <w:tab w:val="left" w:pos="2437"/>
        </w:tabs>
        <w:autoSpaceDE w:val="0"/>
        <w:autoSpaceDN w:val="0"/>
        <w:adjustRightInd w:val="0"/>
        <w:spacing w:after="0" w:line="240" w:lineRule="auto"/>
        <w:jc w:val="both"/>
        <w:rPr>
          <w:rFonts w:ascii="Arial" w:hAnsi="Arial" w:cs="Arial"/>
        </w:rPr>
      </w:pPr>
      <w:r w:rsidRPr="00811372">
        <w:rPr>
          <w:rFonts w:ascii="Arial" w:hAnsi="Arial" w:cs="Arial"/>
        </w:rPr>
        <w:t xml:space="preserve">La estipulación expresa, entre cedente y cesionario, de que la materia de la cesión de derechos que celebran, es única y exclusivamente respecto de los derechos de cobro del Contrato celebrado con </w:t>
      </w:r>
      <w:r w:rsidRPr="00811372">
        <w:rPr>
          <w:rFonts w:ascii="Arial" w:hAnsi="Arial" w:cs="Arial"/>
          <w:b/>
        </w:rPr>
        <w:t>LA EMPRESA CONTRATANTE</w:t>
      </w:r>
      <w:r w:rsidRPr="00811372">
        <w:rPr>
          <w:rFonts w:ascii="Arial" w:hAnsi="Arial" w:cs="Arial"/>
        </w:rPr>
        <w:t>, indicando el importe parcial o total de la propia cesión.</w:t>
      </w:r>
    </w:p>
    <w:p w14:paraId="1E2DD925" w14:textId="3F54527A" w:rsidR="002B3765" w:rsidRDefault="002B3765" w:rsidP="002B3765">
      <w:pPr>
        <w:pStyle w:val="Prrafodelista"/>
        <w:numPr>
          <w:ilvl w:val="0"/>
          <w:numId w:val="18"/>
        </w:numPr>
        <w:tabs>
          <w:tab w:val="left" w:pos="566"/>
          <w:tab w:val="left" w:pos="1303"/>
          <w:tab w:val="left" w:pos="2437"/>
        </w:tabs>
        <w:autoSpaceDE w:val="0"/>
        <w:autoSpaceDN w:val="0"/>
        <w:adjustRightInd w:val="0"/>
        <w:spacing w:after="0" w:line="240" w:lineRule="auto"/>
        <w:jc w:val="both"/>
        <w:rPr>
          <w:rFonts w:ascii="Arial" w:hAnsi="Arial" w:cs="Arial"/>
        </w:rPr>
      </w:pPr>
      <w:r w:rsidRPr="00811372">
        <w:rPr>
          <w:rFonts w:ascii="Arial" w:hAnsi="Arial" w:cs="Arial"/>
        </w:rPr>
        <w:t xml:space="preserve">Que el cesionario manifieste su conformidad en que </w:t>
      </w:r>
      <w:r w:rsidRPr="00811372">
        <w:rPr>
          <w:rFonts w:ascii="Arial" w:hAnsi="Arial" w:cs="Arial"/>
          <w:b/>
        </w:rPr>
        <w:t>LA EMPRESA CONTRATANTE</w:t>
      </w:r>
      <w:r w:rsidRPr="00811372">
        <w:rPr>
          <w:rFonts w:ascii="Arial" w:hAnsi="Arial" w:cs="Arial"/>
        </w:rPr>
        <w:t xml:space="preserve">, descuente del importe del crédito a favor de </w:t>
      </w:r>
      <w:r w:rsidRPr="00811372">
        <w:rPr>
          <w:rFonts w:ascii="Arial" w:hAnsi="Arial" w:cs="Arial"/>
          <w:b/>
        </w:rPr>
        <w:t>EL PROVEEDOR</w:t>
      </w:r>
      <w:r w:rsidRPr="00811372">
        <w:rPr>
          <w:rFonts w:ascii="Arial" w:hAnsi="Arial" w:cs="Arial"/>
        </w:rPr>
        <w:t>, los cargos que en su caso adeude, relacionados con el Contrato respecto del cual se realiza la cesión, incluyendo el monto de penas convencionales y gravámenes fiscales que correspondan.</w:t>
      </w:r>
    </w:p>
    <w:p w14:paraId="20ECF0F5" w14:textId="77777777" w:rsidR="005B0F25" w:rsidRPr="00811372" w:rsidRDefault="005B0F25" w:rsidP="005B0F25">
      <w:pPr>
        <w:pStyle w:val="Prrafodelista"/>
        <w:tabs>
          <w:tab w:val="left" w:pos="566"/>
          <w:tab w:val="left" w:pos="1303"/>
          <w:tab w:val="left" w:pos="2437"/>
        </w:tabs>
        <w:autoSpaceDE w:val="0"/>
        <w:autoSpaceDN w:val="0"/>
        <w:adjustRightInd w:val="0"/>
        <w:spacing w:after="0" w:line="240" w:lineRule="auto"/>
        <w:ind w:left="926"/>
        <w:jc w:val="both"/>
        <w:rPr>
          <w:rFonts w:ascii="Arial" w:hAnsi="Arial" w:cs="Arial"/>
        </w:rPr>
      </w:pPr>
    </w:p>
    <w:p w14:paraId="5FF01E08" w14:textId="77777777" w:rsidR="002B3765" w:rsidRDefault="002B3765" w:rsidP="002B3765">
      <w:pPr>
        <w:pStyle w:val="Prrafodelista"/>
        <w:numPr>
          <w:ilvl w:val="0"/>
          <w:numId w:val="17"/>
        </w:numPr>
        <w:tabs>
          <w:tab w:val="left" w:pos="566"/>
          <w:tab w:val="left" w:pos="1303"/>
          <w:tab w:val="left" w:pos="2437"/>
        </w:tabs>
        <w:autoSpaceDE w:val="0"/>
        <w:autoSpaceDN w:val="0"/>
        <w:adjustRightInd w:val="0"/>
        <w:spacing w:after="0" w:line="240" w:lineRule="auto"/>
        <w:ind w:left="567" w:hanging="207"/>
        <w:jc w:val="both"/>
        <w:rPr>
          <w:rFonts w:ascii="Arial" w:hAnsi="Arial" w:cs="Arial"/>
        </w:rPr>
      </w:pPr>
      <w:r w:rsidRPr="00811372">
        <w:rPr>
          <w:rFonts w:ascii="Arial" w:hAnsi="Arial" w:cs="Arial"/>
        </w:rPr>
        <w:t xml:space="preserve">En caso de que no se opte por la notificación a través de corredor o notario público, ésta deberá hacerse en forma fehaciente con el acuse de recibo correspondiente </w:t>
      </w:r>
      <w:r w:rsidRPr="00811372">
        <w:rPr>
          <w:rFonts w:ascii="Arial" w:hAnsi="Arial" w:cs="Arial"/>
          <w:b/>
        </w:rPr>
        <w:t>LA EMPRESA CONTRATANTE</w:t>
      </w:r>
      <w:r w:rsidRPr="00811372">
        <w:rPr>
          <w:rFonts w:ascii="Arial" w:hAnsi="Arial" w:cs="Arial"/>
        </w:rPr>
        <w:t xml:space="preserve">, a fin de que quede constancia indubitable de que se cumplió con el requisito </w:t>
      </w:r>
      <w:r w:rsidRPr="00811372">
        <w:rPr>
          <w:rFonts w:ascii="Arial" w:hAnsi="Arial" w:cs="Arial"/>
        </w:rPr>
        <w:lastRenderedPageBreak/>
        <w:t>que establece la ley, sin perjuicio de que se satisfagan los demás requisitos señalados en el párrafo anterior.</w:t>
      </w:r>
    </w:p>
    <w:p w14:paraId="19BCFE96" w14:textId="77777777" w:rsidR="002B3765" w:rsidRPr="00811372" w:rsidRDefault="002B3765" w:rsidP="002B3765">
      <w:pPr>
        <w:pStyle w:val="Prrafodelista"/>
        <w:tabs>
          <w:tab w:val="left" w:pos="566"/>
          <w:tab w:val="left" w:pos="1303"/>
          <w:tab w:val="left" w:pos="2437"/>
        </w:tabs>
        <w:autoSpaceDE w:val="0"/>
        <w:autoSpaceDN w:val="0"/>
        <w:adjustRightInd w:val="0"/>
        <w:spacing w:after="0" w:line="240" w:lineRule="auto"/>
        <w:ind w:left="567"/>
        <w:jc w:val="both"/>
        <w:rPr>
          <w:rFonts w:ascii="Arial" w:hAnsi="Arial" w:cs="Arial"/>
        </w:rPr>
      </w:pPr>
    </w:p>
    <w:p w14:paraId="027F86A1" w14:textId="77777777" w:rsidR="002B3765" w:rsidRPr="00811372" w:rsidRDefault="002B3765" w:rsidP="002B3765">
      <w:pPr>
        <w:pStyle w:val="Prrafodelista"/>
        <w:numPr>
          <w:ilvl w:val="0"/>
          <w:numId w:val="17"/>
        </w:numPr>
        <w:tabs>
          <w:tab w:val="left" w:pos="566"/>
          <w:tab w:val="left" w:pos="1303"/>
          <w:tab w:val="left" w:pos="2437"/>
        </w:tabs>
        <w:autoSpaceDE w:val="0"/>
        <w:autoSpaceDN w:val="0"/>
        <w:adjustRightInd w:val="0"/>
        <w:spacing w:after="0" w:line="240" w:lineRule="auto"/>
        <w:ind w:left="567" w:hanging="207"/>
        <w:jc w:val="both"/>
        <w:rPr>
          <w:rFonts w:ascii="Arial" w:hAnsi="Arial" w:cs="Arial"/>
        </w:rPr>
      </w:pPr>
      <w:r w:rsidRPr="00811372">
        <w:rPr>
          <w:rFonts w:ascii="Arial" w:hAnsi="Arial" w:cs="Arial"/>
        </w:rPr>
        <w:t xml:space="preserve">Queda expresamente convenido y así lo admite </w:t>
      </w:r>
      <w:r w:rsidRPr="00811372">
        <w:rPr>
          <w:rFonts w:ascii="Arial" w:hAnsi="Arial" w:cs="Arial"/>
          <w:b/>
        </w:rPr>
        <w:t>EL PROVEEDOR</w:t>
      </w:r>
      <w:r w:rsidRPr="00811372">
        <w:rPr>
          <w:rFonts w:ascii="Arial" w:hAnsi="Arial" w:cs="Arial"/>
        </w:rPr>
        <w:t xml:space="preserve">, que </w:t>
      </w:r>
      <w:r w:rsidRPr="00811372">
        <w:rPr>
          <w:rFonts w:ascii="Arial" w:hAnsi="Arial" w:cs="Arial"/>
          <w:b/>
        </w:rPr>
        <w:t xml:space="preserve">LA EMPRESA CONTRATANTE </w:t>
      </w:r>
      <w:r w:rsidRPr="00811372">
        <w:rPr>
          <w:rFonts w:ascii="Arial" w:hAnsi="Arial" w:cs="Arial"/>
        </w:rPr>
        <w:t xml:space="preserve">no asume ninguna responsabilidad frente a terceros por el incumplimiento del Convenio o Acto Jurídico, convenio o acto jurídico a través del cual </w:t>
      </w:r>
      <w:r w:rsidRPr="00811372">
        <w:rPr>
          <w:rFonts w:ascii="Arial" w:hAnsi="Arial" w:cs="Arial"/>
          <w:b/>
        </w:rPr>
        <w:t>EL PROVEEDOR</w:t>
      </w:r>
      <w:r w:rsidRPr="00811372">
        <w:rPr>
          <w:rFonts w:ascii="Arial" w:hAnsi="Arial" w:cs="Arial"/>
        </w:rPr>
        <w:t xml:space="preserve"> sea sustituido en los créditos que surgieren a su favor, conforme a lo estipulado en el presente instrumento.</w:t>
      </w:r>
    </w:p>
    <w:p w14:paraId="715C8290" w14:textId="77777777" w:rsidR="002B3765" w:rsidRPr="00811372" w:rsidRDefault="002B3765" w:rsidP="002B3765">
      <w:pPr>
        <w:tabs>
          <w:tab w:val="left" w:pos="566"/>
          <w:tab w:val="left" w:pos="1303"/>
          <w:tab w:val="left" w:pos="2437"/>
        </w:tabs>
        <w:autoSpaceDE w:val="0"/>
        <w:autoSpaceDN w:val="0"/>
        <w:adjustRightInd w:val="0"/>
        <w:spacing w:after="0" w:line="240" w:lineRule="auto"/>
        <w:jc w:val="both"/>
        <w:rPr>
          <w:rFonts w:ascii="Arial" w:hAnsi="Arial" w:cs="Arial"/>
        </w:rPr>
      </w:pPr>
    </w:p>
    <w:p w14:paraId="0509B160" w14:textId="77777777" w:rsidR="002B3765" w:rsidRPr="00811372" w:rsidRDefault="002B3765" w:rsidP="002B3765">
      <w:pPr>
        <w:tabs>
          <w:tab w:val="left" w:pos="566"/>
          <w:tab w:val="left" w:pos="1303"/>
          <w:tab w:val="left" w:pos="2437"/>
        </w:tabs>
        <w:autoSpaceDE w:val="0"/>
        <w:autoSpaceDN w:val="0"/>
        <w:adjustRightInd w:val="0"/>
        <w:spacing w:after="0" w:line="240" w:lineRule="auto"/>
        <w:jc w:val="both"/>
        <w:rPr>
          <w:rFonts w:ascii="Arial" w:hAnsi="Arial" w:cs="Arial"/>
        </w:rPr>
      </w:pPr>
      <w:r w:rsidRPr="00811372">
        <w:rPr>
          <w:rFonts w:ascii="Arial" w:hAnsi="Arial" w:cs="Arial"/>
        </w:rPr>
        <w:t xml:space="preserve">En caso de que </w:t>
      </w:r>
      <w:r w:rsidRPr="00811372">
        <w:rPr>
          <w:rFonts w:ascii="Arial" w:hAnsi="Arial" w:cs="Arial"/>
          <w:b/>
        </w:rPr>
        <w:t>EL PROVEEDOR</w:t>
      </w:r>
      <w:r w:rsidRPr="00811372">
        <w:rPr>
          <w:rFonts w:ascii="Arial" w:hAnsi="Arial" w:cs="Arial"/>
        </w:rPr>
        <w:t xml:space="preserve"> decida operar sus pagos mediante el Programa de Cadenas Productivas, </w:t>
      </w:r>
      <w:r w:rsidRPr="00811372">
        <w:rPr>
          <w:rFonts w:ascii="Arial" w:hAnsi="Arial" w:cs="Arial"/>
          <w:b/>
        </w:rPr>
        <w:t xml:space="preserve">LA EMPRESA CONTRATANTE </w:t>
      </w:r>
      <w:r w:rsidRPr="00811372">
        <w:rPr>
          <w:rFonts w:ascii="Arial" w:hAnsi="Arial" w:cs="Arial"/>
        </w:rPr>
        <w:t xml:space="preserve">otorga su consentimiento, para que </w:t>
      </w:r>
      <w:r w:rsidRPr="00811372">
        <w:rPr>
          <w:rFonts w:ascii="Arial" w:hAnsi="Arial" w:cs="Arial"/>
          <w:b/>
        </w:rPr>
        <w:t>EL PROVEEDOR</w:t>
      </w:r>
      <w:r w:rsidRPr="00811372">
        <w:rPr>
          <w:rFonts w:ascii="Arial" w:hAnsi="Arial" w:cs="Arial"/>
        </w:rPr>
        <w:t xml:space="preserve"> pueda ceder sus derechos de cobro a favor de un intermediario financiero.</w:t>
      </w:r>
    </w:p>
    <w:p w14:paraId="5FE65902" w14:textId="77777777" w:rsidR="002B3765" w:rsidRPr="00811372" w:rsidRDefault="002B3765" w:rsidP="002B3765">
      <w:pPr>
        <w:pStyle w:val="Default"/>
        <w:jc w:val="both"/>
        <w:rPr>
          <w:color w:val="auto"/>
          <w:sz w:val="22"/>
          <w:szCs w:val="22"/>
        </w:rPr>
      </w:pPr>
    </w:p>
    <w:p w14:paraId="22F19737" w14:textId="77777777" w:rsidR="002B3765" w:rsidRPr="00811372" w:rsidRDefault="002B3765" w:rsidP="002B3765">
      <w:pPr>
        <w:pStyle w:val="Default"/>
        <w:ind w:left="426" w:hanging="427"/>
        <w:jc w:val="both"/>
        <w:rPr>
          <w:color w:val="auto"/>
          <w:sz w:val="22"/>
          <w:szCs w:val="22"/>
        </w:rPr>
      </w:pPr>
      <w:r w:rsidRPr="00811372">
        <w:rPr>
          <w:b/>
          <w:bCs/>
          <w:color w:val="auto"/>
          <w:sz w:val="22"/>
          <w:szCs w:val="22"/>
        </w:rPr>
        <w:t xml:space="preserve">8. PAGOS EN EXCESO. </w:t>
      </w:r>
    </w:p>
    <w:p w14:paraId="07564061" w14:textId="77777777" w:rsidR="002B3765" w:rsidRPr="00811372" w:rsidRDefault="002B3765" w:rsidP="002B3765">
      <w:pPr>
        <w:pStyle w:val="Default"/>
        <w:jc w:val="both"/>
        <w:rPr>
          <w:b/>
          <w:bCs/>
          <w:color w:val="auto"/>
          <w:sz w:val="22"/>
          <w:szCs w:val="22"/>
        </w:rPr>
      </w:pPr>
      <w:r w:rsidRPr="00811372">
        <w:rPr>
          <w:color w:val="auto"/>
          <w:sz w:val="22"/>
          <w:szCs w:val="22"/>
        </w:rPr>
        <w:t xml:space="preserve">En el supuesto de que </w:t>
      </w:r>
      <w:r w:rsidRPr="00811372">
        <w:rPr>
          <w:b/>
          <w:color w:val="auto"/>
          <w:sz w:val="22"/>
          <w:szCs w:val="22"/>
        </w:rPr>
        <w:t xml:space="preserve">EL PROVEEDOR </w:t>
      </w:r>
      <w:r w:rsidRPr="00811372">
        <w:rPr>
          <w:color w:val="auto"/>
          <w:sz w:val="22"/>
          <w:szCs w:val="22"/>
        </w:rPr>
        <w:t xml:space="preserve">reciba pagos en exceso, éste deberá reintegrar las cantidades pagadas en exceso más los intereses correspondientes conforme a la tasa contemplada por la Ley de Ingresos de la Federación vigente en los casos de prórroga para el pago de créditos fiscales, según lo indicado en el artículo 8 de esta ley, calculados a partir de la fecha en que se haya realizado el pago y hasta la fecha en que estos sean ingresados a </w:t>
      </w:r>
      <w:r w:rsidRPr="00811372">
        <w:rPr>
          <w:b/>
          <w:color w:val="auto"/>
          <w:sz w:val="22"/>
          <w:szCs w:val="22"/>
        </w:rPr>
        <w:t xml:space="preserve">LA </w:t>
      </w:r>
      <w:r w:rsidRPr="00811372">
        <w:rPr>
          <w:b/>
          <w:bCs/>
          <w:color w:val="auto"/>
          <w:sz w:val="22"/>
          <w:szCs w:val="22"/>
        </w:rPr>
        <w:t xml:space="preserve">EMPRESA CONTRATANTE. </w:t>
      </w:r>
    </w:p>
    <w:p w14:paraId="12F08842" w14:textId="77777777" w:rsidR="002B3765" w:rsidRPr="00811372" w:rsidRDefault="002B3765" w:rsidP="002B3765">
      <w:pPr>
        <w:pStyle w:val="Default"/>
        <w:jc w:val="both"/>
        <w:rPr>
          <w:b/>
          <w:bCs/>
          <w:color w:val="auto"/>
          <w:sz w:val="22"/>
          <w:szCs w:val="22"/>
        </w:rPr>
      </w:pPr>
    </w:p>
    <w:p w14:paraId="30A7F63D" w14:textId="77777777" w:rsidR="002B3765" w:rsidRPr="00811372" w:rsidRDefault="002B3765" w:rsidP="002B3765">
      <w:pPr>
        <w:pStyle w:val="Default"/>
        <w:jc w:val="both"/>
        <w:rPr>
          <w:b/>
          <w:bCs/>
          <w:color w:val="auto"/>
          <w:sz w:val="22"/>
          <w:szCs w:val="22"/>
        </w:rPr>
      </w:pPr>
      <w:r w:rsidRPr="00811372">
        <w:rPr>
          <w:b/>
          <w:bCs/>
          <w:color w:val="auto"/>
          <w:sz w:val="22"/>
          <w:szCs w:val="22"/>
        </w:rPr>
        <w:t>9. IMPUESTOS</w:t>
      </w:r>
    </w:p>
    <w:p w14:paraId="710BE266" w14:textId="77777777" w:rsidR="002B3765" w:rsidRPr="00811372" w:rsidRDefault="002B3765" w:rsidP="002B3765">
      <w:pPr>
        <w:pStyle w:val="Default"/>
        <w:jc w:val="both"/>
        <w:rPr>
          <w:color w:val="auto"/>
          <w:sz w:val="22"/>
          <w:szCs w:val="22"/>
        </w:rPr>
      </w:pPr>
      <w:r w:rsidRPr="00811372">
        <w:rPr>
          <w:color w:val="auto"/>
          <w:sz w:val="22"/>
          <w:szCs w:val="22"/>
        </w:rPr>
        <w:t xml:space="preserve">Cada una de </w:t>
      </w:r>
      <w:r w:rsidRPr="00811372">
        <w:rPr>
          <w:b/>
          <w:color w:val="auto"/>
          <w:sz w:val="22"/>
          <w:szCs w:val="22"/>
        </w:rPr>
        <w:t>LAS PARTES</w:t>
      </w:r>
      <w:r w:rsidRPr="00811372">
        <w:rPr>
          <w:color w:val="auto"/>
          <w:sz w:val="22"/>
          <w:szCs w:val="22"/>
        </w:rPr>
        <w:t xml:space="preserve"> del presente Contrato convienen en cumplir con las obligaciones fiscales que les correspondan y en pagar todas y cada una de las contribuciones y demás cargas fiscales a su cargo de conformidad con la legislación a las operaciones celebradas al amparo del presente Contrato, durante el plazo de ejecución del cumplimiento del mismo. </w:t>
      </w:r>
    </w:p>
    <w:p w14:paraId="6FF94FEC" w14:textId="77777777" w:rsidR="002B3765" w:rsidRPr="00811372" w:rsidRDefault="002B3765" w:rsidP="002B3765">
      <w:pPr>
        <w:pStyle w:val="Default"/>
        <w:jc w:val="both"/>
        <w:rPr>
          <w:color w:val="auto"/>
          <w:sz w:val="22"/>
          <w:szCs w:val="22"/>
        </w:rPr>
      </w:pPr>
    </w:p>
    <w:p w14:paraId="4A7C0E17" w14:textId="77777777" w:rsidR="002B3765" w:rsidRPr="00811372" w:rsidRDefault="002B3765" w:rsidP="002B3765">
      <w:pPr>
        <w:pStyle w:val="Default"/>
        <w:jc w:val="both"/>
        <w:rPr>
          <w:color w:val="auto"/>
          <w:sz w:val="22"/>
          <w:szCs w:val="22"/>
        </w:rPr>
      </w:pPr>
      <w:r w:rsidRPr="00811372">
        <w:rPr>
          <w:b/>
          <w:color w:val="auto"/>
          <w:sz w:val="22"/>
          <w:szCs w:val="22"/>
        </w:rPr>
        <w:t>EL PROVEEDOR</w:t>
      </w:r>
      <w:r w:rsidRPr="00811372">
        <w:rPr>
          <w:color w:val="auto"/>
          <w:sz w:val="22"/>
          <w:szCs w:val="22"/>
        </w:rPr>
        <w:t xml:space="preserve"> deberá defender, indemnizar y mantener a salvo a </w:t>
      </w:r>
      <w:r w:rsidRPr="00811372">
        <w:rPr>
          <w:b/>
          <w:color w:val="auto"/>
          <w:sz w:val="22"/>
          <w:szCs w:val="22"/>
        </w:rPr>
        <w:t>LA EMPRESA CONTRATANTE</w:t>
      </w:r>
      <w:r w:rsidRPr="00811372">
        <w:rPr>
          <w:color w:val="auto"/>
          <w:sz w:val="22"/>
          <w:szCs w:val="22"/>
        </w:rPr>
        <w:t xml:space="preserve"> respecto de cualquier reclamación, pérdida, perjuicio o gasto (incluyendo gastos legales), derivados del incumplimiento de las obligaciones fiscales de </w:t>
      </w:r>
      <w:r w:rsidRPr="00811372">
        <w:rPr>
          <w:b/>
          <w:color w:val="auto"/>
          <w:sz w:val="22"/>
          <w:szCs w:val="22"/>
        </w:rPr>
        <w:t>EL PROVEEDOR</w:t>
      </w:r>
      <w:r w:rsidRPr="00811372">
        <w:rPr>
          <w:color w:val="auto"/>
          <w:sz w:val="22"/>
          <w:szCs w:val="22"/>
        </w:rPr>
        <w:t xml:space="preserve"> en relación con el Contrato, así como de cualquier interés, multa, actualización o sanción sobre los mismos que pudieran ser determinados por cualquier autoridad competente. </w:t>
      </w:r>
    </w:p>
    <w:p w14:paraId="14355DDA" w14:textId="77777777" w:rsidR="002B3765" w:rsidRPr="00811372" w:rsidRDefault="002B3765" w:rsidP="002B3765">
      <w:pPr>
        <w:pStyle w:val="Default"/>
        <w:jc w:val="both"/>
        <w:rPr>
          <w:color w:val="auto"/>
          <w:sz w:val="22"/>
          <w:szCs w:val="22"/>
        </w:rPr>
      </w:pPr>
    </w:p>
    <w:p w14:paraId="5E5E3156" w14:textId="77777777" w:rsidR="002B3765" w:rsidRPr="00811372" w:rsidRDefault="002B3765" w:rsidP="002B3765">
      <w:pPr>
        <w:pStyle w:val="Default"/>
        <w:jc w:val="both"/>
        <w:rPr>
          <w:color w:val="auto"/>
          <w:sz w:val="22"/>
          <w:szCs w:val="22"/>
        </w:rPr>
      </w:pPr>
      <w:r w:rsidRPr="00811372">
        <w:rPr>
          <w:color w:val="auto"/>
          <w:sz w:val="22"/>
          <w:szCs w:val="22"/>
        </w:rPr>
        <w:t xml:space="preserve">Si </w:t>
      </w:r>
      <w:r w:rsidRPr="00811372">
        <w:rPr>
          <w:b/>
          <w:color w:val="auto"/>
          <w:sz w:val="22"/>
          <w:szCs w:val="22"/>
        </w:rPr>
        <w:t>LA EMPRESA CONTRATANTE</w:t>
      </w:r>
      <w:r w:rsidRPr="00811372">
        <w:rPr>
          <w:color w:val="auto"/>
          <w:sz w:val="22"/>
          <w:szCs w:val="22"/>
        </w:rPr>
        <w:t xml:space="preserve"> recibe un requerimiento de autoridad competente solicitando el pago de contribuciones o impuestos de los tipos referidos en esta Cláusula y/o de intereses, actualizaciones o penalizaciones sobre los mismos, derivado de la contratación de </w:t>
      </w:r>
      <w:r w:rsidRPr="00811372">
        <w:rPr>
          <w:b/>
          <w:color w:val="auto"/>
          <w:sz w:val="22"/>
          <w:szCs w:val="22"/>
        </w:rPr>
        <w:t>EL PROVEEDOR</w:t>
      </w:r>
      <w:r w:rsidRPr="00811372">
        <w:rPr>
          <w:color w:val="auto"/>
          <w:sz w:val="22"/>
          <w:szCs w:val="22"/>
        </w:rPr>
        <w:t xml:space="preserve">, </w:t>
      </w:r>
      <w:r w:rsidRPr="00811372">
        <w:rPr>
          <w:b/>
          <w:color w:val="auto"/>
          <w:sz w:val="22"/>
          <w:szCs w:val="22"/>
        </w:rPr>
        <w:t>LA EMPRESA CONTRATANTE</w:t>
      </w:r>
      <w:r w:rsidRPr="00811372">
        <w:rPr>
          <w:color w:val="auto"/>
          <w:sz w:val="22"/>
          <w:szCs w:val="22"/>
        </w:rPr>
        <w:t xml:space="preserve"> deberá de comunicarlo inmediatamente a </w:t>
      </w:r>
      <w:r w:rsidRPr="00811372">
        <w:rPr>
          <w:b/>
          <w:color w:val="auto"/>
          <w:sz w:val="22"/>
          <w:szCs w:val="22"/>
        </w:rPr>
        <w:t>EL PROVEEDOR</w:t>
      </w:r>
      <w:r w:rsidRPr="00811372">
        <w:rPr>
          <w:color w:val="auto"/>
          <w:sz w:val="22"/>
          <w:szCs w:val="22"/>
        </w:rPr>
        <w:t xml:space="preserve"> a efecto de que éste último lleve cualquier acción legal o promueva los recursos que proceden en contra de dicho requerimiento, debiendo sacar en paz y a salvo a </w:t>
      </w:r>
      <w:r w:rsidRPr="00811372">
        <w:rPr>
          <w:b/>
          <w:color w:val="auto"/>
          <w:sz w:val="22"/>
          <w:szCs w:val="22"/>
        </w:rPr>
        <w:t>LA EMPRESA CONTRATANTE</w:t>
      </w:r>
      <w:r w:rsidRPr="00811372">
        <w:rPr>
          <w:color w:val="auto"/>
          <w:sz w:val="22"/>
          <w:szCs w:val="22"/>
        </w:rPr>
        <w:t xml:space="preserve"> de cualquier responsabilidad que se le pudiere fincar por la contratación de </w:t>
      </w:r>
      <w:r w:rsidRPr="00811372">
        <w:rPr>
          <w:b/>
          <w:color w:val="auto"/>
          <w:sz w:val="22"/>
          <w:szCs w:val="22"/>
        </w:rPr>
        <w:t>EL PROVEEDOR</w:t>
      </w:r>
      <w:r w:rsidRPr="00811372">
        <w:rPr>
          <w:color w:val="auto"/>
          <w:sz w:val="22"/>
          <w:szCs w:val="22"/>
        </w:rPr>
        <w:t xml:space="preserve"> a sus obligaciones fiscales al amparo del presente Contrato. Si en última instancia </w:t>
      </w:r>
      <w:r w:rsidRPr="00811372">
        <w:rPr>
          <w:b/>
          <w:color w:val="auto"/>
          <w:sz w:val="22"/>
          <w:szCs w:val="22"/>
        </w:rPr>
        <w:t>LA EMPRESA CONTRATANTE</w:t>
      </w:r>
      <w:r w:rsidRPr="00811372">
        <w:rPr>
          <w:color w:val="auto"/>
          <w:sz w:val="22"/>
          <w:szCs w:val="22"/>
        </w:rPr>
        <w:t xml:space="preserve"> es apercibida para realizar cualquier pago por los conceptos antes señalados, podrá recuperar de </w:t>
      </w:r>
      <w:r w:rsidRPr="00811372">
        <w:rPr>
          <w:b/>
          <w:color w:val="auto"/>
          <w:sz w:val="22"/>
          <w:szCs w:val="22"/>
        </w:rPr>
        <w:t>EL PROVEEDOR</w:t>
      </w:r>
      <w:r w:rsidRPr="00811372">
        <w:rPr>
          <w:color w:val="auto"/>
          <w:sz w:val="22"/>
          <w:szCs w:val="22"/>
        </w:rPr>
        <w:t xml:space="preserve"> la totalidad de cualesquier montos, gastos (incluyendo gastos legales) y costos actualizados en que hubiere incurrido derivado de lo dispuesto en el presente párrafo.</w:t>
      </w:r>
    </w:p>
    <w:p w14:paraId="5E979279" w14:textId="77777777" w:rsidR="002B3765" w:rsidRDefault="002B3765" w:rsidP="002B3765">
      <w:pPr>
        <w:pStyle w:val="Default"/>
        <w:jc w:val="both"/>
        <w:rPr>
          <w:b/>
          <w:color w:val="auto"/>
          <w:sz w:val="22"/>
          <w:szCs w:val="22"/>
        </w:rPr>
      </w:pPr>
    </w:p>
    <w:p w14:paraId="77DB0AD0" w14:textId="77777777" w:rsidR="002B3765" w:rsidRPr="00811372" w:rsidRDefault="002B3765" w:rsidP="002B3765">
      <w:pPr>
        <w:pStyle w:val="Default"/>
        <w:jc w:val="both"/>
        <w:rPr>
          <w:color w:val="auto"/>
          <w:sz w:val="22"/>
          <w:szCs w:val="22"/>
        </w:rPr>
      </w:pPr>
      <w:r w:rsidRPr="00811372">
        <w:rPr>
          <w:b/>
          <w:color w:val="auto"/>
          <w:sz w:val="22"/>
          <w:szCs w:val="22"/>
        </w:rPr>
        <w:t>LAS PARTES</w:t>
      </w:r>
      <w:r w:rsidRPr="00811372">
        <w:rPr>
          <w:color w:val="auto"/>
          <w:sz w:val="22"/>
          <w:szCs w:val="22"/>
        </w:rPr>
        <w:t xml:space="preserve"> acuerdan que </w:t>
      </w:r>
      <w:r w:rsidRPr="00811372">
        <w:rPr>
          <w:b/>
          <w:color w:val="auto"/>
          <w:sz w:val="22"/>
          <w:szCs w:val="22"/>
        </w:rPr>
        <w:t>LA EMPRESA CONTRATANTE</w:t>
      </w:r>
      <w:r w:rsidRPr="00811372">
        <w:rPr>
          <w:color w:val="auto"/>
          <w:sz w:val="22"/>
          <w:szCs w:val="22"/>
        </w:rPr>
        <w:t xml:space="preserve"> efectuará las retenciones de impuestos que proceden de conformidad con la legislación fiscal aplicable y, en su caso, con los Tratados para evitar la Doble Tributación que mantengan celebrados los países en donde residan, y </w:t>
      </w:r>
      <w:r w:rsidRPr="00811372">
        <w:rPr>
          <w:b/>
          <w:color w:val="auto"/>
          <w:sz w:val="22"/>
          <w:szCs w:val="22"/>
        </w:rPr>
        <w:t>EL PROVEEDOR</w:t>
      </w:r>
      <w:r w:rsidRPr="00811372">
        <w:rPr>
          <w:color w:val="auto"/>
          <w:sz w:val="22"/>
          <w:szCs w:val="22"/>
        </w:rPr>
        <w:t xml:space="preserve"> estará obligado a presentar la documentación que se requiera para la aplicación de los citados Tratados en caso de que resulten aplicables a las operaciones realizadas al amparo del presente Contrato. </w:t>
      </w:r>
    </w:p>
    <w:p w14:paraId="293ACC1E" w14:textId="77777777" w:rsidR="002B3765" w:rsidRPr="00811372" w:rsidRDefault="002B3765" w:rsidP="002B3765">
      <w:pPr>
        <w:pStyle w:val="Default"/>
        <w:jc w:val="both"/>
        <w:rPr>
          <w:color w:val="auto"/>
          <w:sz w:val="22"/>
          <w:szCs w:val="22"/>
        </w:rPr>
      </w:pPr>
    </w:p>
    <w:p w14:paraId="4FB56CCB" w14:textId="77777777" w:rsidR="002B3765" w:rsidRPr="00811372" w:rsidRDefault="002B3765" w:rsidP="002B3765">
      <w:pPr>
        <w:pStyle w:val="Default"/>
        <w:jc w:val="both"/>
        <w:rPr>
          <w:color w:val="auto"/>
          <w:sz w:val="22"/>
          <w:szCs w:val="22"/>
        </w:rPr>
      </w:pPr>
      <w:r w:rsidRPr="00811372">
        <w:rPr>
          <w:color w:val="auto"/>
          <w:sz w:val="22"/>
          <w:szCs w:val="22"/>
        </w:rPr>
        <w:lastRenderedPageBreak/>
        <w:t xml:space="preserve">El Administrador del Contrato, será el responsable de dar cumplimiento a los Lineamientos para la Adecuada Aplicación de Retenciones a Proveedores Residentes en el Extranjero.     </w:t>
      </w:r>
    </w:p>
    <w:p w14:paraId="7E1B9609" w14:textId="77777777" w:rsidR="002B3765" w:rsidRPr="00811372" w:rsidRDefault="002B3765" w:rsidP="002B3765">
      <w:pPr>
        <w:pStyle w:val="Default"/>
        <w:jc w:val="both"/>
        <w:rPr>
          <w:color w:val="auto"/>
          <w:sz w:val="22"/>
          <w:szCs w:val="22"/>
        </w:rPr>
      </w:pPr>
    </w:p>
    <w:p w14:paraId="0357E5DD" w14:textId="77777777" w:rsidR="002B3765" w:rsidRPr="00864EFC" w:rsidRDefault="002B3765" w:rsidP="002B3765">
      <w:pPr>
        <w:pStyle w:val="Default"/>
        <w:ind w:left="426" w:hanging="427"/>
        <w:jc w:val="both"/>
        <w:rPr>
          <w:color w:val="FF0000"/>
          <w:sz w:val="22"/>
          <w:szCs w:val="22"/>
        </w:rPr>
      </w:pPr>
      <w:r w:rsidRPr="00811372">
        <w:rPr>
          <w:b/>
          <w:bCs/>
          <w:color w:val="auto"/>
          <w:sz w:val="22"/>
          <w:szCs w:val="22"/>
        </w:rPr>
        <w:t xml:space="preserve">10. </w:t>
      </w:r>
      <w:r w:rsidRPr="00634B3D">
        <w:rPr>
          <w:b/>
          <w:bCs/>
          <w:strike/>
          <w:color w:val="auto"/>
          <w:sz w:val="22"/>
          <w:szCs w:val="22"/>
        </w:rPr>
        <w:t>ANTICIPO</w:t>
      </w:r>
      <w:r w:rsidRPr="00811372">
        <w:rPr>
          <w:b/>
          <w:bCs/>
          <w:color w:val="auto"/>
          <w:sz w:val="22"/>
          <w:szCs w:val="22"/>
        </w:rPr>
        <w:t xml:space="preserve"> </w:t>
      </w:r>
      <w:r w:rsidRPr="00864EFC">
        <w:rPr>
          <w:b/>
          <w:bCs/>
          <w:color w:val="FF0000"/>
          <w:sz w:val="22"/>
          <w:szCs w:val="22"/>
        </w:rPr>
        <w:t>(No Aplica</w:t>
      </w:r>
      <w:r>
        <w:rPr>
          <w:b/>
          <w:bCs/>
          <w:color w:val="FF0000"/>
          <w:sz w:val="22"/>
          <w:szCs w:val="22"/>
        </w:rPr>
        <w:t>)</w:t>
      </w:r>
      <w:r w:rsidRPr="00864EFC">
        <w:rPr>
          <w:b/>
          <w:bCs/>
          <w:color w:val="FF0000"/>
          <w:sz w:val="22"/>
          <w:szCs w:val="22"/>
        </w:rPr>
        <w:t xml:space="preserve"> </w:t>
      </w:r>
    </w:p>
    <w:p w14:paraId="5E19F5DF" w14:textId="77777777" w:rsidR="002B3765" w:rsidRPr="00811372" w:rsidRDefault="002B3765" w:rsidP="002B3765">
      <w:pPr>
        <w:pStyle w:val="Default"/>
        <w:jc w:val="both"/>
        <w:rPr>
          <w:color w:val="auto"/>
          <w:sz w:val="22"/>
          <w:szCs w:val="22"/>
        </w:rPr>
      </w:pPr>
    </w:p>
    <w:p w14:paraId="24FA5AC2" w14:textId="77777777" w:rsidR="002B3765" w:rsidRPr="00811372" w:rsidRDefault="002B3765" w:rsidP="002B3765">
      <w:pPr>
        <w:pStyle w:val="Default"/>
        <w:jc w:val="both"/>
        <w:rPr>
          <w:b/>
          <w:bCs/>
          <w:color w:val="auto"/>
          <w:sz w:val="22"/>
          <w:szCs w:val="22"/>
        </w:rPr>
      </w:pPr>
      <w:r w:rsidRPr="007B3070">
        <w:rPr>
          <w:b/>
          <w:bCs/>
          <w:color w:val="auto"/>
          <w:sz w:val="22"/>
          <w:szCs w:val="22"/>
          <w:highlight w:val="cyan"/>
        </w:rPr>
        <w:t>CLÁUSULA [CUARTA</w:t>
      </w:r>
      <w:proofErr w:type="gramStart"/>
      <w:r w:rsidRPr="007B3070">
        <w:rPr>
          <w:b/>
          <w:bCs/>
          <w:color w:val="auto"/>
          <w:sz w:val="22"/>
          <w:szCs w:val="22"/>
          <w:highlight w:val="cyan"/>
        </w:rPr>
        <w:t>].-</w:t>
      </w:r>
      <w:proofErr w:type="gramEnd"/>
      <w:r w:rsidRPr="00811372">
        <w:rPr>
          <w:b/>
          <w:bCs/>
          <w:color w:val="auto"/>
          <w:sz w:val="22"/>
          <w:szCs w:val="22"/>
        </w:rPr>
        <w:t xml:space="preserve"> DERECHOS Y OBLIGACIONES DE LAS PARTES. </w:t>
      </w:r>
    </w:p>
    <w:p w14:paraId="337889C9" w14:textId="77777777" w:rsidR="002B3765" w:rsidRPr="00811372" w:rsidRDefault="002B3765" w:rsidP="002B3765">
      <w:pPr>
        <w:pStyle w:val="Default"/>
        <w:jc w:val="both"/>
        <w:rPr>
          <w:color w:val="auto"/>
          <w:sz w:val="22"/>
          <w:szCs w:val="22"/>
        </w:rPr>
      </w:pPr>
    </w:p>
    <w:p w14:paraId="324ABE89" w14:textId="77777777" w:rsidR="002B3765" w:rsidRPr="00811372" w:rsidRDefault="002B3765" w:rsidP="002B3765">
      <w:pPr>
        <w:pStyle w:val="Default"/>
        <w:jc w:val="both"/>
        <w:rPr>
          <w:color w:val="auto"/>
          <w:sz w:val="22"/>
          <w:szCs w:val="22"/>
        </w:rPr>
      </w:pPr>
      <w:r w:rsidRPr="00811372">
        <w:rPr>
          <w:b/>
          <w:bCs/>
          <w:color w:val="auto"/>
          <w:sz w:val="22"/>
          <w:szCs w:val="22"/>
        </w:rPr>
        <w:t>1. GARANTÍAS</w:t>
      </w:r>
      <w:r>
        <w:rPr>
          <w:b/>
          <w:bCs/>
          <w:color w:val="auto"/>
          <w:sz w:val="22"/>
          <w:szCs w:val="22"/>
        </w:rPr>
        <w:t>:</w:t>
      </w:r>
    </w:p>
    <w:p w14:paraId="787C516D" w14:textId="673E99B1" w:rsidR="002B3765" w:rsidRPr="007F268B" w:rsidRDefault="002B3765" w:rsidP="002B3765">
      <w:pPr>
        <w:autoSpaceDE w:val="0"/>
        <w:autoSpaceDN w:val="0"/>
        <w:adjustRightInd w:val="0"/>
        <w:jc w:val="both"/>
        <w:rPr>
          <w:rFonts w:ascii="Arial" w:hAnsi="Arial" w:cs="Arial"/>
          <w:color w:val="000000"/>
        </w:rPr>
      </w:pPr>
      <w:r w:rsidRPr="007F268B">
        <w:rPr>
          <w:rFonts w:ascii="Arial" w:hAnsi="Arial" w:cs="Arial"/>
          <w:b/>
          <w:color w:val="000000"/>
        </w:rPr>
        <w:t>EL PROVEEDOR</w:t>
      </w:r>
      <w:r w:rsidRPr="007F268B">
        <w:rPr>
          <w:rFonts w:ascii="Arial" w:hAnsi="Arial" w:cs="Arial"/>
          <w:color w:val="000000"/>
        </w:rPr>
        <w:t xml:space="preserve"> se obliga mediante </w:t>
      </w:r>
      <w:r>
        <w:rPr>
          <w:rFonts w:ascii="Arial" w:hAnsi="Arial" w:cs="Arial"/>
          <w:b/>
          <w:i/>
          <w:color w:val="0000FF"/>
        </w:rPr>
        <w:t>carta de crédito o fianza</w:t>
      </w:r>
      <w:r w:rsidRPr="007F268B">
        <w:rPr>
          <w:rFonts w:ascii="Arial" w:hAnsi="Arial" w:cs="Arial"/>
          <w:color w:val="000000"/>
        </w:rPr>
        <w:t xml:space="preserve"> otorgada por institución de fianzas autorizada por la Secretaría de Hacienda y Crédito Público en los términos de la Ley de Instituciones de Seguros y de Fianzas, a garantizar el cumplimiento de todas y cada una de las obligaciones derivadas de este</w:t>
      </w:r>
      <w:r w:rsidRPr="007F268B">
        <w:rPr>
          <w:rFonts w:ascii="Arial" w:hAnsi="Arial" w:cs="Arial"/>
        </w:rPr>
        <w:t xml:space="preserve"> </w:t>
      </w:r>
      <w:r w:rsidRPr="007F268B">
        <w:rPr>
          <w:rFonts w:ascii="Arial" w:hAnsi="Arial" w:cs="Arial"/>
          <w:color w:val="000000"/>
        </w:rPr>
        <w:t xml:space="preserve">Contrato, en </w:t>
      </w:r>
      <w:r>
        <w:rPr>
          <w:rFonts w:ascii="Arial" w:hAnsi="Arial" w:cs="Arial"/>
          <w:color w:val="000000"/>
        </w:rPr>
        <w:t>e</w:t>
      </w:r>
      <w:r w:rsidRPr="007F268B">
        <w:rPr>
          <w:rFonts w:ascii="Arial" w:hAnsi="Arial" w:cs="Arial"/>
          <w:color w:val="000000"/>
        </w:rPr>
        <w:t xml:space="preserve">special la de entregar los bienes adquiridos </w:t>
      </w:r>
      <w:r w:rsidRPr="009607B1">
        <w:rPr>
          <w:rFonts w:ascii="Arial" w:hAnsi="Arial" w:cs="Arial"/>
          <w:b/>
          <w:color w:val="000000"/>
          <w:szCs w:val="18"/>
        </w:rPr>
        <w:t xml:space="preserve"> </w:t>
      </w:r>
      <w:r w:rsidRPr="007F268B">
        <w:rPr>
          <w:rFonts w:ascii="Arial" w:hAnsi="Arial" w:cs="Arial"/>
          <w:color w:val="000000"/>
        </w:rPr>
        <w:t xml:space="preserve">de acuerdo a la calidad requerida por </w:t>
      </w:r>
      <w:r w:rsidRPr="007F268B">
        <w:rPr>
          <w:rFonts w:ascii="Arial" w:hAnsi="Arial" w:cs="Arial"/>
          <w:b/>
          <w:color w:val="000000"/>
        </w:rPr>
        <w:t>LA EMPRESA CONTRATANTE</w:t>
      </w:r>
      <w:r w:rsidRPr="007F268B">
        <w:rPr>
          <w:rFonts w:ascii="Arial" w:hAnsi="Arial" w:cs="Arial"/>
          <w:color w:val="000000"/>
        </w:rPr>
        <w:t xml:space="preserve">, así como responder por su correcta operación y funcionamiento (defectos y vicios ocultos) durante un período de </w:t>
      </w:r>
      <w:r w:rsidRPr="00AA4615">
        <w:rPr>
          <w:rFonts w:ascii="Arial" w:hAnsi="Arial" w:cs="Arial"/>
          <w:b/>
          <w:i/>
          <w:color w:val="0000FF"/>
        </w:rPr>
        <w:t>12 (doce)</w:t>
      </w:r>
      <w:r w:rsidRPr="00AA4615">
        <w:rPr>
          <w:rFonts w:ascii="Arial" w:hAnsi="Arial" w:cs="Arial"/>
          <w:b/>
          <w:color w:val="0000FF"/>
        </w:rPr>
        <w:t xml:space="preserve"> meses</w:t>
      </w:r>
      <w:r w:rsidR="008266AE">
        <w:rPr>
          <w:rFonts w:ascii="Arial" w:hAnsi="Arial" w:cs="Arial"/>
          <w:color w:val="0000FF"/>
        </w:rPr>
        <w:t xml:space="preserve"> </w:t>
      </w:r>
      <w:r w:rsidR="001C65D1">
        <w:rPr>
          <w:rFonts w:ascii="Arial" w:hAnsi="Arial" w:cs="Arial"/>
          <w:b/>
          <w:bCs/>
          <w:color w:val="0000FF"/>
        </w:rPr>
        <w:t>posteriores a</w:t>
      </w:r>
      <w:r w:rsidRPr="00AA4615">
        <w:rPr>
          <w:rFonts w:ascii="Arial" w:hAnsi="Arial" w:cs="Arial"/>
          <w:b/>
          <w:i/>
          <w:color w:val="0000FF"/>
        </w:rPr>
        <w:t xml:space="preserve"> la</w:t>
      </w:r>
      <w:r>
        <w:rPr>
          <w:rFonts w:ascii="Arial" w:hAnsi="Arial" w:cs="Arial"/>
          <w:b/>
          <w:i/>
          <w:color w:val="0000FF"/>
        </w:rPr>
        <w:t xml:space="preserve"> última</w:t>
      </w:r>
      <w:r w:rsidRPr="00AA4615">
        <w:rPr>
          <w:rFonts w:ascii="Arial" w:hAnsi="Arial" w:cs="Arial"/>
          <w:b/>
          <w:i/>
          <w:color w:val="0000FF"/>
        </w:rPr>
        <w:t xml:space="preserve"> entrega </w:t>
      </w:r>
      <w:r w:rsidR="009B00BE">
        <w:rPr>
          <w:rFonts w:ascii="Arial" w:hAnsi="Arial" w:cs="Arial"/>
          <w:color w:val="000000"/>
        </w:rPr>
        <w:t xml:space="preserve">de los bienes </w:t>
      </w:r>
      <w:r w:rsidRPr="007F268B">
        <w:rPr>
          <w:rFonts w:ascii="Arial" w:hAnsi="Arial" w:cs="Arial"/>
          <w:color w:val="000000"/>
        </w:rPr>
        <w:t xml:space="preserve">atendiendo para esto el modelo de póliza que </w:t>
      </w:r>
      <w:r w:rsidRPr="007F268B">
        <w:rPr>
          <w:rFonts w:ascii="Arial" w:hAnsi="Arial" w:cs="Arial"/>
          <w:b/>
          <w:color w:val="000000"/>
        </w:rPr>
        <w:t xml:space="preserve">LA EMPRESA CONTRATANTE </w:t>
      </w:r>
      <w:r w:rsidRPr="007F268B">
        <w:rPr>
          <w:rFonts w:ascii="Arial" w:hAnsi="Arial" w:cs="Arial"/>
          <w:color w:val="000000"/>
        </w:rPr>
        <w:t xml:space="preserve">entregó a </w:t>
      </w:r>
      <w:r w:rsidRPr="007F268B">
        <w:rPr>
          <w:rFonts w:ascii="Arial" w:hAnsi="Arial" w:cs="Arial"/>
          <w:b/>
          <w:color w:val="000000"/>
        </w:rPr>
        <w:t>EL PROVEEDOR</w:t>
      </w:r>
      <w:r w:rsidRPr="007F268B">
        <w:rPr>
          <w:rFonts w:ascii="Arial" w:hAnsi="Arial" w:cs="Arial"/>
          <w:color w:val="000000"/>
        </w:rPr>
        <w:t xml:space="preserve"> </w:t>
      </w:r>
      <w:r w:rsidRPr="007F268B">
        <w:rPr>
          <w:rFonts w:ascii="Arial" w:hAnsi="Arial" w:cs="Arial"/>
          <w:b/>
          <w:color w:val="000000"/>
        </w:rPr>
        <w:t>en el pliego de requisitos</w:t>
      </w:r>
    </w:p>
    <w:p w14:paraId="544CC3A0" w14:textId="77777777" w:rsidR="002B3765" w:rsidRPr="007F268B" w:rsidRDefault="002B3765" w:rsidP="002B3765">
      <w:pPr>
        <w:autoSpaceDE w:val="0"/>
        <w:autoSpaceDN w:val="0"/>
        <w:adjustRightInd w:val="0"/>
        <w:jc w:val="both"/>
        <w:rPr>
          <w:rFonts w:ascii="Arial" w:hAnsi="Arial" w:cs="Arial"/>
          <w:color w:val="000000"/>
        </w:rPr>
      </w:pPr>
      <w:r w:rsidRPr="007F268B">
        <w:rPr>
          <w:rFonts w:ascii="Arial" w:hAnsi="Arial" w:cs="Arial"/>
          <w:color w:val="000000"/>
        </w:rPr>
        <w:t xml:space="preserve">La garantía corresponderá a un </w:t>
      </w:r>
      <w:r w:rsidRPr="007F268B">
        <w:rPr>
          <w:rFonts w:ascii="Arial" w:hAnsi="Arial" w:cs="Arial"/>
          <w:b/>
          <w:i/>
          <w:color w:val="0000FF"/>
        </w:rPr>
        <w:t>10%</w:t>
      </w:r>
      <w:r w:rsidRPr="007F268B">
        <w:rPr>
          <w:rFonts w:ascii="Arial" w:hAnsi="Arial" w:cs="Arial"/>
          <w:color w:val="0000FF"/>
        </w:rPr>
        <w:t xml:space="preserve"> </w:t>
      </w:r>
      <w:r w:rsidRPr="007F268B">
        <w:rPr>
          <w:rFonts w:ascii="Arial" w:hAnsi="Arial" w:cs="Arial"/>
          <w:color w:val="000000"/>
        </w:rPr>
        <w:t>del valor total del contrato sin incluir el IVA.</w:t>
      </w:r>
    </w:p>
    <w:p w14:paraId="1FF9A2E0" w14:textId="77777777" w:rsidR="002B3765" w:rsidRPr="007F268B" w:rsidRDefault="002B3765" w:rsidP="002B3765">
      <w:pPr>
        <w:autoSpaceDE w:val="0"/>
        <w:autoSpaceDN w:val="0"/>
        <w:adjustRightInd w:val="0"/>
        <w:jc w:val="both"/>
        <w:rPr>
          <w:rFonts w:ascii="Arial" w:hAnsi="Arial" w:cs="Arial"/>
          <w:color w:val="000000"/>
        </w:rPr>
      </w:pPr>
      <w:r w:rsidRPr="007F268B">
        <w:rPr>
          <w:rFonts w:ascii="Arial" w:hAnsi="Arial" w:cs="Arial"/>
          <w:color w:val="000000"/>
        </w:rPr>
        <w:t xml:space="preserve">En caso de que durante el plazo de calidad garantizado los bienes resulten impropios para el uso que se destinen o que disminuyan de tal modo dicho uso, </w:t>
      </w:r>
      <w:r w:rsidRPr="007F268B">
        <w:rPr>
          <w:rFonts w:ascii="Arial" w:hAnsi="Arial" w:cs="Arial"/>
          <w:b/>
          <w:color w:val="000000"/>
        </w:rPr>
        <w:t>LA EMPRESA CONTRATANTE</w:t>
      </w:r>
      <w:r w:rsidRPr="007F268B">
        <w:rPr>
          <w:rFonts w:ascii="Arial" w:hAnsi="Arial" w:cs="Arial"/>
          <w:color w:val="000000"/>
        </w:rPr>
        <w:t xml:space="preserve">, a su elección, podrá exigir a </w:t>
      </w:r>
      <w:r w:rsidRPr="007F268B">
        <w:rPr>
          <w:rFonts w:ascii="Arial" w:hAnsi="Arial" w:cs="Arial"/>
          <w:b/>
          <w:color w:val="000000"/>
        </w:rPr>
        <w:t>EL PROVEEDOR</w:t>
      </w:r>
      <w:r w:rsidRPr="007F268B">
        <w:rPr>
          <w:rFonts w:ascii="Arial" w:hAnsi="Arial" w:cs="Arial"/>
          <w:color w:val="000000"/>
        </w:rPr>
        <w:t xml:space="preserve"> su reparación, si ésta resulta factible, en cuyo caso </w:t>
      </w:r>
      <w:r w:rsidRPr="007F268B">
        <w:rPr>
          <w:rFonts w:ascii="Arial" w:hAnsi="Arial" w:cs="Arial"/>
          <w:b/>
          <w:color w:val="000000"/>
        </w:rPr>
        <w:t>EL PROVEEDOR</w:t>
      </w:r>
      <w:r w:rsidRPr="007F268B">
        <w:rPr>
          <w:rFonts w:ascii="Arial" w:hAnsi="Arial" w:cs="Arial"/>
          <w:color w:val="000000"/>
        </w:rPr>
        <w:t xml:space="preserve"> cubrirá todos los gastos que se originen, o bien, </w:t>
      </w:r>
      <w:r w:rsidRPr="007F268B">
        <w:rPr>
          <w:rFonts w:ascii="Arial" w:hAnsi="Arial" w:cs="Arial"/>
          <w:b/>
          <w:color w:val="000000"/>
        </w:rPr>
        <w:t>LA EMPRESA CONTRATANTE</w:t>
      </w:r>
      <w:r w:rsidRPr="007F268B">
        <w:rPr>
          <w:rFonts w:ascii="Arial" w:hAnsi="Arial" w:cs="Arial"/>
          <w:color w:val="000000"/>
        </w:rPr>
        <w:t xml:space="preserve"> ejercerá cualquiera de las acciones que el Código Civil Federal prevé.</w:t>
      </w:r>
    </w:p>
    <w:p w14:paraId="46EA255F" w14:textId="36EB39AC" w:rsidR="002B3765" w:rsidRPr="007F268B" w:rsidRDefault="002B3765" w:rsidP="002B3765">
      <w:pPr>
        <w:autoSpaceDE w:val="0"/>
        <w:autoSpaceDN w:val="0"/>
        <w:adjustRightInd w:val="0"/>
        <w:jc w:val="both"/>
        <w:rPr>
          <w:rFonts w:ascii="Arial" w:hAnsi="Arial" w:cs="Arial"/>
          <w:color w:val="000000"/>
        </w:rPr>
      </w:pPr>
      <w:r w:rsidRPr="007F268B">
        <w:rPr>
          <w:rFonts w:ascii="Arial" w:hAnsi="Arial" w:cs="Arial"/>
          <w:color w:val="000000"/>
        </w:rPr>
        <w:t xml:space="preserve">La garantía presentada será </w:t>
      </w:r>
      <w:r w:rsidR="008536C2">
        <w:rPr>
          <w:rFonts w:ascii="Arial" w:hAnsi="Arial" w:cs="Arial"/>
          <w:b/>
          <w:color w:val="0000FF"/>
        </w:rPr>
        <w:t>d</w:t>
      </w:r>
      <w:r w:rsidR="009E179F">
        <w:rPr>
          <w:rFonts w:ascii="Arial" w:hAnsi="Arial" w:cs="Arial"/>
          <w:b/>
          <w:color w:val="0000FF"/>
        </w:rPr>
        <w:t>i</w:t>
      </w:r>
      <w:r w:rsidRPr="007F268B">
        <w:rPr>
          <w:rFonts w:ascii="Arial" w:hAnsi="Arial" w:cs="Arial"/>
          <w:b/>
          <w:color w:val="0000FF"/>
        </w:rPr>
        <w:t>visible</w:t>
      </w:r>
      <w:r w:rsidRPr="007F268B">
        <w:rPr>
          <w:rFonts w:ascii="Arial" w:hAnsi="Arial" w:cs="Arial"/>
          <w:color w:val="000000"/>
        </w:rPr>
        <w:t xml:space="preserve"> para las obligaciones contractuales.</w:t>
      </w:r>
    </w:p>
    <w:p w14:paraId="1FA8779E" w14:textId="77777777" w:rsidR="002B3765" w:rsidRPr="007F268B" w:rsidRDefault="002B3765" w:rsidP="002B3765">
      <w:pPr>
        <w:spacing w:before="37" w:line="240" w:lineRule="exact"/>
        <w:ind w:right="49"/>
        <w:jc w:val="both"/>
        <w:rPr>
          <w:rFonts w:ascii="Arial" w:hAnsi="Arial" w:cs="Arial"/>
          <w:color w:val="000000"/>
        </w:rPr>
      </w:pPr>
      <w:r w:rsidRPr="007F268B">
        <w:rPr>
          <w:rFonts w:ascii="Arial" w:hAnsi="Arial" w:cs="Arial"/>
          <w:color w:val="000000"/>
        </w:rPr>
        <w:t xml:space="preserve">Las garantías para el </w:t>
      </w:r>
      <w:r w:rsidRPr="007F268B">
        <w:rPr>
          <w:rFonts w:ascii="Arial" w:hAnsi="Arial" w:cs="Arial"/>
          <w:b/>
          <w:color w:val="0000FF"/>
        </w:rPr>
        <w:t>Cumplimiento y Calidad</w:t>
      </w:r>
      <w:r w:rsidRPr="007F268B">
        <w:rPr>
          <w:rFonts w:ascii="Arial" w:hAnsi="Arial" w:cs="Arial"/>
          <w:color w:val="000000"/>
        </w:rPr>
        <w:t xml:space="preserve"> (Defectos y Vicios Ocultos)</w:t>
      </w:r>
      <w:r w:rsidRPr="007F268B">
        <w:rPr>
          <w:rFonts w:ascii="Arial" w:hAnsi="Arial" w:cs="Arial"/>
          <w:b/>
          <w:color w:val="0000FF"/>
        </w:rPr>
        <w:t xml:space="preserve"> </w:t>
      </w:r>
      <w:r w:rsidRPr="007F268B">
        <w:rPr>
          <w:rFonts w:ascii="Arial" w:hAnsi="Arial" w:cs="Arial"/>
          <w:color w:val="000000"/>
        </w:rPr>
        <w:t xml:space="preserve">que solicite </w:t>
      </w:r>
      <w:r w:rsidRPr="007F268B">
        <w:rPr>
          <w:rFonts w:ascii="Arial" w:hAnsi="Arial" w:cs="Arial"/>
          <w:b/>
          <w:color w:val="000000"/>
        </w:rPr>
        <w:t>LA EMPRESA CONTRATANTE,</w:t>
      </w:r>
      <w:r w:rsidRPr="007F268B">
        <w:rPr>
          <w:rFonts w:ascii="Arial" w:hAnsi="Arial" w:cs="Arial"/>
          <w:color w:val="000000"/>
        </w:rPr>
        <w:t xml:space="preserve"> se sujetarán al modelo establecido en el pliego de requisitos.</w:t>
      </w:r>
    </w:p>
    <w:p w14:paraId="1D01B487" w14:textId="4DDD1B15" w:rsidR="002B3765" w:rsidRDefault="002B3765" w:rsidP="002B3765">
      <w:pPr>
        <w:autoSpaceDE w:val="0"/>
        <w:autoSpaceDN w:val="0"/>
        <w:adjustRightInd w:val="0"/>
        <w:jc w:val="both"/>
        <w:rPr>
          <w:rFonts w:ascii="Arial" w:hAnsi="Arial" w:cs="Arial"/>
          <w:b/>
          <w:color w:val="0000FF"/>
        </w:rPr>
      </w:pPr>
      <w:r w:rsidRPr="007F268B">
        <w:rPr>
          <w:rFonts w:ascii="Arial" w:hAnsi="Arial" w:cs="Arial"/>
          <w:b/>
        </w:rPr>
        <w:t>EL PROVEEDOR</w:t>
      </w:r>
      <w:r w:rsidRPr="007F268B">
        <w:rPr>
          <w:rFonts w:ascii="Arial" w:hAnsi="Arial" w:cs="Arial"/>
        </w:rPr>
        <w:t xml:space="preserve"> deberá de entregar la garantía de cumplimiento y calidad en l</w:t>
      </w:r>
      <w:r w:rsidR="00634B3D">
        <w:rPr>
          <w:rFonts w:ascii="Arial" w:hAnsi="Arial" w:cs="Arial"/>
        </w:rPr>
        <w:t>a</w:t>
      </w:r>
      <w:r w:rsidRPr="007F268B">
        <w:rPr>
          <w:rFonts w:ascii="Arial" w:hAnsi="Arial" w:cs="Arial"/>
        </w:rPr>
        <w:t xml:space="preserve"> </w:t>
      </w:r>
      <w:r w:rsidR="00634B3D">
        <w:rPr>
          <w:rFonts w:ascii="Arial" w:hAnsi="Arial" w:cs="Arial"/>
          <w:b/>
          <w:color w:val="0000FF"/>
        </w:rPr>
        <w:t>Oficina</w:t>
      </w:r>
      <w:r w:rsidRPr="007F268B">
        <w:rPr>
          <w:rFonts w:ascii="Arial" w:hAnsi="Arial" w:cs="Arial"/>
          <w:b/>
          <w:color w:val="0000FF"/>
        </w:rPr>
        <w:t xml:space="preserve"> de Abastecimientos, con domicilio en </w:t>
      </w:r>
      <w:r w:rsidR="00634B3D">
        <w:rPr>
          <w:rFonts w:ascii="Arial" w:hAnsi="Arial" w:cs="Arial"/>
          <w:b/>
          <w:bCs/>
          <w:color w:val="0000FF"/>
        </w:rPr>
        <w:t>Km 9.5</w:t>
      </w:r>
      <w:r w:rsidR="00634B3D" w:rsidRPr="001D4698">
        <w:rPr>
          <w:rFonts w:ascii="Arial" w:hAnsi="Arial" w:cs="Arial"/>
          <w:b/>
          <w:bCs/>
          <w:color w:val="0000FF"/>
        </w:rPr>
        <w:t xml:space="preserve"> </w:t>
      </w:r>
      <w:r w:rsidR="00634B3D">
        <w:rPr>
          <w:rFonts w:ascii="Arial" w:hAnsi="Arial" w:cs="Arial"/>
          <w:b/>
          <w:bCs/>
          <w:color w:val="0000FF"/>
        </w:rPr>
        <w:t>Carretera a Pichilingue</w:t>
      </w:r>
      <w:r w:rsidR="00634B3D" w:rsidRPr="001D4698">
        <w:rPr>
          <w:rFonts w:ascii="Arial" w:hAnsi="Arial" w:cs="Arial"/>
          <w:b/>
          <w:bCs/>
          <w:color w:val="0000FF"/>
        </w:rPr>
        <w:t xml:space="preserve">, </w:t>
      </w:r>
      <w:r w:rsidR="00634B3D">
        <w:rPr>
          <w:rFonts w:ascii="Arial" w:hAnsi="Arial" w:cs="Arial"/>
          <w:b/>
          <w:bCs/>
          <w:color w:val="0000FF"/>
        </w:rPr>
        <w:t>Zona Punta Prieta</w:t>
      </w:r>
      <w:r w:rsidR="00634B3D" w:rsidRPr="001D4698">
        <w:rPr>
          <w:rFonts w:ascii="Arial" w:hAnsi="Arial" w:cs="Arial"/>
          <w:b/>
          <w:bCs/>
          <w:color w:val="0000FF"/>
        </w:rPr>
        <w:t>, C.P.</w:t>
      </w:r>
      <w:r w:rsidR="00634B3D">
        <w:rPr>
          <w:rFonts w:ascii="Arial" w:hAnsi="Arial" w:cs="Arial"/>
          <w:b/>
          <w:bCs/>
          <w:color w:val="0000FF"/>
        </w:rPr>
        <w:t xml:space="preserve"> 2</w:t>
      </w:r>
      <w:r w:rsidR="00634B3D" w:rsidRPr="001D4698">
        <w:rPr>
          <w:rFonts w:ascii="Arial" w:hAnsi="Arial" w:cs="Arial"/>
          <w:b/>
          <w:bCs/>
          <w:color w:val="0000FF"/>
        </w:rPr>
        <w:t xml:space="preserve">3000, </w:t>
      </w:r>
      <w:r w:rsidR="00634B3D">
        <w:rPr>
          <w:rFonts w:ascii="Arial" w:hAnsi="Arial" w:cs="Arial"/>
          <w:b/>
          <w:bCs/>
          <w:color w:val="0000FF"/>
        </w:rPr>
        <w:t xml:space="preserve">La Paz, Baja California </w:t>
      </w:r>
      <w:r w:rsidR="00634B3D" w:rsidRPr="001D4698">
        <w:rPr>
          <w:rFonts w:ascii="Arial" w:hAnsi="Arial" w:cs="Arial"/>
          <w:b/>
          <w:bCs/>
          <w:color w:val="0000FF"/>
        </w:rPr>
        <w:t>S</w:t>
      </w:r>
      <w:r w:rsidR="00634B3D">
        <w:rPr>
          <w:rFonts w:ascii="Arial" w:hAnsi="Arial" w:cs="Arial"/>
          <w:b/>
          <w:bCs/>
          <w:color w:val="0000FF"/>
        </w:rPr>
        <w:t>u</w:t>
      </w:r>
      <w:r w:rsidR="00634B3D" w:rsidRPr="001D4698">
        <w:rPr>
          <w:rFonts w:ascii="Arial" w:hAnsi="Arial" w:cs="Arial"/>
          <w:b/>
          <w:bCs/>
          <w:color w:val="0000FF"/>
        </w:rPr>
        <w:t>r,</w:t>
      </w:r>
      <w:r w:rsidRPr="007F268B">
        <w:rPr>
          <w:rFonts w:ascii="Arial" w:hAnsi="Arial" w:cs="Arial"/>
          <w:b/>
          <w:color w:val="0000FF"/>
        </w:rPr>
        <w:t xml:space="preserve"> Tel. 6</w:t>
      </w:r>
      <w:r w:rsidR="00634B3D">
        <w:rPr>
          <w:rFonts w:ascii="Arial" w:hAnsi="Arial" w:cs="Arial"/>
          <w:b/>
          <w:color w:val="0000FF"/>
        </w:rPr>
        <w:t>1</w:t>
      </w:r>
      <w:r w:rsidRPr="007F268B">
        <w:rPr>
          <w:rFonts w:ascii="Arial" w:hAnsi="Arial" w:cs="Arial"/>
          <w:b/>
          <w:color w:val="0000FF"/>
        </w:rPr>
        <w:t xml:space="preserve">2 </w:t>
      </w:r>
      <w:r w:rsidR="00634B3D">
        <w:rPr>
          <w:rFonts w:ascii="Arial" w:hAnsi="Arial" w:cs="Arial"/>
          <w:b/>
          <w:color w:val="0000FF"/>
        </w:rPr>
        <w:t>1</w:t>
      </w:r>
      <w:r w:rsidRPr="007F268B">
        <w:rPr>
          <w:rFonts w:ascii="Arial" w:hAnsi="Arial" w:cs="Arial"/>
          <w:b/>
          <w:color w:val="0000FF"/>
        </w:rPr>
        <w:t>2</w:t>
      </w:r>
      <w:r w:rsidR="00634B3D">
        <w:rPr>
          <w:rFonts w:ascii="Arial" w:hAnsi="Arial" w:cs="Arial"/>
          <w:b/>
          <w:color w:val="0000FF"/>
        </w:rPr>
        <w:t>37733</w:t>
      </w:r>
      <w:r w:rsidRPr="007F268B">
        <w:rPr>
          <w:rFonts w:ascii="Arial" w:hAnsi="Arial" w:cs="Arial"/>
          <w:b/>
        </w:rPr>
        <w:t xml:space="preserve">, </w:t>
      </w:r>
      <w:r w:rsidRPr="007F268B">
        <w:rPr>
          <w:rFonts w:ascii="Arial" w:hAnsi="Arial" w:cs="Arial"/>
        </w:rPr>
        <w:t xml:space="preserve">dentro de los 7 (siete) días </w:t>
      </w:r>
      <w:r w:rsidR="001174F5">
        <w:rPr>
          <w:rFonts w:ascii="Arial" w:hAnsi="Arial" w:cs="Arial"/>
        </w:rPr>
        <w:t>h</w:t>
      </w:r>
      <w:r w:rsidR="008E2E61">
        <w:rPr>
          <w:rFonts w:ascii="Arial" w:hAnsi="Arial" w:cs="Arial"/>
        </w:rPr>
        <w:t>ábiles</w:t>
      </w:r>
      <w:r w:rsidRPr="007F268B">
        <w:rPr>
          <w:rFonts w:ascii="Arial" w:hAnsi="Arial" w:cs="Arial"/>
        </w:rPr>
        <w:t xml:space="preserve"> posteriores a la formalización del contrato, en un horario de </w:t>
      </w:r>
      <w:r w:rsidRPr="007F268B">
        <w:rPr>
          <w:rFonts w:ascii="Arial" w:hAnsi="Arial" w:cs="Arial"/>
          <w:b/>
          <w:color w:val="0000FF"/>
        </w:rPr>
        <w:t>8:00 a 1</w:t>
      </w:r>
      <w:r w:rsidR="00634B3D">
        <w:rPr>
          <w:rFonts w:ascii="Arial" w:hAnsi="Arial" w:cs="Arial"/>
          <w:b/>
          <w:color w:val="0000FF"/>
        </w:rPr>
        <w:t>4</w:t>
      </w:r>
      <w:r w:rsidRPr="007F268B">
        <w:rPr>
          <w:rFonts w:ascii="Arial" w:hAnsi="Arial" w:cs="Arial"/>
          <w:b/>
          <w:color w:val="0000FF"/>
        </w:rPr>
        <w:t>:00 horas de lunes a viernes.</w:t>
      </w:r>
    </w:p>
    <w:p w14:paraId="1FA2D83A" w14:textId="69962474" w:rsidR="00E774F2" w:rsidRPr="00FF4792" w:rsidRDefault="007B2575" w:rsidP="007B2575">
      <w:pPr>
        <w:shd w:val="clear" w:color="auto" w:fill="FFFFCC"/>
        <w:ind w:right="34" w:hanging="142"/>
        <w:jc w:val="both"/>
        <w:rPr>
          <w:rFonts w:ascii="Arial" w:eastAsia="Times New Roman" w:hAnsi="Arial" w:cs="Arial"/>
          <w:strike/>
        </w:rPr>
      </w:pPr>
      <w:r>
        <w:rPr>
          <w:rFonts w:ascii="Arial" w:eastAsia="Times New Roman" w:hAnsi="Arial" w:cs="Arial"/>
          <w:b/>
        </w:rPr>
        <w:t xml:space="preserve">   </w:t>
      </w:r>
      <w:r w:rsidR="00E774F2" w:rsidRPr="00FF4792">
        <w:rPr>
          <w:rFonts w:ascii="Arial" w:eastAsia="Times New Roman" w:hAnsi="Arial" w:cs="Arial"/>
          <w:b/>
          <w:strike/>
        </w:rPr>
        <w:t>Nota:</w:t>
      </w:r>
      <w:r w:rsidR="00E774F2" w:rsidRPr="00FF4792">
        <w:rPr>
          <w:rFonts w:ascii="Arial" w:eastAsia="Times New Roman" w:hAnsi="Arial" w:cs="Arial"/>
          <w:strike/>
        </w:rPr>
        <w:t xml:space="preserve"> Cuando la adjudicación del contrato sea inferior al monto de </w:t>
      </w:r>
      <w:r w:rsidR="00E774F2" w:rsidRPr="00FF4792">
        <w:rPr>
          <w:rFonts w:ascii="Arial" w:eastAsia="Times New Roman" w:hAnsi="Arial" w:cs="Arial"/>
          <w:strike/>
          <w:color w:val="3333FF"/>
        </w:rPr>
        <w:t>cuatro mil Dólares equivalente en moneda nacional,</w:t>
      </w:r>
      <w:r w:rsidR="00E774F2" w:rsidRPr="00FF4792">
        <w:rPr>
          <w:rFonts w:ascii="Arial" w:eastAsia="Times New Roman" w:hAnsi="Arial" w:cs="Arial"/>
          <w:strike/>
        </w:rPr>
        <w:t xml:space="preserve"> de acuerdo al tipo de cambio publicado por el Banco de México en el Diario Oficial de la Federación del día de la emisión y notificación del fallo, </w:t>
      </w:r>
      <w:r w:rsidR="00E774F2" w:rsidRPr="00FF4792">
        <w:rPr>
          <w:rFonts w:ascii="Arial" w:eastAsia="Times New Roman" w:hAnsi="Arial" w:cs="Arial"/>
          <w:b/>
          <w:strike/>
          <w:color w:val="3333FF"/>
        </w:rPr>
        <w:t>NO APLICARÁ</w:t>
      </w:r>
      <w:r w:rsidR="00E774F2" w:rsidRPr="00FF4792">
        <w:rPr>
          <w:rFonts w:ascii="Arial" w:eastAsia="Times New Roman" w:hAnsi="Arial" w:cs="Arial"/>
          <w:strike/>
          <w:color w:val="3333FF"/>
        </w:rPr>
        <w:t xml:space="preserve"> </w:t>
      </w:r>
      <w:r w:rsidR="00E774F2" w:rsidRPr="00FF4792">
        <w:rPr>
          <w:rFonts w:ascii="Arial" w:eastAsia="Times New Roman" w:hAnsi="Arial" w:cs="Arial"/>
          <w:strike/>
        </w:rPr>
        <w:t>el requisito de Garantía de Cumplimiento y de calidad del Contrato.</w:t>
      </w:r>
    </w:p>
    <w:p w14:paraId="6577677F" w14:textId="59722268" w:rsidR="002B3765" w:rsidRPr="007F268B" w:rsidRDefault="002B3765" w:rsidP="00E774F2">
      <w:pPr>
        <w:shd w:val="clear" w:color="auto" w:fill="FFFFFF" w:themeFill="background1"/>
        <w:autoSpaceDE w:val="0"/>
        <w:autoSpaceDN w:val="0"/>
        <w:adjustRightInd w:val="0"/>
        <w:jc w:val="both"/>
        <w:rPr>
          <w:rFonts w:ascii="Arial" w:hAnsi="Arial" w:cs="Arial"/>
          <w:b/>
          <w:bCs/>
          <w:color w:val="FF0000"/>
        </w:rPr>
      </w:pPr>
      <w:r>
        <w:rPr>
          <w:rFonts w:ascii="Tahoma" w:hAnsi="Tahoma" w:cs="Tahoma"/>
        </w:rPr>
        <w:t xml:space="preserve">Para el envío de la fianzas electrónicas, </w:t>
      </w:r>
      <w:r>
        <w:rPr>
          <w:rFonts w:ascii="Arial" w:hAnsi="Arial" w:cs="Arial"/>
          <w:lang w:eastAsia="es-MX"/>
        </w:rPr>
        <w:t xml:space="preserve">se deberá enviar a “la Contratante” a los correos electrónicos de: </w:t>
      </w:r>
      <w:r w:rsidR="00520911" w:rsidRPr="00520911">
        <w:rPr>
          <w:rFonts w:ascii="Arial" w:hAnsi="Arial" w:cs="Arial"/>
          <w:b/>
          <w:color w:val="0000FF"/>
          <w:u w:val="single"/>
        </w:rPr>
        <w:t xml:space="preserve">marco.so@cfe.mx y </w:t>
      </w:r>
      <w:hyperlink r:id="rId45" w:history="1">
        <w:r w:rsidR="00520911" w:rsidRPr="00520911">
          <w:rPr>
            <w:rFonts w:ascii="Arial" w:hAnsi="Arial" w:cs="Arial"/>
            <w:b/>
            <w:color w:val="0000FF"/>
            <w:u w:val="single"/>
          </w:rPr>
          <w:t>lia.arias@cfe.mx</w:t>
        </w:r>
      </w:hyperlink>
      <w:r>
        <w:rPr>
          <w:rStyle w:val="Hipervnculo"/>
          <w:rFonts w:ascii="Arial" w:hAnsi="Arial" w:cs="Arial"/>
          <w:lang w:eastAsia="es-MX"/>
        </w:rPr>
        <w:t>.</w:t>
      </w:r>
    </w:p>
    <w:p w14:paraId="30CA65C7" w14:textId="77777777" w:rsidR="002B3765" w:rsidRPr="007F268B" w:rsidRDefault="002B3765" w:rsidP="002B3765">
      <w:pPr>
        <w:autoSpaceDE w:val="0"/>
        <w:autoSpaceDN w:val="0"/>
        <w:adjustRightInd w:val="0"/>
        <w:jc w:val="both"/>
        <w:rPr>
          <w:rFonts w:ascii="Arial" w:hAnsi="Arial" w:cs="Arial"/>
        </w:rPr>
      </w:pPr>
      <w:r w:rsidRPr="007F268B">
        <w:rPr>
          <w:rFonts w:ascii="Arial" w:hAnsi="Arial" w:cs="Arial"/>
        </w:rPr>
        <w:t>Si transcurrido el plazo señalado, no se hubiere otorgado la garantía respectiva en los términos pactados, el Administrador del contrato deberá informar al Área Jurídica para que de considerarlo conveniente se inicien los Medios Alternativos de Solución de Controversias.</w:t>
      </w:r>
    </w:p>
    <w:p w14:paraId="5FAF59AF" w14:textId="7598BCFB" w:rsidR="002B3765" w:rsidRPr="007F268B" w:rsidRDefault="002B3765" w:rsidP="002B3765">
      <w:pPr>
        <w:autoSpaceDE w:val="0"/>
        <w:autoSpaceDN w:val="0"/>
        <w:adjustRightInd w:val="0"/>
        <w:jc w:val="both"/>
        <w:rPr>
          <w:rFonts w:ascii="Arial" w:hAnsi="Arial" w:cs="Arial"/>
        </w:rPr>
      </w:pPr>
      <w:r w:rsidRPr="007F268B">
        <w:rPr>
          <w:rFonts w:ascii="Arial" w:hAnsi="Arial" w:cs="Arial"/>
        </w:rPr>
        <w:t xml:space="preserve">Para el supuesto de convenios modificatorios que no se encuentren cubiertos por la garantía originalmente otorgada, </w:t>
      </w:r>
      <w:r w:rsidRPr="007F268B">
        <w:rPr>
          <w:rFonts w:ascii="Arial" w:hAnsi="Arial" w:cs="Arial"/>
          <w:b/>
        </w:rPr>
        <w:t>EL PROVEEDOR</w:t>
      </w:r>
      <w:r w:rsidRPr="007F268B">
        <w:rPr>
          <w:rFonts w:ascii="Arial" w:hAnsi="Arial" w:cs="Arial"/>
        </w:rPr>
        <w:t xml:space="preserve"> deberá presentar la ampliación a la garantía respectiva; la entrega por parte del proveedor, del citado documento no deberá de exceder de </w:t>
      </w:r>
      <w:r w:rsidRPr="007F268B">
        <w:rPr>
          <w:rFonts w:ascii="Arial" w:hAnsi="Arial" w:cs="Arial"/>
          <w:b/>
          <w:bCs/>
        </w:rPr>
        <w:t xml:space="preserve">7 (siete) </w:t>
      </w:r>
      <w:r w:rsidRPr="007F268B">
        <w:rPr>
          <w:rFonts w:ascii="Arial" w:hAnsi="Arial" w:cs="Arial"/>
        </w:rPr>
        <w:t xml:space="preserve">días </w:t>
      </w:r>
      <w:r w:rsidR="009E5662">
        <w:rPr>
          <w:rFonts w:ascii="Arial" w:hAnsi="Arial" w:cs="Arial"/>
        </w:rPr>
        <w:t>hábil</w:t>
      </w:r>
      <w:r w:rsidR="00F02EC0">
        <w:rPr>
          <w:rFonts w:ascii="Arial" w:hAnsi="Arial" w:cs="Arial"/>
        </w:rPr>
        <w:t>es</w:t>
      </w:r>
      <w:r w:rsidRPr="007F268B">
        <w:rPr>
          <w:rFonts w:ascii="Arial" w:hAnsi="Arial" w:cs="Arial"/>
        </w:rPr>
        <w:t xml:space="preserve"> posteriores a la formalización del convenio modificatorio respectivo.</w:t>
      </w:r>
    </w:p>
    <w:p w14:paraId="651078F8" w14:textId="77777777" w:rsidR="002B3765" w:rsidRPr="007F268B" w:rsidRDefault="002B3765" w:rsidP="002B3765">
      <w:pPr>
        <w:autoSpaceDE w:val="0"/>
        <w:autoSpaceDN w:val="0"/>
        <w:adjustRightInd w:val="0"/>
        <w:jc w:val="both"/>
        <w:rPr>
          <w:rFonts w:ascii="Arial" w:hAnsi="Arial" w:cs="Arial"/>
        </w:rPr>
      </w:pPr>
      <w:r w:rsidRPr="007F268B">
        <w:rPr>
          <w:rFonts w:ascii="Arial" w:hAnsi="Arial" w:cs="Arial"/>
        </w:rPr>
        <w:lastRenderedPageBreak/>
        <w:t xml:space="preserve">Cumplidas las obligaciones de </w:t>
      </w:r>
      <w:r w:rsidRPr="007F268B">
        <w:rPr>
          <w:rFonts w:ascii="Arial" w:hAnsi="Arial" w:cs="Arial"/>
          <w:b/>
        </w:rPr>
        <w:t>EL PROVEEDOR,</w:t>
      </w:r>
      <w:r w:rsidRPr="007F268B">
        <w:rPr>
          <w:rFonts w:ascii="Arial" w:hAnsi="Arial" w:cs="Arial"/>
        </w:rPr>
        <w:t xml:space="preserve"> a satisfacción de </w:t>
      </w:r>
      <w:r w:rsidRPr="007F268B">
        <w:rPr>
          <w:rFonts w:ascii="Arial" w:hAnsi="Arial" w:cs="Arial"/>
          <w:b/>
        </w:rPr>
        <w:t>LA EMPRESA CONTRATANTE</w:t>
      </w:r>
      <w:r w:rsidRPr="007F268B">
        <w:rPr>
          <w:rFonts w:ascii="Arial" w:hAnsi="Arial" w:cs="Arial"/>
        </w:rPr>
        <w:t>, este podrá solicitar al administrador del contrato una constancia de cumplimiento de sus obligaciones contractuales y su anuencia para la cancelación de la garantía otorgada.</w:t>
      </w:r>
    </w:p>
    <w:p w14:paraId="43FDBF99" w14:textId="77777777" w:rsidR="002B3765" w:rsidRDefault="002B3765" w:rsidP="002B3765">
      <w:pPr>
        <w:spacing w:before="32" w:line="243" w:lineRule="auto"/>
        <w:ind w:right="49"/>
        <w:jc w:val="both"/>
        <w:rPr>
          <w:rFonts w:ascii="Arial" w:hAnsi="Arial" w:cs="Arial"/>
          <w:color w:val="000000"/>
        </w:rPr>
      </w:pPr>
      <w:r w:rsidRPr="007F268B">
        <w:rPr>
          <w:rFonts w:ascii="Arial" w:hAnsi="Arial" w:cs="Arial"/>
          <w:color w:val="000000"/>
        </w:rPr>
        <w:t xml:space="preserve">Con dicha constancia </w:t>
      </w:r>
      <w:r w:rsidRPr="007F268B">
        <w:rPr>
          <w:rFonts w:ascii="Arial" w:hAnsi="Arial" w:cs="Arial"/>
          <w:b/>
          <w:color w:val="000000"/>
        </w:rPr>
        <w:t>EL PROVEEDOR</w:t>
      </w:r>
      <w:r w:rsidRPr="007F268B">
        <w:rPr>
          <w:rFonts w:ascii="Arial" w:hAnsi="Arial" w:cs="Arial"/>
          <w:color w:val="000000"/>
        </w:rPr>
        <w:t xml:space="preserve"> deberá solicitar por escrito la liberación de la garantía al área administradora de la misma.</w:t>
      </w:r>
    </w:p>
    <w:p w14:paraId="78AC33EF" w14:textId="77777777" w:rsidR="002B3765" w:rsidRPr="00811372" w:rsidRDefault="002B3765" w:rsidP="002B3765">
      <w:pPr>
        <w:pStyle w:val="Default"/>
        <w:jc w:val="both"/>
        <w:rPr>
          <w:color w:val="auto"/>
          <w:sz w:val="22"/>
          <w:szCs w:val="22"/>
        </w:rPr>
      </w:pPr>
      <w:r w:rsidRPr="00811372">
        <w:rPr>
          <w:b/>
          <w:bCs/>
          <w:color w:val="auto"/>
          <w:sz w:val="22"/>
          <w:szCs w:val="22"/>
        </w:rPr>
        <w:t xml:space="preserve">2. PENAS CONVENCIONALES </w:t>
      </w:r>
    </w:p>
    <w:p w14:paraId="27D61FDD" w14:textId="77777777" w:rsidR="002B3765" w:rsidRPr="00811372" w:rsidRDefault="002B3765" w:rsidP="002B3765">
      <w:pPr>
        <w:pStyle w:val="Default"/>
        <w:jc w:val="both"/>
        <w:rPr>
          <w:color w:val="auto"/>
          <w:sz w:val="22"/>
          <w:szCs w:val="22"/>
        </w:rPr>
      </w:pPr>
      <w:r w:rsidRPr="00811372">
        <w:rPr>
          <w:color w:val="auto"/>
          <w:sz w:val="22"/>
          <w:szCs w:val="22"/>
        </w:rPr>
        <w:t xml:space="preserve">Se deberá pactar penas convencionales a cargo de </w:t>
      </w:r>
      <w:r w:rsidRPr="00811372">
        <w:rPr>
          <w:b/>
          <w:bCs/>
          <w:color w:val="auto"/>
          <w:sz w:val="22"/>
          <w:szCs w:val="22"/>
        </w:rPr>
        <w:t xml:space="preserve">EL PROVEEDOR </w:t>
      </w:r>
      <w:r w:rsidRPr="00811372">
        <w:rPr>
          <w:color w:val="auto"/>
          <w:sz w:val="22"/>
          <w:szCs w:val="22"/>
        </w:rPr>
        <w:t xml:space="preserve">por atraso en el cumplimiento de las obligaciones y/o cuando no se cumplan de la manera convenida, las cuales en su conjunto no podrán exceder el treinta por ciento del monto total del Contrato sin IVA. </w:t>
      </w:r>
    </w:p>
    <w:p w14:paraId="5C911955" w14:textId="77777777" w:rsidR="002B3765" w:rsidRPr="00811372" w:rsidRDefault="002B3765" w:rsidP="002B3765">
      <w:pPr>
        <w:pStyle w:val="Default"/>
        <w:jc w:val="both"/>
        <w:rPr>
          <w:color w:val="auto"/>
          <w:sz w:val="22"/>
          <w:szCs w:val="22"/>
        </w:rPr>
      </w:pPr>
    </w:p>
    <w:p w14:paraId="4585B220" w14:textId="71148B28" w:rsidR="002B3765" w:rsidRPr="007478D8" w:rsidRDefault="002B3765" w:rsidP="002B3765">
      <w:pPr>
        <w:autoSpaceDE w:val="0"/>
        <w:autoSpaceDN w:val="0"/>
        <w:adjustRightInd w:val="0"/>
        <w:spacing w:after="0" w:line="240" w:lineRule="auto"/>
        <w:jc w:val="both"/>
        <w:rPr>
          <w:rFonts w:ascii="Arial" w:eastAsia="Calibri" w:hAnsi="Arial" w:cs="Arial"/>
          <w:color w:val="0000FF"/>
          <w:lang w:eastAsia="es-ES"/>
        </w:rPr>
      </w:pPr>
      <w:r w:rsidRPr="007478D8">
        <w:rPr>
          <w:rFonts w:ascii="Arial" w:eastAsia="Calibri" w:hAnsi="Arial" w:cs="Arial"/>
          <w:lang w:eastAsia="es-ES"/>
        </w:rPr>
        <w:t xml:space="preserve">El factor de penalización que aplicará </w:t>
      </w:r>
      <w:r w:rsidRPr="007478D8">
        <w:rPr>
          <w:rFonts w:ascii="Arial" w:hAnsi="Arial" w:cs="Arial"/>
          <w:b/>
        </w:rPr>
        <w:t>LA EMPRESA CONTRATANTE</w:t>
      </w:r>
      <w:r w:rsidRPr="00811372">
        <w:t xml:space="preserve"> </w:t>
      </w:r>
      <w:r w:rsidRPr="007478D8">
        <w:rPr>
          <w:rFonts w:ascii="Arial" w:eastAsia="Calibri" w:hAnsi="Arial" w:cs="Arial"/>
          <w:lang w:eastAsia="es-ES"/>
        </w:rPr>
        <w:t xml:space="preserve">será del </w:t>
      </w:r>
      <w:r w:rsidR="003B75F7">
        <w:rPr>
          <w:rFonts w:ascii="Arial" w:eastAsia="Calibri" w:hAnsi="Arial" w:cs="Arial"/>
          <w:lang w:eastAsia="es-ES"/>
        </w:rPr>
        <w:t>1</w:t>
      </w:r>
      <w:r w:rsidRPr="007478D8">
        <w:rPr>
          <w:rFonts w:ascii="Arial" w:eastAsia="Calibri" w:hAnsi="Arial" w:cs="Arial"/>
          <w:lang w:eastAsia="es-ES"/>
        </w:rPr>
        <w:t>% diario el cual en su conjunto no podrán exceder del treinta por ciento del monto total del Contrato sin IVA.</w:t>
      </w:r>
      <w:r w:rsidRPr="007478D8">
        <w:rPr>
          <w:rFonts w:ascii="Arial" w:eastAsia="Calibri" w:hAnsi="Arial" w:cs="Arial"/>
          <w:color w:val="0000FF"/>
          <w:lang w:eastAsia="es-ES"/>
        </w:rPr>
        <w:t xml:space="preserve"> </w:t>
      </w:r>
    </w:p>
    <w:p w14:paraId="350F487F" w14:textId="77777777" w:rsidR="002B3765" w:rsidRPr="00811372" w:rsidRDefault="002B3765" w:rsidP="002B3765">
      <w:pPr>
        <w:pStyle w:val="Default"/>
        <w:jc w:val="both"/>
        <w:rPr>
          <w:color w:val="auto"/>
          <w:sz w:val="22"/>
          <w:szCs w:val="22"/>
        </w:rPr>
      </w:pPr>
    </w:p>
    <w:p w14:paraId="265D05EE" w14:textId="77777777" w:rsidR="002B3765" w:rsidRPr="00811372" w:rsidRDefault="002B3765" w:rsidP="002B3765">
      <w:pPr>
        <w:pStyle w:val="Default"/>
        <w:jc w:val="both"/>
        <w:rPr>
          <w:b/>
          <w:bCs/>
          <w:color w:val="auto"/>
          <w:sz w:val="22"/>
          <w:szCs w:val="22"/>
        </w:rPr>
      </w:pPr>
      <w:r w:rsidRPr="00811372">
        <w:rPr>
          <w:color w:val="auto"/>
          <w:sz w:val="22"/>
          <w:szCs w:val="22"/>
        </w:rPr>
        <w:t>La penalización se aplicará de acuerdo a la siguiente formula:</w:t>
      </w:r>
      <w:r w:rsidRPr="00811372">
        <w:rPr>
          <w:b/>
          <w:bCs/>
          <w:color w:val="auto"/>
          <w:sz w:val="22"/>
          <w:szCs w:val="22"/>
        </w:rPr>
        <w:t xml:space="preserve"> </w:t>
      </w:r>
    </w:p>
    <w:p w14:paraId="59B95479" w14:textId="77777777" w:rsidR="002B3765" w:rsidRPr="00811372" w:rsidRDefault="002B3765" w:rsidP="002B3765">
      <w:pPr>
        <w:pStyle w:val="Default"/>
        <w:jc w:val="both"/>
        <w:rPr>
          <w:b/>
          <w:bCs/>
          <w:color w:val="auto"/>
          <w:sz w:val="22"/>
          <w:szCs w:val="22"/>
        </w:rPr>
      </w:pPr>
    </w:p>
    <w:p w14:paraId="35EA9E11" w14:textId="77777777" w:rsidR="002B3765" w:rsidRPr="00811372" w:rsidRDefault="002B3765" w:rsidP="002B3765">
      <w:pPr>
        <w:pStyle w:val="Default"/>
        <w:jc w:val="both"/>
        <w:rPr>
          <w:color w:val="auto"/>
          <w:sz w:val="22"/>
          <w:szCs w:val="22"/>
        </w:rPr>
      </w:pPr>
      <w:r w:rsidRPr="00811372">
        <w:rPr>
          <w:i/>
          <w:iCs/>
          <w:color w:val="auto"/>
          <w:sz w:val="22"/>
          <w:szCs w:val="22"/>
        </w:rPr>
        <w:t>(</w:t>
      </w:r>
      <w:proofErr w:type="spellStart"/>
      <w:r w:rsidRPr="00811372">
        <w:rPr>
          <w:i/>
          <w:iCs/>
          <w:color w:val="auto"/>
          <w:sz w:val="22"/>
          <w:szCs w:val="22"/>
        </w:rPr>
        <w:t>pd</w:t>
      </w:r>
      <w:proofErr w:type="spellEnd"/>
      <w:r w:rsidRPr="00811372">
        <w:rPr>
          <w:i/>
          <w:iCs/>
          <w:color w:val="auto"/>
          <w:sz w:val="22"/>
          <w:szCs w:val="22"/>
        </w:rPr>
        <w:t>)x(</w:t>
      </w:r>
      <w:proofErr w:type="spellStart"/>
      <w:r w:rsidRPr="00811372">
        <w:rPr>
          <w:i/>
          <w:iCs/>
          <w:color w:val="auto"/>
          <w:sz w:val="22"/>
          <w:szCs w:val="22"/>
        </w:rPr>
        <w:t>nda</w:t>
      </w:r>
      <w:proofErr w:type="spellEnd"/>
      <w:r w:rsidRPr="00811372">
        <w:rPr>
          <w:i/>
          <w:iCs/>
          <w:color w:val="auto"/>
          <w:sz w:val="22"/>
          <w:szCs w:val="22"/>
        </w:rPr>
        <w:t>)x(</w:t>
      </w:r>
      <w:proofErr w:type="spellStart"/>
      <w:r w:rsidRPr="00811372">
        <w:rPr>
          <w:i/>
          <w:iCs/>
          <w:color w:val="auto"/>
          <w:sz w:val="22"/>
          <w:szCs w:val="22"/>
        </w:rPr>
        <w:t>vbea</w:t>
      </w:r>
      <w:proofErr w:type="spellEnd"/>
      <w:r w:rsidRPr="00811372">
        <w:rPr>
          <w:i/>
          <w:iCs/>
          <w:color w:val="auto"/>
          <w:sz w:val="22"/>
          <w:szCs w:val="22"/>
        </w:rPr>
        <w:t>)</w:t>
      </w:r>
      <w:r w:rsidRPr="00811372">
        <w:rPr>
          <w:color w:val="auto"/>
          <w:sz w:val="22"/>
          <w:szCs w:val="22"/>
        </w:rPr>
        <w:t xml:space="preserve">= </w:t>
      </w:r>
      <w:proofErr w:type="spellStart"/>
      <w:r w:rsidRPr="00811372">
        <w:rPr>
          <w:color w:val="auto"/>
          <w:sz w:val="22"/>
          <w:szCs w:val="22"/>
        </w:rPr>
        <w:t>pca</w:t>
      </w:r>
      <w:proofErr w:type="spellEnd"/>
      <w:r w:rsidRPr="00811372">
        <w:rPr>
          <w:color w:val="auto"/>
          <w:sz w:val="22"/>
          <w:szCs w:val="22"/>
        </w:rPr>
        <w:t xml:space="preserve"> </w:t>
      </w:r>
    </w:p>
    <w:p w14:paraId="04BED28A" w14:textId="689528DF" w:rsidR="002B3765" w:rsidRPr="00811372" w:rsidRDefault="002B3765" w:rsidP="002B3765">
      <w:pPr>
        <w:pStyle w:val="Default"/>
        <w:jc w:val="both"/>
        <w:rPr>
          <w:color w:val="auto"/>
          <w:sz w:val="22"/>
          <w:szCs w:val="22"/>
        </w:rPr>
      </w:pPr>
      <w:r w:rsidRPr="00811372">
        <w:rPr>
          <w:color w:val="auto"/>
          <w:sz w:val="22"/>
          <w:szCs w:val="22"/>
        </w:rPr>
        <w:t xml:space="preserve">Pd= </w:t>
      </w:r>
      <w:r w:rsidRPr="00811372">
        <w:rPr>
          <w:i/>
          <w:iCs/>
          <w:color w:val="auto"/>
          <w:sz w:val="22"/>
          <w:szCs w:val="22"/>
        </w:rPr>
        <w:t>(</w:t>
      </w:r>
      <w:r w:rsidR="003B75F7">
        <w:rPr>
          <w:i/>
          <w:iCs/>
          <w:color w:val="auto"/>
          <w:sz w:val="22"/>
          <w:szCs w:val="22"/>
        </w:rPr>
        <w:t>1</w:t>
      </w:r>
      <w:r w:rsidRPr="00811372">
        <w:rPr>
          <w:i/>
          <w:iCs/>
          <w:color w:val="auto"/>
          <w:sz w:val="22"/>
          <w:szCs w:val="22"/>
        </w:rPr>
        <w:t xml:space="preserve">%) </w:t>
      </w:r>
      <w:r w:rsidRPr="00811372">
        <w:rPr>
          <w:color w:val="auto"/>
          <w:sz w:val="22"/>
          <w:szCs w:val="22"/>
        </w:rPr>
        <w:t xml:space="preserve">penalización diaria </w:t>
      </w:r>
    </w:p>
    <w:p w14:paraId="279F9BE0" w14:textId="77777777" w:rsidR="002B3765" w:rsidRPr="00811372" w:rsidRDefault="002B3765" w:rsidP="002B3765">
      <w:pPr>
        <w:pStyle w:val="Default"/>
        <w:jc w:val="both"/>
        <w:rPr>
          <w:color w:val="auto"/>
          <w:sz w:val="22"/>
          <w:szCs w:val="22"/>
        </w:rPr>
      </w:pPr>
      <w:proofErr w:type="spellStart"/>
      <w:r w:rsidRPr="00811372">
        <w:rPr>
          <w:color w:val="auto"/>
          <w:sz w:val="22"/>
          <w:szCs w:val="22"/>
        </w:rPr>
        <w:t>Nda</w:t>
      </w:r>
      <w:proofErr w:type="spellEnd"/>
      <w:r w:rsidRPr="00811372">
        <w:rPr>
          <w:color w:val="auto"/>
          <w:sz w:val="22"/>
          <w:szCs w:val="22"/>
        </w:rPr>
        <w:t xml:space="preserve">= número de días de atraso </w:t>
      </w:r>
    </w:p>
    <w:p w14:paraId="312BAC81" w14:textId="77777777" w:rsidR="002B3765" w:rsidRPr="00811372" w:rsidRDefault="002B3765" w:rsidP="002B3765">
      <w:pPr>
        <w:pStyle w:val="Default"/>
        <w:jc w:val="both"/>
        <w:rPr>
          <w:color w:val="auto"/>
          <w:sz w:val="22"/>
          <w:szCs w:val="22"/>
        </w:rPr>
      </w:pPr>
      <w:proofErr w:type="spellStart"/>
      <w:r w:rsidRPr="00811372">
        <w:rPr>
          <w:color w:val="auto"/>
          <w:sz w:val="22"/>
          <w:szCs w:val="22"/>
        </w:rPr>
        <w:t>Vbea</w:t>
      </w:r>
      <w:proofErr w:type="spellEnd"/>
      <w:r w:rsidRPr="00811372">
        <w:rPr>
          <w:color w:val="auto"/>
          <w:sz w:val="22"/>
          <w:szCs w:val="22"/>
        </w:rPr>
        <w:t xml:space="preserve">= valor de los bienes entregados con atraso </w:t>
      </w:r>
    </w:p>
    <w:p w14:paraId="73859951" w14:textId="77777777" w:rsidR="002B3765" w:rsidRPr="00811372" w:rsidRDefault="002B3765" w:rsidP="002B3765">
      <w:pPr>
        <w:pStyle w:val="Default"/>
        <w:jc w:val="both"/>
        <w:rPr>
          <w:color w:val="auto"/>
          <w:sz w:val="22"/>
          <w:szCs w:val="22"/>
        </w:rPr>
      </w:pPr>
      <w:proofErr w:type="spellStart"/>
      <w:r w:rsidRPr="00811372">
        <w:rPr>
          <w:color w:val="auto"/>
          <w:sz w:val="22"/>
          <w:szCs w:val="22"/>
        </w:rPr>
        <w:t>Pca</w:t>
      </w:r>
      <w:proofErr w:type="spellEnd"/>
      <w:r w:rsidRPr="00811372">
        <w:rPr>
          <w:color w:val="auto"/>
          <w:sz w:val="22"/>
          <w:szCs w:val="22"/>
        </w:rPr>
        <w:t xml:space="preserve">= pena convencional aplicable </w:t>
      </w:r>
    </w:p>
    <w:p w14:paraId="6757AB10" w14:textId="77777777" w:rsidR="002B3765" w:rsidRDefault="002B3765" w:rsidP="002B3765">
      <w:pPr>
        <w:pStyle w:val="Default"/>
        <w:jc w:val="both"/>
        <w:rPr>
          <w:color w:val="auto"/>
          <w:sz w:val="22"/>
          <w:szCs w:val="22"/>
        </w:rPr>
      </w:pPr>
    </w:p>
    <w:p w14:paraId="294A81B8" w14:textId="77777777" w:rsidR="002B3765" w:rsidRPr="007478D8" w:rsidRDefault="002B3765" w:rsidP="002B3765">
      <w:pPr>
        <w:spacing w:after="240" w:line="240" w:lineRule="auto"/>
        <w:jc w:val="both"/>
        <w:rPr>
          <w:rFonts w:ascii="Arial" w:eastAsia="Calibri" w:hAnsi="Arial" w:cs="Arial"/>
          <w:lang w:eastAsia="es-ES"/>
        </w:rPr>
      </w:pPr>
      <w:r>
        <w:rPr>
          <w:rFonts w:ascii="Arial" w:hAnsi="Arial" w:cs="Arial"/>
          <w:b/>
        </w:rPr>
        <w:t xml:space="preserve">LAS PARTES </w:t>
      </w:r>
      <w:r w:rsidRPr="007478D8">
        <w:rPr>
          <w:rFonts w:ascii="Arial" w:eastAsia="Calibri" w:hAnsi="Arial" w:cs="Arial"/>
          <w:lang w:eastAsia="es-ES"/>
        </w:rPr>
        <w:t>acuerdan que</w:t>
      </w:r>
      <w:r>
        <w:rPr>
          <w:rFonts w:ascii="Arial" w:hAnsi="Arial" w:cs="Arial"/>
          <w:b/>
        </w:rPr>
        <w:t xml:space="preserve"> </w:t>
      </w:r>
      <w:r w:rsidRPr="00FB159D">
        <w:rPr>
          <w:rFonts w:ascii="Arial" w:hAnsi="Arial" w:cs="Arial"/>
          <w:b/>
        </w:rPr>
        <w:t>LA EMPRESA CONTRATANTE</w:t>
      </w:r>
      <w:r w:rsidRPr="00811372">
        <w:t xml:space="preserve"> </w:t>
      </w:r>
      <w:r w:rsidRPr="007478D8">
        <w:rPr>
          <w:rFonts w:ascii="Arial" w:eastAsia="Calibri" w:hAnsi="Arial" w:cs="Arial"/>
          <w:lang w:eastAsia="es-ES"/>
        </w:rPr>
        <w:t>podrá rescindir con efectos inmediatos el presente Contrato sin necesidad de declaración judicial, mediante simple notificación por escrito a</w:t>
      </w:r>
      <w:r>
        <w:rPr>
          <w:rFonts w:ascii="Arial" w:hAnsi="Arial" w:cs="Arial"/>
          <w:spacing w:val="8"/>
        </w:rPr>
        <w:t xml:space="preserve"> </w:t>
      </w:r>
      <w:r w:rsidRPr="00FB159D">
        <w:rPr>
          <w:rFonts w:ascii="Arial" w:hAnsi="Arial" w:cs="Arial"/>
          <w:b/>
          <w:spacing w:val="8"/>
        </w:rPr>
        <w:t>EL PROVEEDOR</w:t>
      </w:r>
      <w:r>
        <w:rPr>
          <w:rFonts w:ascii="Arial" w:hAnsi="Arial" w:cs="Arial"/>
          <w:spacing w:val="8"/>
        </w:rPr>
        <w:t xml:space="preserve">, </w:t>
      </w:r>
      <w:r w:rsidRPr="007478D8">
        <w:rPr>
          <w:rFonts w:ascii="Arial" w:eastAsia="Calibri" w:hAnsi="Arial" w:cs="Arial"/>
          <w:lang w:eastAsia="es-ES"/>
        </w:rPr>
        <w:t>en el que se especifique (n) la (s) obligación (es) incumplida (s) por éste.</w:t>
      </w:r>
    </w:p>
    <w:p w14:paraId="2A5F41D1" w14:textId="656913E0" w:rsidR="002B3765" w:rsidRPr="00811372" w:rsidRDefault="002B3765" w:rsidP="002B3765">
      <w:pPr>
        <w:pStyle w:val="Default"/>
        <w:jc w:val="both"/>
        <w:rPr>
          <w:color w:val="auto"/>
          <w:sz w:val="22"/>
          <w:szCs w:val="22"/>
        </w:rPr>
      </w:pPr>
      <w:r w:rsidRPr="00811372">
        <w:rPr>
          <w:b/>
          <w:bCs/>
          <w:color w:val="auto"/>
          <w:sz w:val="22"/>
          <w:szCs w:val="22"/>
        </w:rPr>
        <w:t xml:space="preserve">3. MODIFICACIONES AL CONTRATO </w:t>
      </w:r>
    </w:p>
    <w:p w14:paraId="1DBB2BC2" w14:textId="77777777" w:rsidR="002B3765" w:rsidRPr="008073B1" w:rsidRDefault="002B3765" w:rsidP="002B3765">
      <w:pPr>
        <w:pStyle w:val="Default"/>
        <w:jc w:val="both"/>
        <w:rPr>
          <w:color w:val="auto"/>
          <w:sz w:val="22"/>
          <w:szCs w:val="22"/>
        </w:rPr>
      </w:pPr>
      <w:r w:rsidRPr="008073B1">
        <w:rPr>
          <w:color w:val="auto"/>
          <w:sz w:val="22"/>
          <w:szCs w:val="22"/>
        </w:rPr>
        <w:t>El presente Contrato podrá ser modificado por las causas que se mencionan a continuación</w:t>
      </w:r>
      <w:r>
        <w:rPr>
          <w:color w:val="auto"/>
          <w:sz w:val="22"/>
          <w:szCs w:val="22"/>
        </w:rPr>
        <w:t xml:space="preserve"> de manera enunciativa más no limitativa</w:t>
      </w:r>
      <w:r w:rsidRPr="008073B1">
        <w:rPr>
          <w:color w:val="auto"/>
          <w:sz w:val="22"/>
          <w:szCs w:val="22"/>
        </w:rPr>
        <w:t xml:space="preserve">: </w:t>
      </w:r>
    </w:p>
    <w:p w14:paraId="308A7EBB" w14:textId="77777777" w:rsidR="002B3765" w:rsidRPr="00811372" w:rsidRDefault="002B3765" w:rsidP="002B3765">
      <w:pPr>
        <w:pStyle w:val="Default"/>
        <w:jc w:val="both"/>
        <w:rPr>
          <w:color w:val="auto"/>
          <w:sz w:val="22"/>
          <w:szCs w:val="22"/>
        </w:rPr>
      </w:pPr>
    </w:p>
    <w:p w14:paraId="4C2C89D3" w14:textId="77777777" w:rsidR="002B3765" w:rsidRPr="00811372" w:rsidRDefault="002B3765" w:rsidP="002B3765">
      <w:pPr>
        <w:pStyle w:val="Default"/>
        <w:jc w:val="both"/>
        <w:rPr>
          <w:color w:val="auto"/>
          <w:sz w:val="22"/>
          <w:szCs w:val="22"/>
        </w:rPr>
      </w:pPr>
      <w:r>
        <w:rPr>
          <w:color w:val="auto"/>
          <w:sz w:val="22"/>
          <w:szCs w:val="22"/>
        </w:rPr>
        <w:t xml:space="preserve">● </w:t>
      </w:r>
      <w:r w:rsidRPr="00811372">
        <w:rPr>
          <w:i/>
          <w:iCs/>
          <w:color w:val="auto"/>
          <w:sz w:val="22"/>
          <w:szCs w:val="22"/>
        </w:rPr>
        <w:t xml:space="preserve">Modificaciones a la cantidad, monto plazo o vigencia </w:t>
      </w:r>
    </w:p>
    <w:p w14:paraId="63B03ED7" w14:textId="77777777" w:rsidR="002B3765" w:rsidRPr="00811372" w:rsidRDefault="002B3765" w:rsidP="002B3765">
      <w:pPr>
        <w:pStyle w:val="Default"/>
        <w:jc w:val="both"/>
        <w:rPr>
          <w:color w:val="auto"/>
          <w:sz w:val="22"/>
          <w:szCs w:val="22"/>
        </w:rPr>
      </w:pPr>
      <w:r>
        <w:rPr>
          <w:color w:val="auto"/>
          <w:sz w:val="22"/>
          <w:szCs w:val="22"/>
        </w:rPr>
        <w:t xml:space="preserve">● </w:t>
      </w:r>
      <w:r w:rsidRPr="00811372">
        <w:rPr>
          <w:i/>
          <w:iCs/>
          <w:color w:val="auto"/>
          <w:sz w:val="22"/>
          <w:szCs w:val="22"/>
        </w:rPr>
        <w:t xml:space="preserve">Circunstancias económicas de Tipo General </w:t>
      </w:r>
    </w:p>
    <w:p w14:paraId="7B679A1D" w14:textId="77777777" w:rsidR="002B3765" w:rsidRPr="00811372" w:rsidRDefault="002B3765" w:rsidP="002B3765">
      <w:pPr>
        <w:pStyle w:val="Default"/>
        <w:jc w:val="both"/>
        <w:rPr>
          <w:color w:val="auto"/>
          <w:sz w:val="22"/>
          <w:szCs w:val="22"/>
        </w:rPr>
      </w:pPr>
      <w:r>
        <w:rPr>
          <w:color w:val="auto"/>
          <w:sz w:val="22"/>
          <w:szCs w:val="22"/>
        </w:rPr>
        <w:t xml:space="preserve">● </w:t>
      </w:r>
      <w:r w:rsidRPr="00811372">
        <w:rPr>
          <w:i/>
          <w:iCs/>
          <w:color w:val="auto"/>
          <w:sz w:val="22"/>
          <w:szCs w:val="22"/>
        </w:rPr>
        <w:t xml:space="preserve">Cancelación de partidas </w:t>
      </w:r>
    </w:p>
    <w:p w14:paraId="50904CD6" w14:textId="77777777" w:rsidR="002B3765" w:rsidRPr="00811372" w:rsidRDefault="002B3765" w:rsidP="002B3765">
      <w:pPr>
        <w:pStyle w:val="Default"/>
        <w:jc w:val="both"/>
        <w:rPr>
          <w:color w:val="auto"/>
          <w:sz w:val="22"/>
          <w:szCs w:val="22"/>
        </w:rPr>
      </w:pPr>
      <w:r>
        <w:rPr>
          <w:color w:val="auto"/>
          <w:sz w:val="22"/>
          <w:szCs w:val="22"/>
        </w:rPr>
        <w:t xml:space="preserve">● </w:t>
      </w:r>
      <w:r w:rsidRPr="00811372">
        <w:rPr>
          <w:i/>
          <w:iCs/>
          <w:color w:val="auto"/>
          <w:sz w:val="22"/>
          <w:szCs w:val="22"/>
        </w:rPr>
        <w:t xml:space="preserve">Diferimiento de obligaciones contractuales </w:t>
      </w:r>
    </w:p>
    <w:p w14:paraId="4AE082C9" w14:textId="77777777" w:rsidR="002B3765" w:rsidRPr="00811372" w:rsidRDefault="002B3765" w:rsidP="002B3765">
      <w:pPr>
        <w:pStyle w:val="Default"/>
        <w:jc w:val="both"/>
        <w:rPr>
          <w:color w:val="auto"/>
          <w:sz w:val="22"/>
          <w:szCs w:val="22"/>
        </w:rPr>
      </w:pPr>
      <w:r>
        <w:rPr>
          <w:color w:val="auto"/>
          <w:sz w:val="22"/>
          <w:szCs w:val="22"/>
        </w:rPr>
        <w:t xml:space="preserve">● </w:t>
      </w:r>
      <w:r w:rsidRPr="00811372">
        <w:rPr>
          <w:i/>
          <w:iCs/>
          <w:color w:val="auto"/>
          <w:sz w:val="22"/>
          <w:szCs w:val="22"/>
        </w:rPr>
        <w:t xml:space="preserve">Prórroga de obligaciones contractuales </w:t>
      </w:r>
    </w:p>
    <w:p w14:paraId="22063914" w14:textId="77777777" w:rsidR="002B3765" w:rsidRPr="00811372" w:rsidRDefault="002B3765" w:rsidP="002B3765">
      <w:pPr>
        <w:pStyle w:val="Default"/>
        <w:jc w:val="both"/>
        <w:rPr>
          <w:color w:val="auto"/>
          <w:sz w:val="22"/>
          <w:szCs w:val="22"/>
        </w:rPr>
      </w:pPr>
      <w:r>
        <w:rPr>
          <w:color w:val="auto"/>
          <w:sz w:val="22"/>
          <w:szCs w:val="22"/>
        </w:rPr>
        <w:t xml:space="preserve">● </w:t>
      </w:r>
      <w:r w:rsidRPr="00811372">
        <w:rPr>
          <w:i/>
          <w:iCs/>
          <w:color w:val="auto"/>
          <w:sz w:val="22"/>
          <w:szCs w:val="22"/>
        </w:rPr>
        <w:t xml:space="preserve">Suspensión de Obligaciones contractuales </w:t>
      </w:r>
    </w:p>
    <w:p w14:paraId="63C888DC" w14:textId="77777777" w:rsidR="002B3765" w:rsidRPr="00811372" w:rsidRDefault="002B3765" w:rsidP="002B3765">
      <w:pPr>
        <w:pStyle w:val="Default"/>
        <w:jc w:val="both"/>
        <w:rPr>
          <w:color w:val="auto"/>
          <w:sz w:val="22"/>
          <w:szCs w:val="22"/>
        </w:rPr>
      </w:pPr>
      <w:r>
        <w:rPr>
          <w:color w:val="auto"/>
          <w:sz w:val="22"/>
          <w:szCs w:val="22"/>
        </w:rPr>
        <w:t xml:space="preserve">● </w:t>
      </w:r>
      <w:r w:rsidRPr="00811372">
        <w:rPr>
          <w:i/>
          <w:iCs/>
          <w:color w:val="auto"/>
          <w:sz w:val="22"/>
          <w:szCs w:val="22"/>
        </w:rPr>
        <w:t xml:space="preserve">Sustitución de bienes durante la vigencia del Contrato </w:t>
      </w:r>
    </w:p>
    <w:p w14:paraId="1F373C89" w14:textId="77777777" w:rsidR="002B3765" w:rsidRPr="00811372" w:rsidRDefault="002B3765" w:rsidP="002B3765">
      <w:pPr>
        <w:pStyle w:val="Default"/>
        <w:ind w:left="426" w:hanging="426"/>
        <w:jc w:val="both"/>
        <w:rPr>
          <w:i/>
          <w:iCs/>
          <w:color w:val="auto"/>
          <w:sz w:val="22"/>
          <w:szCs w:val="22"/>
        </w:rPr>
      </w:pPr>
      <w:r>
        <w:rPr>
          <w:color w:val="auto"/>
          <w:sz w:val="22"/>
          <w:szCs w:val="22"/>
        </w:rPr>
        <w:t xml:space="preserve">● </w:t>
      </w:r>
      <w:r w:rsidRPr="00811372">
        <w:rPr>
          <w:i/>
          <w:iCs/>
          <w:color w:val="auto"/>
          <w:sz w:val="22"/>
          <w:szCs w:val="22"/>
        </w:rPr>
        <w:t xml:space="preserve">Terminación Anticipada y extinción del Contrato por razones diferentes a su cumplimiento </w:t>
      </w:r>
    </w:p>
    <w:p w14:paraId="251A1ABB" w14:textId="77777777" w:rsidR="002B3765" w:rsidRPr="00811372" w:rsidRDefault="002B3765" w:rsidP="002B3765">
      <w:pPr>
        <w:pStyle w:val="Default"/>
        <w:jc w:val="both"/>
        <w:rPr>
          <w:i/>
          <w:iCs/>
          <w:color w:val="auto"/>
          <w:sz w:val="22"/>
          <w:szCs w:val="22"/>
        </w:rPr>
      </w:pPr>
      <w:r>
        <w:rPr>
          <w:color w:val="auto"/>
          <w:sz w:val="22"/>
          <w:szCs w:val="22"/>
        </w:rPr>
        <w:t xml:space="preserve">● </w:t>
      </w:r>
      <w:r w:rsidRPr="00811372">
        <w:rPr>
          <w:i/>
          <w:iCs/>
          <w:color w:val="auto"/>
          <w:sz w:val="22"/>
          <w:szCs w:val="22"/>
        </w:rPr>
        <w:t>Cambio de Destino</w:t>
      </w:r>
    </w:p>
    <w:p w14:paraId="08B6F558" w14:textId="77777777" w:rsidR="00D85773" w:rsidRDefault="002B3765" w:rsidP="002B3765">
      <w:pPr>
        <w:pStyle w:val="Default"/>
        <w:jc w:val="both"/>
        <w:rPr>
          <w:i/>
          <w:iCs/>
          <w:color w:val="auto"/>
          <w:sz w:val="22"/>
          <w:szCs w:val="22"/>
        </w:rPr>
      </w:pPr>
      <w:r>
        <w:rPr>
          <w:color w:val="auto"/>
          <w:sz w:val="22"/>
          <w:szCs w:val="22"/>
        </w:rPr>
        <w:t xml:space="preserve">● </w:t>
      </w:r>
      <w:r w:rsidRPr="00811372">
        <w:rPr>
          <w:i/>
          <w:iCs/>
          <w:color w:val="auto"/>
          <w:sz w:val="22"/>
          <w:szCs w:val="22"/>
        </w:rPr>
        <w:t>Modificación derivada de aplicación de Medios Alternativos de Solución de Controversias</w:t>
      </w:r>
    </w:p>
    <w:p w14:paraId="0369BED0" w14:textId="6B761EF0" w:rsidR="00D85773" w:rsidRDefault="002B3765" w:rsidP="002B3765">
      <w:pPr>
        <w:pStyle w:val="Default"/>
        <w:jc w:val="both"/>
        <w:rPr>
          <w:i/>
          <w:iCs/>
          <w:color w:val="auto"/>
          <w:sz w:val="22"/>
          <w:szCs w:val="22"/>
        </w:rPr>
      </w:pPr>
      <w:r>
        <w:rPr>
          <w:color w:val="auto"/>
          <w:sz w:val="22"/>
          <w:szCs w:val="22"/>
        </w:rPr>
        <w:t xml:space="preserve">● </w:t>
      </w:r>
      <w:r w:rsidRPr="00811372">
        <w:rPr>
          <w:i/>
          <w:iCs/>
          <w:color w:val="auto"/>
          <w:sz w:val="22"/>
          <w:szCs w:val="22"/>
        </w:rPr>
        <w:t>Discrepancias</w:t>
      </w:r>
    </w:p>
    <w:p w14:paraId="51224BE9" w14:textId="70701881" w:rsidR="002B3765" w:rsidRDefault="00D85773" w:rsidP="00D85773">
      <w:pPr>
        <w:pStyle w:val="Default"/>
        <w:ind w:left="360" w:hanging="360"/>
        <w:jc w:val="both"/>
        <w:rPr>
          <w:i/>
          <w:iCs/>
          <w:color w:val="auto"/>
          <w:sz w:val="22"/>
          <w:szCs w:val="22"/>
        </w:rPr>
      </w:pPr>
      <w:r>
        <w:rPr>
          <w:color w:val="auto"/>
          <w:sz w:val="22"/>
          <w:szCs w:val="22"/>
        </w:rPr>
        <w:t xml:space="preserve">● </w:t>
      </w:r>
      <w:r>
        <w:rPr>
          <w:i/>
          <w:iCs/>
          <w:color w:val="auto"/>
          <w:sz w:val="22"/>
          <w:szCs w:val="22"/>
        </w:rPr>
        <w:t>Modificación al contrato cuando se determine que la rescisión resulta más inconveniente.</w:t>
      </w:r>
    </w:p>
    <w:p w14:paraId="2BC70CA0" w14:textId="77777777" w:rsidR="002B3765" w:rsidRPr="00811372" w:rsidRDefault="002B3765" w:rsidP="002B3765">
      <w:pPr>
        <w:pStyle w:val="Default"/>
        <w:jc w:val="both"/>
        <w:rPr>
          <w:color w:val="auto"/>
          <w:sz w:val="22"/>
          <w:szCs w:val="22"/>
        </w:rPr>
      </w:pPr>
    </w:p>
    <w:p w14:paraId="35BB4BE5" w14:textId="51D4737E" w:rsidR="002B3765" w:rsidRDefault="002B3765" w:rsidP="002B3765">
      <w:pPr>
        <w:pStyle w:val="Default"/>
        <w:ind w:right="191"/>
        <w:jc w:val="both"/>
        <w:rPr>
          <w:color w:val="auto"/>
          <w:sz w:val="22"/>
          <w:szCs w:val="22"/>
        </w:rPr>
      </w:pPr>
      <w:r w:rsidRPr="00811372">
        <w:rPr>
          <w:b/>
          <w:bCs/>
          <w:color w:val="auto"/>
          <w:sz w:val="22"/>
          <w:szCs w:val="22"/>
        </w:rPr>
        <w:t>El PROVEEDOR</w:t>
      </w:r>
      <w:r w:rsidRPr="00811372">
        <w:rPr>
          <w:color w:val="auto"/>
          <w:sz w:val="22"/>
          <w:szCs w:val="22"/>
        </w:rPr>
        <w:t xml:space="preserve">, deberá formalizar el convenio modificatorio </w:t>
      </w:r>
      <w:r w:rsidR="00FB47FC" w:rsidRPr="00FB47FC">
        <w:rPr>
          <w:color w:val="auto"/>
          <w:sz w:val="22"/>
          <w:szCs w:val="22"/>
        </w:rPr>
        <w:t xml:space="preserve">dentro de los quince días hábiles posteriores </w:t>
      </w:r>
      <w:r w:rsidR="00D85773">
        <w:rPr>
          <w:color w:val="auto"/>
          <w:sz w:val="22"/>
          <w:szCs w:val="22"/>
        </w:rPr>
        <w:t xml:space="preserve">a la petición por escrito del Área Requirente, por conducto del Administrador del Contrato. </w:t>
      </w:r>
    </w:p>
    <w:p w14:paraId="5E5F7D4B" w14:textId="77777777" w:rsidR="00D85773" w:rsidRPr="00811372" w:rsidRDefault="00D85773" w:rsidP="002B3765">
      <w:pPr>
        <w:pStyle w:val="Default"/>
        <w:ind w:right="191"/>
        <w:jc w:val="both"/>
        <w:rPr>
          <w:color w:val="auto"/>
          <w:sz w:val="22"/>
          <w:szCs w:val="22"/>
        </w:rPr>
      </w:pPr>
    </w:p>
    <w:p w14:paraId="6D5B65C2" w14:textId="77777777" w:rsidR="002B3765" w:rsidRPr="00811372" w:rsidRDefault="002B3765" w:rsidP="002B3765">
      <w:pPr>
        <w:pStyle w:val="Default"/>
        <w:jc w:val="both"/>
        <w:rPr>
          <w:color w:val="auto"/>
          <w:sz w:val="22"/>
          <w:szCs w:val="22"/>
        </w:rPr>
      </w:pPr>
      <w:r w:rsidRPr="00811372">
        <w:rPr>
          <w:b/>
          <w:bCs/>
          <w:color w:val="auto"/>
          <w:sz w:val="22"/>
          <w:szCs w:val="22"/>
        </w:rPr>
        <w:t xml:space="preserve">4. RESCISIÓN </w:t>
      </w:r>
    </w:p>
    <w:p w14:paraId="662D2176" w14:textId="77777777" w:rsidR="002B3765" w:rsidRPr="00DC44F3" w:rsidRDefault="002B3765" w:rsidP="002B3765">
      <w:pPr>
        <w:pStyle w:val="Default"/>
        <w:ind w:right="-93"/>
        <w:jc w:val="both"/>
        <w:rPr>
          <w:bCs/>
          <w:i/>
          <w:color w:val="auto"/>
          <w:sz w:val="22"/>
          <w:szCs w:val="22"/>
        </w:rPr>
      </w:pPr>
      <w:r w:rsidRPr="00DC44F3">
        <w:rPr>
          <w:b/>
          <w:i/>
          <w:color w:val="auto"/>
          <w:sz w:val="22"/>
          <w:szCs w:val="22"/>
        </w:rPr>
        <w:t xml:space="preserve">LAS PARTES </w:t>
      </w:r>
      <w:r w:rsidRPr="00DC44F3">
        <w:rPr>
          <w:i/>
          <w:color w:val="auto"/>
          <w:sz w:val="22"/>
          <w:szCs w:val="22"/>
        </w:rPr>
        <w:t xml:space="preserve">acuerdan que, </w:t>
      </w:r>
      <w:r w:rsidRPr="00DC44F3">
        <w:rPr>
          <w:b/>
          <w:i/>
          <w:color w:val="auto"/>
          <w:sz w:val="22"/>
          <w:szCs w:val="22"/>
        </w:rPr>
        <w:t>LA EMPRESA CONTRATANTE</w:t>
      </w:r>
      <w:r w:rsidRPr="00DC44F3">
        <w:rPr>
          <w:i/>
          <w:color w:val="auto"/>
          <w:sz w:val="22"/>
          <w:szCs w:val="22"/>
        </w:rPr>
        <w:t xml:space="preserve"> una vez que exista incumplimiento por parte de </w:t>
      </w:r>
      <w:r w:rsidRPr="00DC44F3">
        <w:rPr>
          <w:b/>
          <w:i/>
          <w:color w:val="auto"/>
          <w:sz w:val="22"/>
          <w:szCs w:val="22"/>
        </w:rPr>
        <w:t>EL PROVEEDOR</w:t>
      </w:r>
      <w:r w:rsidRPr="00DC44F3">
        <w:rPr>
          <w:i/>
          <w:color w:val="auto"/>
          <w:sz w:val="22"/>
          <w:szCs w:val="22"/>
        </w:rPr>
        <w:t xml:space="preserve">, podrá rescindir con efectos inmediatos el presente Contrato sin necesidad </w:t>
      </w:r>
      <w:r w:rsidRPr="00DC44F3">
        <w:rPr>
          <w:i/>
          <w:color w:val="auto"/>
          <w:sz w:val="22"/>
          <w:szCs w:val="22"/>
        </w:rPr>
        <w:lastRenderedPageBreak/>
        <w:t xml:space="preserve">de declaración judicial, mediante simple notificación </w:t>
      </w:r>
      <w:r w:rsidRPr="00DC44F3">
        <w:rPr>
          <w:color w:val="auto"/>
          <w:sz w:val="22"/>
          <w:szCs w:val="22"/>
        </w:rPr>
        <w:t xml:space="preserve">por escrito a </w:t>
      </w:r>
      <w:r w:rsidRPr="00803526">
        <w:rPr>
          <w:b/>
          <w:i/>
          <w:color w:val="auto"/>
          <w:sz w:val="22"/>
          <w:szCs w:val="22"/>
        </w:rPr>
        <w:t>EL PROVEEDOR</w:t>
      </w:r>
      <w:r w:rsidRPr="00DC44F3">
        <w:rPr>
          <w:color w:val="auto"/>
          <w:sz w:val="22"/>
          <w:szCs w:val="22"/>
        </w:rPr>
        <w:t>, en el que se especifique(n) la(s) obligación(es) incumplida(s) por éste y para tal propósito, se seguirá el procedimiento que se indica a continuación:</w:t>
      </w:r>
    </w:p>
    <w:p w14:paraId="6C699211" w14:textId="77777777" w:rsidR="002B3765" w:rsidRPr="00DC44F3" w:rsidRDefault="002B3765" w:rsidP="002B3765">
      <w:pPr>
        <w:pStyle w:val="Default"/>
        <w:ind w:left="709" w:right="-93"/>
        <w:jc w:val="both"/>
        <w:rPr>
          <w:bCs/>
          <w:i/>
          <w:color w:val="auto"/>
          <w:sz w:val="22"/>
          <w:szCs w:val="22"/>
        </w:rPr>
      </w:pPr>
    </w:p>
    <w:p w14:paraId="29158D17" w14:textId="77777777" w:rsidR="002B3765" w:rsidRPr="00DC44F3" w:rsidRDefault="002B3765" w:rsidP="002B3765">
      <w:pPr>
        <w:pStyle w:val="Default"/>
        <w:numPr>
          <w:ilvl w:val="0"/>
          <w:numId w:val="22"/>
        </w:numPr>
        <w:ind w:left="426" w:right="-93" w:hanging="425"/>
        <w:jc w:val="both"/>
        <w:rPr>
          <w:bCs/>
          <w:i/>
          <w:color w:val="auto"/>
          <w:sz w:val="22"/>
          <w:szCs w:val="22"/>
        </w:rPr>
      </w:pPr>
      <w:r w:rsidRPr="00DC44F3">
        <w:rPr>
          <w:b/>
          <w:bCs/>
          <w:i/>
          <w:color w:val="auto"/>
          <w:sz w:val="22"/>
          <w:szCs w:val="22"/>
        </w:rPr>
        <w:t>LA EMPRESA CONTRATANTE</w:t>
      </w:r>
      <w:r w:rsidRPr="00DC44F3">
        <w:rPr>
          <w:bCs/>
          <w:i/>
          <w:color w:val="auto"/>
          <w:sz w:val="22"/>
          <w:szCs w:val="22"/>
        </w:rPr>
        <w:t xml:space="preserve"> preparará un oficio dirigido a </w:t>
      </w:r>
      <w:r w:rsidRPr="00DC44F3">
        <w:rPr>
          <w:b/>
          <w:bCs/>
          <w:i/>
          <w:color w:val="auto"/>
          <w:sz w:val="22"/>
          <w:szCs w:val="22"/>
        </w:rPr>
        <w:t>EL PROVEEDOR</w:t>
      </w:r>
      <w:r w:rsidRPr="00DC44F3">
        <w:rPr>
          <w:bCs/>
          <w:i/>
          <w:color w:val="auto"/>
          <w:sz w:val="22"/>
          <w:szCs w:val="22"/>
        </w:rPr>
        <w:t xml:space="preserve"> en el que se establezcan los presuntos incumplimientos en que haya incurrido y se le comunique la intención de </w:t>
      </w:r>
      <w:r w:rsidRPr="00DC44F3">
        <w:rPr>
          <w:b/>
          <w:bCs/>
          <w:i/>
          <w:color w:val="auto"/>
          <w:sz w:val="22"/>
          <w:szCs w:val="22"/>
        </w:rPr>
        <w:t>LA EMPRESA CONTRATANTE</w:t>
      </w:r>
      <w:r w:rsidRPr="00DC44F3">
        <w:rPr>
          <w:bCs/>
          <w:i/>
          <w:color w:val="auto"/>
          <w:sz w:val="22"/>
          <w:szCs w:val="22"/>
        </w:rPr>
        <w:t xml:space="preserve"> de rescindir el Contrato.</w:t>
      </w:r>
    </w:p>
    <w:p w14:paraId="3AD26906" w14:textId="77777777" w:rsidR="002B3765" w:rsidRPr="00DC44F3" w:rsidRDefault="002B3765" w:rsidP="002B3765">
      <w:pPr>
        <w:pStyle w:val="Default"/>
        <w:ind w:left="1134" w:right="900" w:hanging="425"/>
        <w:jc w:val="both"/>
        <w:rPr>
          <w:bCs/>
          <w:i/>
          <w:color w:val="auto"/>
          <w:sz w:val="22"/>
          <w:szCs w:val="22"/>
        </w:rPr>
      </w:pPr>
    </w:p>
    <w:p w14:paraId="3513D177" w14:textId="77777777" w:rsidR="002B3765" w:rsidRPr="00DC44F3" w:rsidRDefault="002B3765" w:rsidP="002B3765">
      <w:pPr>
        <w:pStyle w:val="Default"/>
        <w:ind w:right="-93"/>
        <w:jc w:val="both"/>
        <w:rPr>
          <w:bCs/>
          <w:i/>
          <w:color w:val="auto"/>
          <w:sz w:val="22"/>
          <w:szCs w:val="22"/>
        </w:rPr>
      </w:pPr>
      <w:r w:rsidRPr="00DC44F3">
        <w:rPr>
          <w:bCs/>
          <w:i/>
          <w:color w:val="auto"/>
          <w:sz w:val="22"/>
          <w:szCs w:val="22"/>
        </w:rPr>
        <w:t>Del oficio previsto en este numeral, se deberá enviar copia a la institución que haya emitido la garantía de cumplimiento, cuando resulte procedente.</w:t>
      </w:r>
    </w:p>
    <w:p w14:paraId="5457843E" w14:textId="77777777" w:rsidR="002B3765" w:rsidRPr="00DC44F3" w:rsidRDefault="002B3765" w:rsidP="002B3765">
      <w:pPr>
        <w:pStyle w:val="Default"/>
        <w:ind w:left="1134" w:right="900" w:hanging="425"/>
        <w:jc w:val="both"/>
        <w:rPr>
          <w:bCs/>
          <w:i/>
          <w:color w:val="auto"/>
          <w:sz w:val="22"/>
          <w:szCs w:val="22"/>
        </w:rPr>
      </w:pPr>
    </w:p>
    <w:p w14:paraId="3C791956" w14:textId="77777777" w:rsidR="002B3765" w:rsidRPr="00DC44F3" w:rsidRDefault="002B3765" w:rsidP="002B3765">
      <w:pPr>
        <w:pStyle w:val="Default"/>
        <w:numPr>
          <w:ilvl w:val="0"/>
          <w:numId w:val="22"/>
        </w:numPr>
        <w:ind w:left="426" w:right="-93" w:hanging="425"/>
        <w:jc w:val="both"/>
        <w:rPr>
          <w:bCs/>
          <w:i/>
          <w:color w:val="auto"/>
          <w:sz w:val="22"/>
          <w:szCs w:val="22"/>
        </w:rPr>
      </w:pPr>
      <w:r w:rsidRPr="00DC44F3">
        <w:rPr>
          <w:bCs/>
          <w:i/>
          <w:color w:val="auto"/>
          <w:sz w:val="22"/>
          <w:szCs w:val="22"/>
        </w:rPr>
        <w:t xml:space="preserve"> </w:t>
      </w:r>
      <w:r w:rsidRPr="00DC44F3">
        <w:rPr>
          <w:b/>
          <w:bCs/>
          <w:i/>
          <w:color w:val="auto"/>
          <w:sz w:val="22"/>
          <w:szCs w:val="22"/>
        </w:rPr>
        <w:t>EL PROVEEDOR</w:t>
      </w:r>
      <w:r w:rsidRPr="00DC44F3">
        <w:rPr>
          <w:bCs/>
          <w:i/>
          <w:color w:val="auto"/>
          <w:sz w:val="22"/>
          <w:szCs w:val="22"/>
        </w:rPr>
        <w:t xml:space="preserve"> contará con un plazo de cinco días hábiles para manifestar a</w:t>
      </w:r>
      <w:r w:rsidRPr="00DC44F3">
        <w:rPr>
          <w:b/>
          <w:bCs/>
          <w:i/>
          <w:color w:val="auto"/>
          <w:sz w:val="22"/>
          <w:szCs w:val="22"/>
        </w:rPr>
        <w:t xml:space="preserve"> LA EMPRESA CONTRATANTE</w:t>
      </w:r>
      <w:r w:rsidRPr="00DC44F3">
        <w:rPr>
          <w:bCs/>
          <w:i/>
          <w:color w:val="auto"/>
          <w:sz w:val="22"/>
          <w:szCs w:val="22"/>
        </w:rPr>
        <w:t xml:space="preserve"> lo que estime conveniente.</w:t>
      </w:r>
    </w:p>
    <w:p w14:paraId="0CCDD7C7" w14:textId="77777777" w:rsidR="002B3765" w:rsidRPr="00DC44F3" w:rsidRDefault="002B3765" w:rsidP="002B3765">
      <w:pPr>
        <w:pStyle w:val="Default"/>
        <w:ind w:left="1134" w:right="900"/>
        <w:jc w:val="both"/>
        <w:rPr>
          <w:bCs/>
          <w:i/>
          <w:color w:val="auto"/>
          <w:sz w:val="22"/>
          <w:szCs w:val="22"/>
        </w:rPr>
      </w:pPr>
      <w:r w:rsidRPr="00DC44F3">
        <w:rPr>
          <w:bCs/>
          <w:i/>
          <w:color w:val="auto"/>
          <w:sz w:val="22"/>
          <w:szCs w:val="22"/>
        </w:rPr>
        <w:t xml:space="preserve"> </w:t>
      </w:r>
    </w:p>
    <w:p w14:paraId="4FDBB779" w14:textId="77777777" w:rsidR="002B3765" w:rsidRPr="00DC44F3" w:rsidRDefault="002B3765" w:rsidP="002B3765">
      <w:pPr>
        <w:pStyle w:val="Default"/>
        <w:numPr>
          <w:ilvl w:val="0"/>
          <w:numId w:val="22"/>
        </w:numPr>
        <w:ind w:left="426" w:right="-93" w:hanging="426"/>
        <w:jc w:val="both"/>
        <w:rPr>
          <w:bCs/>
          <w:i/>
          <w:color w:val="auto"/>
          <w:sz w:val="22"/>
          <w:szCs w:val="22"/>
        </w:rPr>
      </w:pPr>
      <w:r w:rsidRPr="00DC44F3">
        <w:rPr>
          <w:bCs/>
          <w:i/>
          <w:color w:val="auto"/>
          <w:sz w:val="22"/>
          <w:szCs w:val="22"/>
        </w:rPr>
        <w:t xml:space="preserve">Transcurrido el término anterior, </w:t>
      </w:r>
      <w:r w:rsidRPr="00DC44F3">
        <w:rPr>
          <w:b/>
          <w:i/>
          <w:color w:val="auto"/>
          <w:sz w:val="22"/>
          <w:szCs w:val="22"/>
        </w:rPr>
        <w:t>LA EMPRESA CONTRATANTE</w:t>
      </w:r>
      <w:r w:rsidRPr="00DC44F3">
        <w:rPr>
          <w:bCs/>
          <w:i/>
          <w:color w:val="auto"/>
          <w:sz w:val="22"/>
          <w:szCs w:val="22"/>
        </w:rPr>
        <w:t xml:space="preserve"> tendrá hasta 15 días hábiles para resolver lo conducente y notificar su decisión a </w:t>
      </w:r>
      <w:r w:rsidRPr="00DC44F3">
        <w:rPr>
          <w:b/>
          <w:bCs/>
          <w:i/>
          <w:color w:val="auto"/>
          <w:sz w:val="22"/>
          <w:szCs w:val="22"/>
        </w:rPr>
        <w:t>EL PROVEEDOR</w:t>
      </w:r>
      <w:r w:rsidRPr="00DC44F3">
        <w:rPr>
          <w:bCs/>
          <w:i/>
          <w:color w:val="auto"/>
          <w:sz w:val="22"/>
          <w:szCs w:val="22"/>
        </w:rPr>
        <w:t>.</w:t>
      </w:r>
    </w:p>
    <w:p w14:paraId="3B1A700E" w14:textId="77777777" w:rsidR="002B3765" w:rsidRPr="00DC44F3" w:rsidRDefault="002B3765" w:rsidP="002B3765">
      <w:pPr>
        <w:pStyle w:val="Default"/>
        <w:ind w:left="1134" w:right="900" w:hanging="425"/>
        <w:jc w:val="both"/>
        <w:rPr>
          <w:bCs/>
          <w:i/>
          <w:color w:val="auto"/>
          <w:sz w:val="22"/>
          <w:szCs w:val="22"/>
        </w:rPr>
      </w:pPr>
    </w:p>
    <w:p w14:paraId="00498D6D" w14:textId="77777777" w:rsidR="002B3765" w:rsidRPr="00DC44F3" w:rsidRDefault="002B3765" w:rsidP="002B3765">
      <w:pPr>
        <w:pStyle w:val="Default"/>
        <w:ind w:right="-93"/>
        <w:jc w:val="both"/>
        <w:rPr>
          <w:bCs/>
          <w:i/>
          <w:color w:val="auto"/>
          <w:sz w:val="22"/>
          <w:szCs w:val="22"/>
        </w:rPr>
      </w:pPr>
      <w:r w:rsidRPr="00DC44F3">
        <w:rPr>
          <w:bCs/>
          <w:i/>
          <w:color w:val="auto"/>
          <w:sz w:val="22"/>
          <w:szCs w:val="22"/>
        </w:rPr>
        <w:t xml:space="preserve">Dentro del plazo a que se refiere el párrafo anterior, </w:t>
      </w:r>
      <w:r w:rsidRPr="00DC44F3">
        <w:rPr>
          <w:b/>
          <w:bCs/>
          <w:i/>
          <w:color w:val="auto"/>
          <w:sz w:val="22"/>
          <w:szCs w:val="22"/>
        </w:rPr>
        <w:t>LA EMPRESA CONTRATANTE</w:t>
      </w:r>
      <w:r w:rsidRPr="00DC44F3">
        <w:rPr>
          <w:bCs/>
          <w:i/>
          <w:color w:val="auto"/>
          <w:sz w:val="22"/>
          <w:szCs w:val="22"/>
        </w:rPr>
        <w:t xml:space="preserve"> elaborará un dictamen sobre las consecuencias de llevar a cabo la rescisión del Contrato.</w:t>
      </w:r>
    </w:p>
    <w:p w14:paraId="20C334E3" w14:textId="77777777" w:rsidR="002B3765" w:rsidRPr="00DC44F3" w:rsidRDefault="002B3765" w:rsidP="002B3765">
      <w:pPr>
        <w:pStyle w:val="Default"/>
        <w:ind w:right="-93"/>
        <w:jc w:val="both"/>
        <w:rPr>
          <w:b/>
          <w:i/>
          <w:color w:val="auto"/>
          <w:sz w:val="22"/>
          <w:szCs w:val="22"/>
        </w:rPr>
      </w:pPr>
    </w:p>
    <w:p w14:paraId="7BD0BB55" w14:textId="77777777" w:rsidR="002B3765" w:rsidRPr="00DC44F3" w:rsidRDefault="002B3765" w:rsidP="002B3765">
      <w:pPr>
        <w:pStyle w:val="Default"/>
        <w:ind w:right="-93"/>
        <w:jc w:val="both"/>
        <w:rPr>
          <w:i/>
          <w:color w:val="auto"/>
          <w:sz w:val="22"/>
          <w:szCs w:val="22"/>
        </w:rPr>
      </w:pPr>
      <w:r w:rsidRPr="00DC44F3">
        <w:rPr>
          <w:i/>
          <w:color w:val="auto"/>
          <w:sz w:val="22"/>
          <w:szCs w:val="22"/>
        </w:rPr>
        <w:t>En el evento de que</w:t>
      </w:r>
      <w:r w:rsidRPr="00DC44F3">
        <w:rPr>
          <w:b/>
          <w:i/>
          <w:color w:val="auto"/>
          <w:sz w:val="22"/>
          <w:szCs w:val="22"/>
        </w:rPr>
        <w:t xml:space="preserve"> LA EMPRESA CONTRATANTE</w:t>
      </w:r>
      <w:r w:rsidRPr="00DC44F3">
        <w:rPr>
          <w:i/>
          <w:color w:val="auto"/>
          <w:sz w:val="22"/>
          <w:szCs w:val="22"/>
        </w:rPr>
        <w:t xml:space="preserve"> rescinda el Contrato, de conformidad con esta Cláusula, dentro de los 15 días hábiles siguientes, </w:t>
      </w:r>
      <w:r w:rsidRPr="00DC44F3">
        <w:rPr>
          <w:b/>
          <w:i/>
          <w:color w:val="auto"/>
          <w:sz w:val="22"/>
          <w:szCs w:val="22"/>
        </w:rPr>
        <w:t>LA EMPRESA CONTRATANTE</w:t>
      </w:r>
      <w:r w:rsidRPr="00DC44F3">
        <w:rPr>
          <w:i/>
          <w:color w:val="auto"/>
          <w:sz w:val="22"/>
          <w:szCs w:val="22"/>
        </w:rPr>
        <w:t xml:space="preserve"> procederá a:</w:t>
      </w:r>
    </w:p>
    <w:p w14:paraId="11AFB66D" w14:textId="77777777" w:rsidR="002B3765" w:rsidRPr="00DC44F3" w:rsidRDefault="002B3765" w:rsidP="002B3765">
      <w:pPr>
        <w:pStyle w:val="Default"/>
        <w:ind w:left="426" w:right="190"/>
        <w:jc w:val="both"/>
        <w:rPr>
          <w:i/>
          <w:color w:val="auto"/>
          <w:sz w:val="22"/>
          <w:szCs w:val="22"/>
        </w:rPr>
      </w:pPr>
    </w:p>
    <w:p w14:paraId="1CF62188" w14:textId="77777777" w:rsidR="002B3765" w:rsidRPr="00DC44F3" w:rsidRDefault="002B3765" w:rsidP="002B3765">
      <w:pPr>
        <w:pStyle w:val="Default"/>
        <w:numPr>
          <w:ilvl w:val="0"/>
          <w:numId w:val="21"/>
        </w:numPr>
        <w:ind w:left="426" w:right="-93" w:hanging="425"/>
        <w:jc w:val="both"/>
        <w:rPr>
          <w:b/>
          <w:i/>
          <w:color w:val="auto"/>
          <w:sz w:val="22"/>
          <w:szCs w:val="22"/>
        </w:rPr>
      </w:pPr>
      <w:r w:rsidRPr="00DC44F3">
        <w:rPr>
          <w:i/>
          <w:color w:val="auto"/>
          <w:sz w:val="22"/>
          <w:szCs w:val="22"/>
        </w:rPr>
        <w:t xml:space="preserve"> Formular el finiquito correspondiente compensando cualquier adeudo que se genere a cargo de </w:t>
      </w:r>
      <w:r w:rsidRPr="00DC44F3">
        <w:rPr>
          <w:b/>
          <w:i/>
          <w:color w:val="auto"/>
          <w:sz w:val="22"/>
          <w:szCs w:val="22"/>
        </w:rPr>
        <w:t>EL PROVEEDOR</w:t>
      </w:r>
      <w:r w:rsidRPr="00DC44F3">
        <w:rPr>
          <w:i/>
          <w:color w:val="auto"/>
          <w:sz w:val="22"/>
          <w:szCs w:val="22"/>
        </w:rPr>
        <w:t xml:space="preserve"> y de </w:t>
      </w:r>
      <w:r w:rsidRPr="00DC44F3">
        <w:rPr>
          <w:b/>
          <w:i/>
          <w:color w:val="auto"/>
          <w:sz w:val="22"/>
          <w:szCs w:val="22"/>
        </w:rPr>
        <w:t>LA EMPRESA CONTRATANTE.</w:t>
      </w:r>
    </w:p>
    <w:p w14:paraId="29711F25" w14:textId="77777777" w:rsidR="002B3765" w:rsidRPr="00DC44F3" w:rsidRDefault="002B3765" w:rsidP="002B3765">
      <w:pPr>
        <w:pStyle w:val="Default"/>
        <w:ind w:left="426" w:right="190" w:hanging="425"/>
        <w:jc w:val="both"/>
        <w:rPr>
          <w:i/>
          <w:color w:val="auto"/>
          <w:sz w:val="22"/>
          <w:szCs w:val="22"/>
        </w:rPr>
      </w:pPr>
    </w:p>
    <w:p w14:paraId="73C4A5E1" w14:textId="77777777" w:rsidR="002B3765" w:rsidRPr="00DC44F3" w:rsidRDefault="002B3765" w:rsidP="002B3765">
      <w:pPr>
        <w:pStyle w:val="Default"/>
        <w:numPr>
          <w:ilvl w:val="0"/>
          <w:numId w:val="21"/>
        </w:numPr>
        <w:ind w:left="426" w:right="-93" w:hanging="425"/>
        <w:jc w:val="both"/>
        <w:rPr>
          <w:i/>
          <w:color w:val="auto"/>
          <w:sz w:val="22"/>
          <w:szCs w:val="22"/>
        </w:rPr>
      </w:pPr>
      <w:r w:rsidRPr="00DC44F3">
        <w:rPr>
          <w:i/>
          <w:color w:val="auto"/>
          <w:sz w:val="22"/>
          <w:szCs w:val="22"/>
        </w:rPr>
        <w:t xml:space="preserve"> En su caso, hacer efectiva la garantía a que se refiere el numeral 1 de la presente cláusula.</w:t>
      </w:r>
    </w:p>
    <w:p w14:paraId="5A1CA7F7" w14:textId="77777777" w:rsidR="002B3765" w:rsidRPr="00DC44F3" w:rsidRDefault="002B3765" w:rsidP="002B3765">
      <w:pPr>
        <w:pStyle w:val="Default"/>
        <w:tabs>
          <w:tab w:val="left" w:pos="993"/>
        </w:tabs>
        <w:ind w:left="426" w:right="190"/>
        <w:jc w:val="both"/>
        <w:rPr>
          <w:i/>
          <w:color w:val="auto"/>
          <w:sz w:val="22"/>
          <w:szCs w:val="22"/>
        </w:rPr>
      </w:pPr>
    </w:p>
    <w:p w14:paraId="1864990E" w14:textId="77777777" w:rsidR="002B3765" w:rsidRPr="00DC44F3" w:rsidRDefault="002B3765" w:rsidP="002B3765">
      <w:pPr>
        <w:pStyle w:val="Default"/>
        <w:ind w:right="-93"/>
        <w:jc w:val="both"/>
        <w:rPr>
          <w:i/>
          <w:color w:val="auto"/>
          <w:sz w:val="22"/>
          <w:szCs w:val="22"/>
        </w:rPr>
      </w:pPr>
      <w:r w:rsidRPr="00DC44F3">
        <w:rPr>
          <w:i/>
          <w:color w:val="auto"/>
          <w:sz w:val="22"/>
          <w:szCs w:val="22"/>
        </w:rPr>
        <w:t xml:space="preserve">Si </w:t>
      </w:r>
      <w:r w:rsidRPr="00DC44F3">
        <w:rPr>
          <w:b/>
          <w:i/>
          <w:color w:val="auto"/>
          <w:sz w:val="22"/>
          <w:szCs w:val="22"/>
        </w:rPr>
        <w:t xml:space="preserve">LA EMPRESA CONTRATANTE </w:t>
      </w:r>
      <w:r w:rsidRPr="00DC44F3">
        <w:rPr>
          <w:i/>
          <w:color w:val="auto"/>
          <w:sz w:val="22"/>
          <w:szCs w:val="22"/>
        </w:rPr>
        <w:t>decide no rescindir el Contrato, se observará lo previsto en la Disposición 59 bis, segundo párrafo, de las Disposiciones Generales en Materia de Adquisiciones, Arrendamientos, Contratación de Servicios y Ejecución de Obras de la Comisión Federal de Electricidad y sus Empresas Productivas Subsidiarias.</w:t>
      </w:r>
    </w:p>
    <w:p w14:paraId="66507E42" w14:textId="77777777" w:rsidR="002B3765" w:rsidRPr="00DC44F3" w:rsidRDefault="002B3765" w:rsidP="002B3765">
      <w:pPr>
        <w:pStyle w:val="Default"/>
        <w:ind w:left="426" w:right="190"/>
        <w:jc w:val="both"/>
        <w:rPr>
          <w:i/>
          <w:iCs/>
          <w:color w:val="auto"/>
          <w:sz w:val="22"/>
          <w:szCs w:val="22"/>
        </w:rPr>
      </w:pPr>
    </w:p>
    <w:p w14:paraId="39089174" w14:textId="77777777" w:rsidR="002B3765" w:rsidRPr="00DC44F3" w:rsidRDefault="002B3765" w:rsidP="002B3765">
      <w:pPr>
        <w:pStyle w:val="Default"/>
        <w:ind w:right="-93"/>
        <w:jc w:val="both"/>
        <w:rPr>
          <w:i/>
          <w:iCs/>
          <w:color w:val="auto"/>
          <w:sz w:val="22"/>
          <w:szCs w:val="22"/>
        </w:rPr>
      </w:pPr>
      <w:r w:rsidRPr="00DC44F3">
        <w:rPr>
          <w:i/>
          <w:iCs/>
          <w:color w:val="auto"/>
          <w:sz w:val="22"/>
          <w:szCs w:val="22"/>
        </w:rPr>
        <w:t>El servidor público facultado para llevar a cabo la rescisión será quien haya firmado el Contrato, quien lo sustituya o un servidor público con nivel jerárquico superior.</w:t>
      </w:r>
    </w:p>
    <w:p w14:paraId="18C0E310" w14:textId="77777777" w:rsidR="002B3765" w:rsidRPr="00DC44F3" w:rsidRDefault="002B3765" w:rsidP="002B3765">
      <w:pPr>
        <w:pStyle w:val="Default"/>
        <w:ind w:left="709" w:right="900"/>
        <w:jc w:val="both"/>
        <w:rPr>
          <w:i/>
          <w:color w:val="auto"/>
          <w:sz w:val="22"/>
          <w:szCs w:val="22"/>
        </w:rPr>
      </w:pPr>
    </w:p>
    <w:p w14:paraId="3AD3A113" w14:textId="77777777" w:rsidR="002B3765" w:rsidRPr="00DC44F3" w:rsidRDefault="002B3765" w:rsidP="002B3765">
      <w:pPr>
        <w:tabs>
          <w:tab w:val="left" w:pos="566"/>
          <w:tab w:val="left" w:pos="1303"/>
          <w:tab w:val="left" w:pos="2437"/>
        </w:tabs>
        <w:autoSpaceDE w:val="0"/>
        <w:autoSpaceDN w:val="0"/>
        <w:adjustRightInd w:val="0"/>
        <w:spacing w:after="0" w:line="240" w:lineRule="auto"/>
        <w:jc w:val="both"/>
        <w:rPr>
          <w:rFonts w:ascii="Arial" w:hAnsi="Arial" w:cs="Arial"/>
        </w:rPr>
      </w:pPr>
      <w:r w:rsidRPr="00DC44F3">
        <w:rPr>
          <w:rFonts w:ascii="Arial" w:hAnsi="Arial" w:cs="Arial"/>
          <w:i/>
        </w:rPr>
        <w:t xml:space="preserve">Cuando </w:t>
      </w:r>
      <w:r w:rsidRPr="00DC44F3">
        <w:rPr>
          <w:rFonts w:ascii="Arial" w:hAnsi="Arial" w:cs="Arial"/>
          <w:b/>
          <w:i/>
        </w:rPr>
        <w:t xml:space="preserve">EL PROVEEDOR </w:t>
      </w:r>
      <w:r w:rsidRPr="00DC44F3">
        <w:rPr>
          <w:rFonts w:ascii="Arial" w:hAnsi="Arial" w:cs="Arial"/>
          <w:bCs/>
          <w:i/>
        </w:rPr>
        <w:t>sea quien</w:t>
      </w:r>
      <w:r w:rsidRPr="00DC44F3">
        <w:rPr>
          <w:rFonts w:ascii="Arial" w:hAnsi="Arial" w:cs="Arial"/>
          <w:b/>
          <w:i/>
        </w:rPr>
        <w:t xml:space="preserve"> </w:t>
      </w:r>
      <w:r w:rsidRPr="00DC44F3">
        <w:rPr>
          <w:rFonts w:ascii="Arial" w:hAnsi="Arial" w:cs="Arial"/>
          <w:i/>
        </w:rPr>
        <w:t>decida rescindir el Contrato por causa(s) imputable(s) a</w:t>
      </w:r>
      <w:r w:rsidRPr="00DC44F3">
        <w:rPr>
          <w:rFonts w:ascii="Arial" w:hAnsi="Arial" w:cs="Arial"/>
          <w:b/>
          <w:i/>
        </w:rPr>
        <w:t xml:space="preserve"> LA EMPRESA CONTRATANTE, </w:t>
      </w:r>
      <w:r w:rsidRPr="00DC44F3">
        <w:rPr>
          <w:rFonts w:ascii="Arial" w:hAnsi="Arial" w:cs="Arial"/>
          <w:i/>
        </w:rPr>
        <w:t>será necesario que éste acuda ante los Tribunales Federales competentes a demandar dicha rescisión.</w:t>
      </w:r>
    </w:p>
    <w:p w14:paraId="63D71B95" w14:textId="77777777" w:rsidR="002B3765" w:rsidRDefault="002B3765" w:rsidP="002B3765">
      <w:pPr>
        <w:pStyle w:val="Default"/>
        <w:ind w:left="426" w:hanging="427"/>
        <w:jc w:val="both"/>
        <w:rPr>
          <w:b/>
          <w:bCs/>
          <w:color w:val="auto"/>
          <w:sz w:val="22"/>
          <w:szCs w:val="22"/>
        </w:rPr>
      </w:pPr>
    </w:p>
    <w:p w14:paraId="4E4A207C" w14:textId="77777777" w:rsidR="002B3765" w:rsidRPr="00811372" w:rsidRDefault="002B3765" w:rsidP="002B3765">
      <w:pPr>
        <w:pStyle w:val="Default"/>
        <w:ind w:left="426" w:hanging="427"/>
        <w:jc w:val="both"/>
        <w:rPr>
          <w:color w:val="auto"/>
          <w:sz w:val="22"/>
          <w:szCs w:val="22"/>
        </w:rPr>
      </w:pPr>
      <w:r w:rsidRPr="00811372">
        <w:rPr>
          <w:b/>
          <w:bCs/>
          <w:color w:val="auto"/>
          <w:sz w:val="22"/>
          <w:szCs w:val="22"/>
        </w:rPr>
        <w:t xml:space="preserve">5. DERECHOS INHERENTES A LA PROPIEDAD INTELECTUAL. </w:t>
      </w:r>
    </w:p>
    <w:p w14:paraId="311753C5" w14:textId="77777777" w:rsidR="002B3765" w:rsidRPr="00811372" w:rsidRDefault="002B3765" w:rsidP="002B3765">
      <w:pPr>
        <w:pStyle w:val="Default"/>
        <w:jc w:val="both"/>
        <w:rPr>
          <w:color w:val="auto"/>
          <w:sz w:val="22"/>
          <w:szCs w:val="22"/>
        </w:rPr>
      </w:pPr>
      <w:r w:rsidRPr="00811372">
        <w:rPr>
          <w:b/>
          <w:bCs/>
          <w:color w:val="auto"/>
          <w:sz w:val="22"/>
          <w:szCs w:val="22"/>
        </w:rPr>
        <w:t xml:space="preserve">EL PROVEEDOR </w:t>
      </w:r>
      <w:r w:rsidRPr="00811372">
        <w:rPr>
          <w:color w:val="auto"/>
          <w:sz w:val="22"/>
          <w:szCs w:val="22"/>
        </w:rPr>
        <w:t xml:space="preserve">asume la responsabilidad total para el caso de que en cumplimiento del presente Contrato se infrinjan derechos de terceros sobre patentes o marcas, o se violen derechos de autor. </w:t>
      </w:r>
    </w:p>
    <w:p w14:paraId="66F56C8E" w14:textId="77777777" w:rsidR="002B3765" w:rsidRPr="00811372" w:rsidRDefault="002B3765" w:rsidP="002B3765">
      <w:pPr>
        <w:pStyle w:val="Default"/>
        <w:jc w:val="both"/>
        <w:rPr>
          <w:color w:val="auto"/>
          <w:sz w:val="22"/>
          <w:szCs w:val="22"/>
        </w:rPr>
      </w:pPr>
    </w:p>
    <w:p w14:paraId="70526211" w14:textId="2EB1DC88" w:rsidR="002B3765" w:rsidRPr="00811372" w:rsidRDefault="002B3765" w:rsidP="002B3765">
      <w:pPr>
        <w:pStyle w:val="Default"/>
        <w:jc w:val="both"/>
        <w:rPr>
          <w:color w:val="auto"/>
          <w:sz w:val="22"/>
          <w:szCs w:val="22"/>
        </w:rPr>
      </w:pPr>
      <w:r w:rsidRPr="00811372">
        <w:rPr>
          <w:b/>
          <w:bCs/>
          <w:color w:val="auto"/>
          <w:sz w:val="22"/>
          <w:szCs w:val="22"/>
        </w:rPr>
        <w:t xml:space="preserve">LAS PARTES </w:t>
      </w:r>
      <w:r w:rsidRPr="00811372">
        <w:rPr>
          <w:color w:val="auto"/>
          <w:sz w:val="22"/>
          <w:szCs w:val="22"/>
        </w:rPr>
        <w:t xml:space="preserve">acuerdan que los derechos inherentes a la propiedad intelectual, que se deriven del objeto del presente Contrato, invariablemente se constituirán a favor de </w:t>
      </w:r>
      <w:r w:rsidRPr="00811372">
        <w:rPr>
          <w:b/>
          <w:bCs/>
          <w:color w:val="auto"/>
          <w:sz w:val="22"/>
          <w:szCs w:val="22"/>
        </w:rPr>
        <w:t>LA EMPRESA CONTRATANTE</w:t>
      </w:r>
      <w:r w:rsidRPr="00811372">
        <w:rPr>
          <w:color w:val="auto"/>
          <w:sz w:val="22"/>
          <w:szCs w:val="22"/>
        </w:rPr>
        <w:t>, según corresponda, en términos de las disposiciones legales aplicables.</w:t>
      </w:r>
      <w:bookmarkStart w:id="26" w:name="_Hlk28000528"/>
      <w:r w:rsidR="005B0F25">
        <w:rPr>
          <w:color w:val="auto"/>
          <w:sz w:val="22"/>
          <w:szCs w:val="22"/>
        </w:rPr>
        <w:t xml:space="preserve"> </w:t>
      </w:r>
      <w:r>
        <w:rPr>
          <w:b/>
          <w:bCs/>
          <w:color w:val="FF0000"/>
          <w:sz w:val="22"/>
          <w:szCs w:val="22"/>
        </w:rPr>
        <w:t>(</w:t>
      </w:r>
      <w:r w:rsidRPr="005B5D0B">
        <w:rPr>
          <w:b/>
          <w:bCs/>
          <w:color w:val="FF0000"/>
          <w:sz w:val="22"/>
          <w:szCs w:val="22"/>
        </w:rPr>
        <w:t>en su caso</w:t>
      </w:r>
      <w:r>
        <w:rPr>
          <w:b/>
          <w:bCs/>
          <w:color w:val="FF0000"/>
          <w:sz w:val="22"/>
          <w:szCs w:val="22"/>
        </w:rPr>
        <w:t>)</w:t>
      </w:r>
      <w:r w:rsidRPr="005B5D0B">
        <w:rPr>
          <w:b/>
          <w:bCs/>
          <w:color w:val="FF0000"/>
          <w:sz w:val="22"/>
          <w:szCs w:val="22"/>
        </w:rPr>
        <w:t>.</w:t>
      </w:r>
      <w:bookmarkEnd w:id="26"/>
    </w:p>
    <w:p w14:paraId="23892841" w14:textId="3FADBD1E" w:rsidR="002B3765" w:rsidRDefault="002B3765" w:rsidP="002B3765">
      <w:pPr>
        <w:pStyle w:val="Default"/>
        <w:ind w:hanging="1"/>
        <w:jc w:val="both"/>
        <w:rPr>
          <w:color w:val="auto"/>
          <w:sz w:val="22"/>
          <w:szCs w:val="22"/>
        </w:rPr>
      </w:pPr>
    </w:p>
    <w:p w14:paraId="073CEC29" w14:textId="77777777" w:rsidR="00FF4792" w:rsidRPr="00811372" w:rsidRDefault="00FF4792" w:rsidP="002B3765">
      <w:pPr>
        <w:pStyle w:val="Default"/>
        <w:ind w:hanging="1"/>
        <w:jc w:val="both"/>
        <w:rPr>
          <w:color w:val="auto"/>
          <w:sz w:val="22"/>
          <w:szCs w:val="22"/>
        </w:rPr>
      </w:pPr>
    </w:p>
    <w:p w14:paraId="5FDA05AD" w14:textId="77777777" w:rsidR="002B3765" w:rsidRPr="00811372" w:rsidRDefault="002B3765" w:rsidP="002B3765">
      <w:pPr>
        <w:pStyle w:val="Default"/>
        <w:jc w:val="both"/>
        <w:rPr>
          <w:b/>
          <w:bCs/>
          <w:color w:val="auto"/>
          <w:sz w:val="22"/>
          <w:szCs w:val="22"/>
        </w:rPr>
      </w:pPr>
      <w:r w:rsidRPr="00811372">
        <w:rPr>
          <w:b/>
          <w:bCs/>
          <w:color w:val="auto"/>
          <w:sz w:val="22"/>
          <w:szCs w:val="22"/>
        </w:rPr>
        <w:lastRenderedPageBreak/>
        <w:t>6. LICENCIAS, AUTORIZACIONES Y PERMISOS</w:t>
      </w:r>
    </w:p>
    <w:p w14:paraId="2E3D9891" w14:textId="77777777" w:rsidR="002B3765" w:rsidRPr="00811372" w:rsidRDefault="002B3765" w:rsidP="002B3765">
      <w:pPr>
        <w:pStyle w:val="Default"/>
        <w:jc w:val="both"/>
        <w:rPr>
          <w:color w:val="auto"/>
          <w:sz w:val="22"/>
          <w:szCs w:val="22"/>
        </w:rPr>
      </w:pPr>
      <w:r w:rsidRPr="00811372">
        <w:rPr>
          <w:b/>
          <w:bCs/>
          <w:color w:val="auto"/>
          <w:sz w:val="22"/>
          <w:szCs w:val="22"/>
        </w:rPr>
        <w:t xml:space="preserve">EL PROVEEDOR </w:t>
      </w:r>
      <w:r w:rsidRPr="00811372">
        <w:rPr>
          <w:color w:val="auto"/>
          <w:sz w:val="22"/>
          <w:szCs w:val="22"/>
        </w:rPr>
        <w:t xml:space="preserve">asume la responsabilidad total de contar con todas las licencias, autorizaciones y permisos que conforme a otras disposiciones sea necesario para la adquisición de bienes correspondientes. </w:t>
      </w:r>
    </w:p>
    <w:p w14:paraId="0C12B31E" w14:textId="77777777" w:rsidR="002B3765" w:rsidRPr="00811372" w:rsidRDefault="002B3765" w:rsidP="002B3765">
      <w:pPr>
        <w:pStyle w:val="Default"/>
        <w:jc w:val="both"/>
        <w:rPr>
          <w:color w:val="auto"/>
          <w:sz w:val="22"/>
          <w:szCs w:val="22"/>
        </w:rPr>
      </w:pPr>
    </w:p>
    <w:p w14:paraId="446E4177" w14:textId="77777777" w:rsidR="002B3765" w:rsidRPr="00811372" w:rsidRDefault="002B3765" w:rsidP="002B3765">
      <w:pPr>
        <w:pStyle w:val="Default"/>
        <w:jc w:val="both"/>
        <w:rPr>
          <w:color w:val="auto"/>
          <w:sz w:val="22"/>
          <w:szCs w:val="22"/>
        </w:rPr>
      </w:pPr>
      <w:r w:rsidRPr="00811372">
        <w:rPr>
          <w:b/>
          <w:bCs/>
          <w:color w:val="auto"/>
          <w:sz w:val="22"/>
          <w:szCs w:val="22"/>
        </w:rPr>
        <w:t xml:space="preserve">7. DISCREPANCIAS </w:t>
      </w:r>
    </w:p>
    <w:p w14:paraId="25102571" w14:textId="77777777" w:rsidR="002B3765" w:rsidRPr="0020261C" w:rsidRDefault="002B3765" w:rsidP="002B3765">
      <w:pPr>
        <w:pStyle w:val="Prrafodelista"/>
        <w:autoSpaceDE w:val="0"/>
        <w:autoSpaceDN w:val="0"/>
        <w:adjustRightInd w:val="0"/>
        <w:spacing w:after="0" w:line="240" w:lineRule="auto"/>
        <w:ind w:left="0"/>
        <w:jc w:val="both"/>
        <w:rPr>
          <w:rFonts w:ascii="Arial" w:hAnsi="Arial" w:cs="Arial"/>
        </w:rPr>
      </w:pPr>
      <w:r w:rsidRPr="0020261C">
        <w:rPr>
          <w:rFonts w:ascii="Arial" w:hAnsi="Arial" w:cs="Arial"/>
          <w:b/>
          <w:spacing w:val="12"/>
        </w:rPr>
        <w:t>LAS PARTES</w:t>
      </w:r>
      <w:r w:rsidRPr="0020261C">
        <w:rPr>
          <w:rFonts w:ascii="Arial" w:hAnsi="Arial" w:cs="Arial"/>
          <w:spacing w:val="12"/>
        </w:rPr>
        <w:t xml:space="preserve"> </w:t>
      </w:r>
      <w:r w:rsidRPr="0020261C">
        <w:rPr>
          <w:rFonts w:ascii="Arial" w:hAnsi="Arial" w:cs="Arial"/>
        </w:rPr>
        <w:t>convienen que, en caso de existir discrepancias entre el Pliego de Requisitos, sus Anexos y las Actas de las Sesiones de Aclaraciones con lo previsto en el presente Contrato, prevalecerá lo estipulado en el Pliego de Requisitos, sus Anexos y las Actas de las Sesiones de Aclaraciones.</w:t>
      </w:r>
    </w:p>
    <w:p w14:paraId="7779305F" w14:textId="77777777" w:rsidR="002B3765" w:rsidRPr="0020261C" w:rsidRDefault="002B3765" w:rsidP="002B3765">
      <w:pPr>
        <w:pStyle w:val="Prrafodelista"/>
        <w:autoSpaceDE w:val="0"/>
        <w:autoSpaceDN w:val="0"/>
        <w:adjustRightInd w:val="0"/>
        <w:spacing w:after="0" w:line="240" w:lineRule="auto"/>
        <w:ind w:left="0"/>
        <w:jc w:val="both"/>
        <w:rPr>
          <w:rFonts w:ascii="Arial" w:hAnsi="Arial" w:cs="Arial"/>
        </w:rPr>
      </w:pPr>
    </w:p>
    <w:p w14:paraId="7F41A1EC" w14:textId="77777777" w:rsidR="002B3765" w:rsidRPr="00811372" w:rsidRDefault="002B3765" w:rsidP="002B3765">
      <w:pPr>
        <w:pStyle w:val="Prrafodelista"/>
        <w:autoSpaceDE w:val="0"/>
        <w:autoSpaceDN w:val="0"/>
        <w:adjustRightInd w:val="0"/>
        <w:spacing w:after="0" w:line="240" w:lineRule="auto"/>
        <w:ind w:left="0"/>
        <w:jc w:val="both"/>
        <w:rPr>
          <w:rFonts w:ascii="Arial" w:hAnsi="Arial" w:cs="Arial"/>
        </w:rPr>
      </w:pPr>
      <w:r w:rsidRPr="0020261C">
        <w:rPr>
          <w:rFonts w:ascii="Arial" w:hAnsi="Arial" w:cs="Arial"/>
        </w:rPr>
        <w:t>La modificación al Contrato por discrepancias que se realice deberá preservar que las cláusulas deben de interpretarse las unas por las otras.</w:t>
      </w:r>
    </w:p>
    <w:p w14:paraId="13EDCCDA" w14:textId="77777777" w:rsidR="002B3765" w:rsidRPr="00811372" w:rsidRDefault="002B3765" w:rsidP="002B3765">
      <w:pPr>
        <w:pStyle w:val="Prrafodelista"/>
        <w:autoSpaceDE w:val="0"/>
        <w:autoSpaceDN w:val="0"/>
        <w:adjustRightInd w:val="0"/>
        <w:spacing w:after="0" w:line="240" w:lineRule="auto"/>
        <w:ind w:left="0"/>
        <w:jc w:val="both"/>
        <w:rPr>
          <w:rFonts w:ascii="Arial" w:hAnsi="Arial" w:cs="Arial"/>
          <w:spacing w:val="12"/>
        </w:rPr>
      </w:pPr>
    </w:p>
    <w:p w14:paraId="24D89340" w14:textId="77777777" w:rsidR="002B3765" w:rsidRPr="00811372" w:rsidRDefault="002B3765" w:rsidP="002B3765">
      <w:pPr>
        <w:pStyle w:val="Default"/>
        <w:jc w:val="both"/>
        <w:rPr>
          <w:b/>
          <w:bCs/>
          <w:color w:val="auto"/>
          <w:sz w:val="22"/>
          <w:szCs w:val="22"/>
        </w:rPr>
      </w:pPr>
      <w:r w:rsidRPr="00811372">
        <w:rPr>
          <w:b/>
          <w:bCs/>
          <w:color w:val="auto"/>
          <w:sz w:val="22"/>
          <w:szCs w:val="22"/>
        </w:rPr>
        <w:t>8. CONFIDENCIALIDAD</w:t>
      </w:r>
    </w:p>
    <w:p w14:paraId="42E9860F" w14:textId="77777777" w:rsidR="002B3765" w:rsidRPr="00811372" w:rsidRDefault="002B3765" w:rsidP="002B3765">
      <w:pPr>
        <w:tabs>
          <w:tab w:val="left" w:pos="566"/>
          <w:tab w:val="left" w:pos="1303"/>
          <w:tab w:val="left" w:pos="2437"/>
        </w:tabs>
        <w:autoSpaceDE w:val="0"/>
        <w:autoSpaceDN w:val="0"/>
        <w:adjustRightInd w:val="0"/>
        <w:spacing w:after="0" w:line="240" w:lineRule="auto"/>
        <w:jc w:val="both"/>
        <w:rPr>
          <w:rFonts w:ascii="Arial" w:hAnsi="Arial" w:cs="Arial"/>
        </w:rPr>
      </w:pPr>
      <w:r w:rsidRPr="00811372">
        <w:rPr>
          <w:rFonts w:ascii="Arial" w:hAnsi="Arial" w:cs="Arial"/>
          <w:b/>
        </w:rPr>
        <w:t>EL PROVEEDOR</w:t>
      </w:r>
      <w:r w:rsidRPr="00811372">
        <w:rPr>
          <w:rFonts w:ascii="Arial" w:hAnsi="Arial" w:cs="Arial"/>
        </w:rPr>
        <w:t xml:space="preserve"> no podrá divulgar por medio de publicaciones, conferencias, informes o cualquier otra forma, la información que le proporcione </w:t>
      </w:r>
      <w:r w:rsidRPr="00811372">
        <w:rPr>
          <w:rFonts w:ascii="Arial" w:hAnsi="Arial" w:cs="Arial"/>
          <w:b/>
        </w:rPr>
        <w:t>LA EMPRESA CONTRATANTE</w:t>
      </w:r>
      <w:r w:rsidRPr="00811372">
        <w:rPr>
          <w:rFonts w:ascii="Arial" w:hAnsi="Arial" w:cs="Arial"/>
        </w:rPr>
        <w:t xml:space="preserve">, ni los datos y resultados obtenidos de la adquisición objeto de este Contrato, sin autorización previa y por escrito de </w:t>
      </w:r>
      <w:r w:rsidRPr="00811372">
        <w:rPr>
          <w:rFonts w:ascii="Arial" w:hAnsi="Arial" w:cs="Arial"/>
          <w:b/>
        </w:rPr>
        <w:t>LA EMPRESA CONTRATANTE</w:t>
      </w:r>
      <w:r w:rsidRPr="00811372">
        <w:rPr>
          <w:rFonts w:ascii="Arial" w:hAnsi="Arial" w:cs="Arial"/>
        </w:rPr>
        <w:t>.</w:t>
      </w:r>
    </w:p>
    <w:p w14:paraId="13C8C378" w14:textId="77777777" w:rsidR="002B3765" w:rsidRPr="00811372" w:rsidRDefault="002B3765" w:rsidP="002B3765">
      <w:pPr>
        <w:tabs>
          <w:tab w:val="left" w:pos="566"/>
          <w:tab w:val="left" w:pos="1303"/>
          <w:tab w:val="left" w:pos="2437"/>
        </w:tabs>
        <w:autoSpaceDE w:val="0"/>
        <w:autoSpaceDN w:val="0"/>
        <w:adjustRightInd w:val="0"/>
        <w:spacing w:after="0" w:line="240" w:lineRule="auto"/>
        <w:jc w:val="both"/>
        <w:rPr>
          <w:rFonts w:ascii="Arial" w:hAnsi="Arial" w:cs="Arial"/>
        </w:rPr>
      </w:pPr>
    </w:p>
    <w:p w14:paraId="17FF9A27" w14:textId="77777777" w:rsidR="002B3765" w:rsidRPr="00811372" w:rsidRDefault="002B3765" w:rsidP="002B3765">
      <w:pPr>
        <w:tabs>
          <w:tab w:val="left" w:pos="566"/>
          <w:tab w:val="left" w:pos="1303"/>
          <w:tab w:val="left" w:pos="2437"/>
        </w:tabs>
        <w:autoSpaceDE w:val="0"/>
        <w:autoSpaceDN w:val="0"/>
        <w:adjustRightInd w:val="0"/>
        <w:spacing w:after="0" w:line="240" w:lineRule="auto"/>
        <w:jc w:val="both"/>
        <w:rPr>
          <w:rFonts w:ascii="Arial" w:hAnsi="Arial" w:cs="Arial"/>
        </w:rPr>
      </w:pPr>
      <w:r w:rsidRPr="00811372">
        <w:rPr>
          <w:rFonts w:ascii="Arial" w:hAnsi="Arial" w:cs="Arial"/>
          <w:b/>
        </w:rPr>
        <w:t>EL PROVEEDOR</w:t>
      </w:r>
      <w:r w:rsidRPr="00811372">
        <w:rPr>
          <w:rFonts w:ascii="Arial" w:hAnsi="Arial" w:cs="Arial"/>
        </w:rPr>
        <w:t xml:space="preserve"> tomará las medidas necesarias para que el personal que ocupe con motivo de la adquisición objeto de este Contrato observe la confidencialidad establecida en el párrafo anterior.</w:t>
      </w:r>
    </w:p>
    <w:p w14:paraId="43C98F8D" w14:textId="77777777" w:rsidR="002B3765" w:rsidRPr="00811372" w:rsidRDefault="002B3765" w:rsidP="002B3765">
      <w:pPr>
        <w:tabs>
          <w:tab w:val="left" w:pos="566"/>
          <w:tab w:val="left" w:pos="1303"/>
          <w:tab w:val="left" w:pos="2437"/>
        </w:tabs>
        <w:autoSpaceDE w:val="0"/>
        <w:autoSpaceDN w:val="0"/>
        <w:adjustRightInd w:val="0"/>
        <w:spacing w:after="0" w:line="240" w:lineRule="auto"/>
        <w:jc w:val="both"/>
        <w:rPr>
          <w:rFonts w:ascii="Arial" w:hAnsi="Arial" w:cs="Arial"/>
        </w:rPr>
      </w:pPr>
    </w:p>
    <w:p w14:paraId="2694F5B5" w14:textId="38FD21C4" w:rsidR="002B3765" w:rsidRDefault="002B3765" w:rsidP="002B3765">
      <w:pPr>
        <w:autoSpaceDE w:val="0"/>
        <w:autoSpaceDN w:val="0"/>
        <w:adjustRightInd w:val="0"/>
        <w:spacing w:after="0" w:line="240" w:lineRule="auto"/>
        <w:jc w:val="both"/>
        <w:rPr>
          <w:rFonts w:ascii="Arial" w:hAnsi="Arial" w:cs="Arial"/>
        </w:rPr>
      </w:pPr>
      <w:r w:rsidRPr="00811372">
        <w:rPr>
          <w:rFonts w:ascii="Arial" w:hAnsi="Arial" w:cs="Arial"/>
        </w:rPr>
        <w:t xml:space="preserve">En el caso de que </w:t>
      </w:r>
      <w:r w:rsidRPr="00811372">
        <w:rPr>
          <w:rFonts w:ascii="Arial" w:hAnsi="Arial" w:cs="Arial"/>
          <w:b/>
        </w:rPr>
        <w:t>EL PROVEEDOR</w:t>
      </w:r>
      <w:r w:rsidRPr="00811372">
        <w:rPr>
          <w:rFonts w:ascii="Arial" w:hAnsi="Arial" w:cs="Arial"/>
        </w:rPr>
        <w:t xml:space="preserve"> sea el que otorgue información confidencial a </w:t>
      </w:r>
      <w:r w:rsidRPr="00811372">
        <w:rPr>
          <w:rFonts w:ascii="Arial" w:hAnsi="Arial" w:cs="Arial"/>
          <w:b/>
        </w:rPr>
        <w:t>LA EMPRESA CONTRATANTE</w:t>
      </w:r>
      <w:r w:rsidRPr="00811372">
        <w:rPr>
          <w:rFonts w:ascii="Arial" w:hAnsi="Arial" w:cs="Arial"/>
        </w:rPr>
        <w:t xml:space="preserve">, para la realización del objeto del Contrato, </w:t>
      </w:r>
      <w:r w:rsidRPr="00811372">
        <w:rPr>
          <w:rFonts w:ascii="Arial" w:hAnsi="Arial" w:cs="Arial"/>
          <w:b/>
        </w:rPr>
        <w:t>LAS PARTES</w:t>
      </w:r>
      <w:r w:rsidRPr="00811372">
        <w:rPr>
          <w:rFonts w:ascii="Arial" w:hAnsi="Arial" w:cs="Arial"/>
        </w:rPr>
        <w:t xml:space="preserve"> se obligan a guardar reserva respecto de la información que conozcan con motivo del presente Contrato o que deriven de su ejecución, en los términos de la Ley Federal de Transparencia y Acceso a la Información Pública, en lo aplicable y en la Ley General de Transparencia y Acceso a la Información Pública.</w:t>
      </w:r>
    </w:p>
    <w:p w14:paraId="3BA2E04B" w14:textId="400176F1" w:rsidR="002B3765" w:rsidRDefault="002B3765" w:rsidP="002B3765">
      <w:pPr>
        <w:pStyle w:val="Default"/>
        <w:jc w:val="both"/>
        <w:rPr>
          <w:b/>
          <w:bCs/>
          <w:color w:val="auto"/>
          <w:sz w:val="22"/>
          <w:szCs w:val="22"/>
        </w:rPr>
      </w:pPr>
    </w:p>
    <w:p w14:paraId="72837848" w14:textId="77777777" w:rsidR="002B3765" w:rsidRPr="00811372" w:rsidRDefault="002B3765" w:rsidP="002B3765">
      <w:pPr>
        <w:pStyle w:val="Default"/>
        <w:jc w:val="both"/>
        <w:rPr>
          <w:b/>
          <w:bCs/>
          <w:color w:val="auto"/>
          <w:sz w:val="22"/>
          <w:szCs w:val="22"/>
        </w:rPr>
      </w:pPr>
      <w:r w:rsidRPr="00286688">
        <w:rPr>
          <w:b/>
          <w:bCs/>
          <w:color w:val="auto"/>
          <w:sz w:val="22"/>
          <w:szCs w:val="22"/>
          <w:highlight w:val="cyan"/>
        </w:rPr>
        <w:t>CLÁUSULA [QUINTA].</w:t>
      </w:r>
      <w:r w:rsidRPr="00811372">
        <w:rPr>
          <w:b/>
          <w:bCs/>
          <w:color w:val="auto"/>
          <w:sz w:val="22"/>
          <w:szCs w:val="22"/>
        </w:rPr>
        <w:t xml:space="preserve"> - DATOS GENERALES DEL ADMINISTRADOR DEL CONTRATO.</w:t>
      </w:r>
    </w:p>
    <w:p w14:paraId="38AA5698" w14:textId="77777777" w:rsidR="002B3765" w:rsidRPr="00811372" w:rsidRDefault="002B3765" w:rsidP="002B3765">
      <w:pPr>
        <w:pStyle w:val="Default"/>
        <w:ind w:left="283" w:right="191" w:hanging="284"/>
        <w:jc w:val="both"/>
        <w:rPr>
          <w:color w:val="auto"/>
          <w:sz w:val="22"/>
          <w:szCs w:val="22"/>
        </w:rPr>
      </w:pPr>
      <w:r w:rsidRPr="00811372">
        <w:rPr>
          <w:b/>
          <w:bCs/>
          <w:color w:val="auto"/>
          <w:sz w:val="22"/>
          <w:szCs w:val="22"/>
        </w:rPr>
        <w:t xml:space="preserve"> </w:t>
      </w:r>
    </w:p>
    <w:p w14:paraId="0997423E" w14:textId="19B520EC" w:rsidR="00E23589" w:rsidRDefault="00E23589" w:rsidP="00E23589">
      <w:pPr>
        <w:pStyle w:val="Default"/>
        <w:jc w:val="both"/>
        <w:rPr>
          <w:b/>
          <w:color w:val="0000FF"/>
          <w:sz w:val="22"/>
          <w:szCs w:val="22"/>
        </w:rPr>
      </w:pPr>
      <w:bookmarkStart w:id="27" w:name="_Hlk43296771"/>
      <w:r w:rsidRPr="00811372">
        <w:rPr>
          <w:b/>
          <w:bCs/>
          <w:color w:val="auto"/>
          <w:sz w:val="22"/>
          <w:szCs w:val="22"/>
        </w:rPr>
        <w:t xml:space="preserve">LA EMPRESA CONTRATANTE </w:t>
      </w:r>
      <w:r w:rsidRPr="00811372">
        <w:rPr>
          <w:color w:val="auto"/>
          <w:sz w:val="22"/>
          <w:szCs w:val="22"/>
        </w:rPr>
        <w:t xml:space="preserve">designa </w:t>
      </w:r>
      <w:r w:rsidR="008536C2" w:rsidRPr="00811372">
        <w:rPr>
          <w:color w:val="auto"/>
          <w:sz w:val="22"/>
          <w:szCs w:val="22"/>
        </w:rPr>
        <w:t>a</w:t>
      </w:r>
      <w:r w:rsidR="008536C2">
        <w:rPr>
          <w:color w:val="auto"/>
          <w:sz w:val="22"/>
          <w:szCs w:val="22"/>
        </w:rPr>
        <w:t>l</w:t>
      </w:r>
      <w:r w:rsidR="008536C2" w:rsidRPr="00811372">
        <w:rPr>
          <w:color w:val="auto"/>
          <w:sz w:val="22"/>
          <w:szCs w:val="22"/>
        </w:rPr>
        <w:t xml:space="preserve"> </w:t>
      </w:r>
      <w:r w:rsidR="008536C2" w:rsidRPr="0091671B">
        <w:rPr>
          <w:b/>
          <w:i/>
          <w:color w:val="0000FF"/>
          <w:sz w:val="22"/>
          <w:szCs w:val="22"/>
        </w:rPr>
        <w:t xml:space="preserve">Ing. </w:t>
      </w:r>
      <w:r w:rsidR="00FF4792">
        <w:rPr>
          <w:b/>
          <w:i/>
          <w:color w:val="0000FF"/>
          <w:sz w:val="22"/>
          <w:szCs w:val="22"/>
        </w:rPr>
        <w:t>Héctor de Jesús Madrigal Barbosa</w:t>
      </w:r>
      <w:r w:rsidR="008536C2" w:rsidRPr="0091671B">
        <w:rPr>
          <w:b/>
          <w:i/>
          <w:color w:val="0000FF"/>
          <w:sz w:val="22"/>
          <w:szCs w:val="22"/>
        </w:rPr>
        <w:t xml:space="preserve">, Jefe de Departamento </w:t>
      </w:r>
      <w:r w:rsidR="00DD3D0B">
        <w:rPr>
          <w:b/>
          <w:i/>
          <w:color w:val="0000FF"/>
          <w:sz w:val="22"/>
          <w:szCs w:val="22"/>
        </w:rPr>
        <w:t>E</w:t>
      </w:r>
      <w:r w:rsidR="00FF4792">
        <w:rPr>
          <w:b/>
          <w:i/>
          <w:color w:val="0000FF"/>
          <w:sz w:val="22"/>
          <w:szCs w:val="22"/>
        </w:rPr>
        <w:t>léctrico</w:t>
      </w:r>
      <w:r w:rsidR="00DD3D0B">
        <w:rPr>
          <w:b/>
          <w:i/>
          <w:color w:val="0000FF"/>
          <w:sz w:val="22"/>
          <w:szCs w:val="22"/>
        </w:rPr>
        <w:t xml:space="preserve"> </w:t>
      </w:r>
      <w:r w:rsidR="008536C2" w:rsidRPr="0091671B">
        <w:rPr>
          <w:b/>
          <w:i/>
          <w:color w:val="0000FF"/>
          <w:sz w:val="22"/>
          <w:szCs w:val="22"/>
        </w:rPr>
        <w:t>de</w:t>
      </w:r>
      <w:r w:rsidR="00DD3D0B">
        <w:rPr>
          <w:b/>
          <w:i/>
          <w:color w:val="0000FF"/>
          <w:sz w:val="22"/>
          <w:szCs w:val="22"/>
        </w:rPr>
        <w:t xml:space="preserve"> la</w:t>
      </w:r>
      <w:r w:rsidR="008536C2" w:rsidRPr="0091671B">
        <w:rPr>
          <w:b/>
          <w:i/>
          <w:color w:val="0000FF"/>
          <w:sz w:val="22"/>
          <w:szCs w:val="22"/>
        </w:rPr>
        <w:t xml:space="preserve"> C.T. Punta Prieta</w:t>
      </w:r>
      <w:r w:rsidRPr="00FA68F0">
        <w:rPr>
          <w:b/>
          <w:color w:val="0000FF"/>
          <w:sz w:val="22"/>
          <w:szCs w:val="22"/>
        </w:rPr>
        <w:t xml:space="preserve">, </w:t>
      </w:r>
      <w:r w:rsidRPr="00811372">
        <w:rPr>
          <w:color w:val="auto"/>
          <w:sz w:val="22"/>
          <w:szCs w:val="22"/>
        </w:rPr>
        <w:t>quien fungirá como responsable de administrar y verificar el cumplimiento del Contrato</w:t>
      </w:r>
      <w:r w:rsidRPr="004D4F2A">
        <w:rPr>
          <w:color w:val="auto"/>
          <w:sz w:val="22"/>
          <w:szCs w:val="22"/>
        </w:rPr>
        <w:t>,</w:t>
      </w:r>
      <w:r>
        <w:rPr>
          <w:b/>
          <w:bCs/>
          <w:i/>
          <w:iCs/>
        </w:rPr>
        <w:t xml:space="preserve"> </w:t>
      </w:r>
      <w:r w:rsidRPr="0025222B">
        <w:rPr>
          <w:sz w:val="22"/>
          <w:szCs w:val="22"/>
        </w:rPr>
        <w:t xml:space="preserve">con domicilio </w:t>
      </w:r>
      <w:r w:rsidRPr="0025222B">
        <w:rPr>
          <w:sz w:val="22"/>
          <w:szCs w:val="22"/>
          <w:lang w:val="es-ES"/>
        </w:rPr>
        <w:t xml:space="preserve">en </w:t>
      </w:r>
      <w:r w:rsidR="008536C2" w:rsidRPr="005B5D0B">
        <w:rPr>
          <w:b/>
          <w:i/>
          <w:iCs/>
          <w:color w:val="0000FF"/>
          <w:sz w:val="22"/>
          <w:szCs w:val="22"/>
        </w:rPr>
        <w:t xml:space="preserve">Km. </w:t>
      </w:r>
      <w:r w:rsidR="008536C2">
        <w:rPr>
          <w:b/>
          <w:i/>
          <w:iCs/>
          <w:color w:val="0000FF"/>
          <w:sz w:val="22"/>
          <w:szCs w:val="22"/>
        </w:rPr>
        <w:t>9.5</w:t>
      </w:r>
      <w:r w:rsidR="008536C2" w:rsidRPr="005B5D0B">
        <w:rPr>
          <w:b/>
          <w:i/>
          <w:iCs/>
          <w:color w:val="0000FF"/>
          <w:sz w:val="22"/>
          <w:szCs w:val="22"/>
        </w:rPr>
        <w:t xml:space="preserve"> </w:t>
      </w:r>
      <w:r w:rsidR="008536C2">
        <w:rPr>
          <w:b/>
          <w:i/>
          <w:iCs/>
          <w:color w:val="0000FF"/>
          <w:sz w:val="22"/>
          <w:szCs w:val="22"/>
        </w:rPr>
        <w:t>Carretera a Pichilingue, La Paz</w:t>
      </w:r>
      <w:r w:rsidR="008536C2" w:rsidRPr="005B5D0B">
        <w:rPr>
          <w:b/>
          <w:i/>
          <w:iCs/>
          <w:color w:val="0000FF"/>
          <w:sz w:val="22"/>
          <w:szCs w:val="22"/>
        </w:rPr>
        <w:t>, Baja California Sur</w:t>
      </w:r>
      <w:r w:rsidR="008536C2">
        <w:rPr>
          <w:b/>
          <w:i/>
          <w:iCs/>
          <w:color w:val="0000FF"/>
          <w:sz w:val="22"/>
          <w:szCs w:val="22"/>
        </w:rPr>
        <w:t>,</w:t>
      </w:r>
      <w:r w:rsidR="008536C2" w:rsidRPr="005B5D0B">
        <w:rPr>
          <w:b/>
          <w:color w:val="0000FF"/>
          <w:sz w:val="22"/>
          <w:szCs w:val="22"/>
        </w:rPr>
        <w:t xml:space="preserve"> e-mail: </w:t>
      </w:r>
      <w:r w:rsidR="00FF4792">
        <w:rPr>
          <w:color w:val="0000FF"/>
          <w:sz w:val="22"/>
          <w:szCs w:val="22"/>
          <w:u w:val="single"/>
        </w:rPr>
        <w:t>h</w:t>
      </w:r>
      <w:r w:rsidR="008536C2">
        <w:rPr>
          <w:color w:val="0000FF"/>
          <w:sz w:val="22"/>
          <w:szCs w:val="22"/>
          <w:u w:val="single"/>
        </w:rPr>
        <w:t>e</w:t>
      </w:r>
      <w:r w:rsidR="00FF4792">
        <w:rPr>
          <w:color w:val="0000FF"/>
          <w:sz w:val="22"/>
          <w:szCs w:val="22"/>
          <w:u w:val="single"/>
        </w:rPr>
        <w:t>ctor</w:t>
      </w:r>
      <w:r w:rsidR="008536C2">
        <w:rPr>
          <w:color w:val="0000FF"/>
          <w:sz w:val="22"/>
          <w:szCs w:val="22"/>
          <w:u w:val="single"/>
        </w:rPr>
        <w:t>.ma</w:t>
      </w:r>
      <w:r w:rsidR="00FF4792">
        <w:rPr>
          <w:color w:val="0000FF"/>
          <w:sz w:val="22"/>
          <w:szCs w:val="22"/>
          <w:u w:val="single"/>
        </w:rPr>
        <w:t>drig</w:t>
      </w:r>
      <w:r w:rsidR="008536C2">
        <w:rPr>
          <w:color w:val="0000FF"/>
          <w:sz w:val="22"/>
          <w:szCs w:val="22"/>
          <w:u w:val="single"/>
        </w:rPr>
        <w:t>a</w:t>
      </w:r>
      <w:r w:rsidR="00FF4792">
        <w:rPr>
          <w:color w:val="0000FF"/>
          <w:sz w:val="22"/>
          <w:szCs w:val="22"/>
          <w:u w:val="single"/>
        </w:rPr>
        <w:t>l</w:t>
      </w:r>
      <w:r w:rsidR="008536C2">
        <w:rPr>
          <w:color w:val="0000FF"/>
          <w:sz w:val="22"/>
          <w:szCs w:val="22"/>
          <w:u w:val="single"/>
        </w:rPr>
        <w:t>@</w:t>
      </w:r>
      <w:r w:rsidR="008536C2" w:rsidRPr="005B5D0B">
        <w:rPr>
          <w:color w:val="0000FF"/>
          <w:sz w:val="22"/>
          <w:szCs w:val="22"/>
          <w:u w:val="single"/>
        </w:rPr>
        <w:t>cfe.mx</w:t>
      </w:r>
      <w:r w:rsidR="008536C2" w:rsidRPr="005B5D0B">
        <w:rPr>
          <w:bCs/>
          <w:iCs/>
          <w:color w:val="0000FF"/>
          <w:sz w:val="22"/>
          <w:szCs w:val="22"/>
        </w:rPr>
        <w:t>,</w:t>
      </w:r>
      <w:r w:rsidR="008536C2" w:rsidRPr="005B5D0B">
        <w:rPr>
          <w:b/>
          <w:bCs/>
          <w:iCs/>
          <w:color w:val="0000FF"/>
          <w:sz w:val="22"/>
          <w:szCs w:val="22"/>
        </w:rPr>
        <w:t xml:space="preserve"> Tel. 6</w:t>
      </w:r>
      <w:r w:rsidR="008536C2">
        <w:rPr>
          <w:b/>
          <w:bCs/>
          <w:iCs/>
          <w:color w:val="0000FF"/>
          <w:sz w:val="22"/>
          <w:szCs w:val="22"/>
        </w:rPr>
        <w:t>12</w:t>
      </w:r>
      <w:r w:rsidR="008536C2" w:rsidRPr="005B5D0B">
        <w:rPr>
          <w:b/>
          <w:bCs/>
          <w:iCs/>
          <w:color w:val="0000FF"/>
          <w:sz w:val="22"/>
          <w:szCs w:val="22"/>
        </w:rPr>
        <w:t xml:space="preserve"> </w:t>
      </w:r>
      <w:r w:rsidR="008536C2">
        <w:rPr>
          <w:b/>
          <w:bCs/>
          <w:iCs/>
          <w:color w:val="0000FF"/>
          <w:sz w:val="22"/>
          <w:szCs w:val="22"/>
        </w:rPr>
        <w:t>123 770</w:t>
      </w:r>
      <w:r w:rsidR="00FF4792">
        <w:rPr>
          <w:b/>
          <w:bCs/>
          <w:iCs/>
          <w:color w:val="0000FF"/>
          <w:sz w:val="22"/>
          <w:szCs w:val="22"/>
        </w:rPr>
        <w:t>5</w:t>
      </w:r>
      <w:r w:rsidRPr="00122B28">
        <w:rPr>
          <w:bCs/>
          <w:color w:val="0000FF"/>
          <w:sz w:val="22"/>
          <w:szCs w:val="22"/>
        </w:rPr>
        <w:t>.</w:t>
      </w:r>
    </w:p>
    <w:p w14:paraId="137D4F26" w14:textId="77777777" w:rsidR="000A12E6" w:rsidRPr="00BB3740" w:rsidRDefault="000A12E6" w:rsidP="000A12E6">
      <w:pPr>
        <w:pStyle w:val="Textoindependiente"/>
        <w:spacing w:before="0" w:after="0"/>
        <w:ind w:left="0" w:firstLine="0"/>
        <w:rPr>
          <w:rFonts w:cs="Arial"/>
          <w:lang w:val="es-ES"/>
        </w:rPr>
      </w:pPr>
    </w:p>
    <w:bookmarkEnd w:id="27"/>
    <w:p w14:paraId="007BEB07" w14:textId="15D04B19" w:rsidR="002B3765" w:rsidRPr="0050202B" w:rsidRDefault="002B3765" w:rsidP="00537BC6">
      <w:pPr>
        <w:spacing w:after="240" w:line="240" w:lineRule="auto"/>
        <w:jc w:val="both"/>
        <w:rPr>
          <w:rFonts w:ascii="Arial" w:hAnsi="Arial" w:cs="Arial"/>
          <w:b/>
          <w:bCs/>
        </w:rPr>
      </w:pPr>
      <w:r w:rsidRPr="0050202B">
        <w:rPr>
          <w:rFonts w:ascii="Arial" w:hAnsi="Arial" w:cs="Arial"/>
          <w:b/>
          <w:bCs/>
          <w:highlight w:val="cyan"/>
        </w:rPr>
        <w:t>CLÁUSULA [SEXTA</w:t>
      </w:r>
      <w:proofErr w:type="gramStart"/>
      <w:r w:rsidRPr="0050202B">
        <w:rPr>
          <w:rFonts w:ascii="Arial" w:hAnsi="Arial" w:cs="Arial"/>
          <w:b/>
          <w:bCs/>
          <w:highlight w:val="cyan"/>
        </w:rPr>
        <w:t>].-</w:t>
      </w:r>
      <w:proofErr w:type="gramEnd"/>
      <w:r w:rsidRPr="0050202B">
        <w:rPr>
          <w:rFonts w:ascii="Arial" w:hAnsi="Arial" w:cs="Arial"/>
          <w:b/>
          <w:bCs/>
        </w:rPr>
        <w:t xml:space="preserve"> FORMA</w:t>
      </w:r>
      <w:r w:rsidRPr="00811372">
        <w:rPr>
          <w:b/>
          <w:bCs/>
        </w:rPr>
        <w:t xml:space="preserve"> </w:t>
      </w:r>
      <w:r w:rsidRPr="0050202B">
        <w:rPr>
          <w:rFonts w:ascii="Arial" w:hAnsi="Arial" w:cs="Arial"/>
          <w:b/>
          <w:bCs/>
        </w:rPr>
        <w:t xml:space="preserve">Y TÉRMINOS DE LA RECEPCIÓN DE LOS BIENES. </w:t>
      </w:r>
    </w:p>
    <w:p w14:paraId="2CF40E63" w14:textId="77777777" w:rsidR="002B3765" w:rsidRPr="00811372" w:rsidRDefault="002B3765" w:rsidP="002B3765">
      <w:pPr>
        <w:pStyle w:val="Default"/>
        <w:jc w:val="both"/>
        <w:rPr>
          <w:b/>
          <w:bCs/>
          <w:color w:val="auto"/>
          <w:sz w:val="22"/>
          <w:szCs w:val="22"/>
        </w:rPr>
      </w:pPr>
      <w:r w:rsidRPr="00811372">
        <w:rPr>
          <w:b/>
          <w:bCs/>
          <w:color w:val="auto"/>
          <w:sz w:val="22"/>
          <w:szCs w:val="22"/>
        </w:rPr>
        <w:t>1. CONDICIONES DE ENTREGA.</w:t>
      </w:r>
    </w:p>
    <w:p w14:paraId="29D8B134" w14:textId="77777777" w:rsidR="002B3765" w:rsidRPr="00811372" w:rsidRDefault="002B3765" w:rsidP="002B3765">
      <w:pPr>
        <w:pStyle w:val="Default"/>
        <w:jc w:val="both"/>
        <w:rPr>
          <w:color w:val="auto"/>
          <w:sz w:val="22"/>
          <w:szCs w:val="22"/>
        </w:rPr>
      </w:pPr>
    </w:p>
    <w:p w14:paraId="7912D092" w14:textId="77777777" w:rsidR="002B3765" w:rsidRPr="00286688" w:rsidRDefault="002B3765" w:rsidP="002B3765">
      <w:pPr>
        <w:autoSpaceDE w:val="0"/>
        <w:autoSpaceDN w:val="0"/>
        <w:adjustRightInd w:val="0"/>
        <w:jc w:val="both"/>
        <w:rPr>
          <w:rFonts w:ascii="Arial" w:hAnsi="Arial" w:cs="Arial"/>
          <w:b/>
          <w:iCs/>
          <w:color w:val="0000FF"/>
        </w:rPr>
      </w:pPr>
      <w:r w:rsidRPr="00286688">
        <w:rPr>
          <w:rFonts w:ascii="Arial" w:hAnsi="Arial" w:cs="Arial"/>
          <w:b/>
          <w:iCs/>
          <w:color w:val="0000FF"/>
        </w:rPr>
        <w:t>Nota: Para bienes de origen Extranjero:</w:t>
      </w:r>
    </w:p>
    <w:p w14:paraId="61D86DD5" w14:textId="0BCAA643" w:rsidR="002B3765" w:rsidRDefault="002B3765" w:rsidP="002B3765">
      <w:pPr>
        <w:autoSpaceDE w:val="0"/>
        <w:autoSpaceDN w:val="0"/>
        <w:adjustRightInd w:val="0"/>
        <w:spacing w:after="0" w:line="240" w:lineRule="auto"/>
        <w:contextualSpacing/>
        <w:jc w:val="both"/>
        <w:rPr>
          <w:rFonts w:ascii="Arial" w:hAnsi="Arial" w:cs="Arial"/>
          <w:bCs/>
          <w:iCs/>
        </w:rPr>
      </w:pPr>
      <w:r w:rsidRPr="001D4698">
        <w:rPr>
          <w:rFonts w:ascii="Arial" w:hAnsi="Arial" w:cs="Arial"/>
          <w:b/>
          <w:bCs/>
          <w:iCs/>
        </w:rPr>
        <w:t>EL PROVEEDOR</w:t>
      </w:r>
      <w:r w:rsidRPr="001D4698">
        <w:rPr>
          <w:rFonts w:ascii="Arial" w:hAnsi="Arial" w:cs="Arial"/>
          <w:bCs/>
          <w:iCs/>
        </w:rPr>
        <w:t xml:space="preserve"> se obliga a poner a disposición de </w:t>
      </w:r>
      <w:r w:rsidRPr="001D4698">
        <w:rPr>
          <w:rFonts w:ascii="Arial" w:hAnsi="Arial" w:cs="Arial"/>
          <w:b/>
          <w:bCs/>
          <w:iCs/>
        </w:rPr>
        <w:t>LA EMPRESA CONTRATANTE</w:t>
      </w:r>
      <w:r w:rsidRPr="001D4698">
        <w:rPr>
          <w:rFonts w:ascii="Arial" w:hAnsi="Arial" w:cs="Arial"/>
          <w:bCs/>
          <w:iCs/>
        </w:rPr>
        <w:t xml:space="preserve"> los bienes de origen extranjero descritos en la cláusula primera bajo la condición conocida como </w:t>
      </w:r>
      <w:r w:rsidRPr="00F84D8F">
        <w:rPr>
          <w:rFonts w:ascii="Arial" w:hAnsi="Arial" w:cs="Arial"/>
          <w:b/>
          <w:iCs/>
          <w:color w:val="0000FF"/>
        </w:rPr>
        <w:t>DDP</w:t>
      </w:r>
      <w:r w:rsidRPr="00F84D8F">
        <w:rPr>
          <w:rFonts w:ascii="Arial" w:hAnsi="Arial" w:cs="Arial"/>
          <w:bCs/>
          <w:iCs/>
          <w:color w:val="0000FF"/>
        </w:rPr>
        <w:t xml:space="preserve"> </w:t>
      </w:r>
      <w:r w:rsidRPr="00613BF1">
        <w:rPr>
          <w:rFonts w:ascii="Arial" w:hAnsi="Arial" w:cs="Arial"/>
          <w:b/>
          <w:iCs/>
          <w:color w:val="0000FF"/>
        </w:rPr>
        <w:t>(</w:t>
      </w:r>
      <w:proofErr w:type="spellStart"/>
      <w:r w:rsidRPr="00613BF1">
        <w:rPr>
          <w:rFonts w:ascii="Arial" w:hAnsi="Arial" w:cs="Arial"/>
          <w:b/>
          <w:iCs/>
          <w:color w:val="0000FF"/>
        </w:rPr>
        <w:t>Delivered</w:t>
      </w:r>
      <w:proofErr w:type="spellEnd"/>
      <w:r w:rsidRPr="00613BF1">
        <w:rPr>
          <w:rFonts w:ascii="Arial" w:hAnsi="Arial" w:cs="Arial"/>
          <w:b/>
          <w:iCs/>
          <w:color w:val="0000FF"/>
        </w:rPr>
        <w:t xml:space="preserve"> </w:t>
      </w:r>
      <w:proofErr w:type="spellStart"/>
      <w:r w:rsidRPr="00613BF1">
        <w:rPr>
          <w:rFonts w:ascii="Arial" w:hAnsi="Arial" w:cs="Arial"/>
          <w:b/>
          <w:iCs/>
          <w:color w:val="0000FF"/>
        </w:rPr>
        <w:t>Duty</w:t>
      </w:r>
      <w:proofErr w:type="spellEnd"/>
      <w:r w:rsidRPr="00613BF1">
        <w:rPr>
          <w:rFonts w:ascii="Arial" w:hAnsi="Arial" w:cs="Arial"/>
          <w:b/>
          <w:iCs/>
          <w:color w:val="0000FF"/>
        </w:rPr>
        <w:t xml:space="preserve"> </w:t>
      </w:r>
      <w:proofErr w:type="spellStart"/>
      <w:r w:rsidRPr="00613BF1">
        <w:rPr>
          <w:rFonts w:ascii="Arial" w:hAnsi="Arial" w:cs="Arial"/>
          <w:b/>
          <w:iCs/>
          <w:color w:val="0000FF"/>
        </w:rPr>
        <w:t>Paid</w:t>
      </w:r>
      <w:proofErr w:type="spellEnd"/>
      <w:r w:rsidRPr="00613BF1">
        <w:rPr>
          <w:rFonts w:ascii="Arial" w:hAnsi="Arial" w:cs="Arial"/>
          <w:b/>
          <w:iCs/>
          <w:color w:val="0000FF"/>
        </w:rPr>
        <w:t>)</w:t>
      </w:r>
      <w:r w:rsidRPr="00F84D8F">
        <w:rPr>
          <w:rFonts w:ascii="Arial" w:hAnsi="Arial" w:cs="Arial"/>
          <w:bCs/>
          <w:iCs/>
          <w:color w:val="0000FF"/>
        </w:rPr>
        <w:t xml:space="preserve"> </w:t>
      </w:r>
      <w:r w:rsidRPr="001D4698">
        <w:rPr>
          <w:rFonts w:ascii="Arial" w:hAnsi="Arial" w:cs="Arial"/>
          <w:bCs/>
          <w:iCs/>
        </w:rPr>
        <w:t xml:space="preserve">entregada con Derechos Pagados de acuerdo con los </w:t>
      </w:r>
      <w:r w:rsidRPr="00007D91">
        <w:rPr>
          <w:rFonts w:ascii="Arial" w:hAnsi="Arial" w:cs="Arial"/>
          <w:b/>
          <w:iCs/>
          <w:color w:val="0000FF"/>
        </w:rPr>
        <w:t>INCOTERMS 20</w:t>
      </w:r>
      <w:r w:rsidR="001E500E">
        <w:rPr>
          <w:rFonts w:ascii="Arial" w:hAnsi="Arial" w:cs="Arial"/>
          <w:b/>
          <w:iCs/>
          <w:color w:val="0000FF"/>
        </w:rPr>
        <w:t>1</w:t>
      </w:r>
      <w:r w:rsidR="000B3D23" w:rsidRPr="00007D91">
        <w:rPr>
          <w:rFonts w:ascii="Arial" w:hAnsi="Arial" w:cs="Arial"/>
          <w:b/>
          <w:iCs/>
          <w:color w:val="0000FF"/>
        </w:rPr>
        <w:t>0</w:t>
      </w:r>
      <w:r w:rsidRPr="00007D91">
        <w:rPr>
          <w:rFonts w:ascii="Arial" w:hAnsi="Arial" w:cs="Arial"/>
          <w:bCs/>
          <w:iCs/>
        </w:rPr>
        <w:t>, en</w:t>
      </w:r>
      <w:r w:rsidRPr="001D4698">
        <w:rPr>
          <w:rFonts w:ascii="Arial" w:hAnsi="Arial" w:cs="Arial"/>
          <w:bCs/>
          <w:iCs/>
        </w:rPr>
        <w:t xml:space="preserve"> el destino final convenido, por lo cual asumirá todos los gastos y riesgos relativos al transporte, así como los trámites de importación, incluyendo el pago de derechos, impuestos y otras cargas fiscales exigibles para su internación.</w:t>
      </w:r>
    </w:p>
    <w:p w14:paraId="46FA5F1E" w14:textId="77777777" w:rsidR="002B3765" w:rsidRDefault="002B3765" w:rsidP="002B3765">
      <w:pPr>
        <w:autoSpaceDE w:val="0"/>
        <w:autoSpaceDN w:val="0"/>
        <w:adjustRightInd w:val="0"/>
        <w:spacing w:after="0" w:line="240" w:lineRule="auto"/>
        <w:contextualSpacing/>
        <w:jc w:val="both"/>
        <w:rPr>
          <w:rFonts w:ascii="Arial" w:hAnsi="Arial" w:cs="Arial"/>
          <w:bCs/>
          <w:iCs/>
        </w:rPr>
      </w:pPr>
    </w:p>
    <w:p w14:paraId="0E1FDA78" w14:textId="77777777" w:rsidR="002B3765" w:rsidRDefault="002B3765" w:rsidP="002B3765">
      <w:pPr>
        <w:pStyle w:val="Default"/>
        <w:spacing w:after="250" w:line="256" w:lineRule="atLeast"/>
        <w:jc w:val="both"/>
        <w:rPr>
          <w:color w:val="auto"/>
          <w:sz w:val="22"/>
          <w:szCs w:val="22"/>
        </w:rPr>
      </w:pPr>
      <w:r w:rsidRPr="00811372">
        <w:rPr>
          <w:color w:val="auto"/>
          <w:sz w:val="22"/>
          <w:szCs w:val="22"/>
        </w:rPr>
        <w:lastRenderedPageBreak/>
        <w:t>En caso de proveedor extranjero</w:t>
      </w:r>
      <w:r w:rsidRPr="00811372">
        <w:rPr>
          <w:b/>
          <w:color w:val="auto"/>
          <w:sz w:val="22"/>
          <w:szCs w:val="22"/>
        </w:rPr>
        <w:t xml:space="preserve"> LA EMPRESA CONTRATANTE</w:t>
      </w:r>
      <w:r w:rsidRPr="00811372">
        <w:rPr>
          <w:color w:val="auto"/>
          <w:sz w:val="22"/>
          <w:szCs w:val="22"/>
        </w:rPr>
        <w:t xml:space="preserve"> </w:t>
      </w:r>
      <w:r>
        <w:rPr>
          <w:color w:val="auto"/>
          <w:sz w:val="22"/>
          <w:szCs w:val="22"/>
        </w:rPr>
        <w:t xml:space="preserve">No </w:t>
      </w:r>
      <w:r w:rsidRPr="00811372">
        <w:rPr>
          <w:color w:val="auto"/>
          <w:sz w:val="22"/>
          <w:szCs w:val="22"/>
        </w:rPr>
        <w:t xml:space="preserve">proporcionará su número de registro de importador. Asimismo, tampoco se devolverá recurso económico alguno a </w:t>
      </w:r>
      <w:r w:rsidRPr="00811372">
        <w:rPr>
          <w:b/>
          <w:color w:val="auto"/>
          <w:sz w:val="22"/>
          <w:szCs w:val="22"/>
        </w:rPr>
        <w:t>EL PROVEEDOR</w:t>
      </w:r>
      <w:r w:rsidRPr="00811372">
        <w:rPr>
          <w:color w:val="auto"/>
          <w:sz w:val="22"/>
          <w:szCs w:val="22"/>
        </w:rPr>
        <w:t xml:space="preserve"> por concepto de los impuestos y derechos a la importación de los bienes objeto del presente Contrato.</w:t>
      </w:r>
    </w:p>
    <w:p w14:paraId="770CD587" w14:textId="77777777" w:rsidR="002B3765" w:rsidRPr="00286688" w:rsidRDefault="002B3765" w:rsidP="002B3765">
      <w:pPr>
        <w:autoSpaceDE w:val="0"/>
        <w:autoSpaceDN w:val="0"/>
        <w:adjustRightInd w:val="0"/>
        <w:jc w:val="both"/>
        <w:rPr>
          <w:rFonts w:ascii="Arial" w:hAnsi="Arial" w:cs="Arial"/>
          <w:b/>
          <w:iCs/>
          <w:color w:val="0000FF"/>
        </w:rPr>
      </w:pPr>
      <w:r w:rsidRPr="00286688">
        <w:rPr>
          <w:rFonts w:ascii="Arial" w:hAnsi="Arial" w:cs="Arial"/>
          <w:b/>
          <w:iCs/>
          <w:color w:val="0000FF"/>
        </w:rPr>
        <w:t>Nota: para Proveedor Nacional y bienes Extranjeros:</w:t>
      </w:r>
    </w:p>
    <w:p w14:paraId="42689521" w14:textId="0B4051C3" w:rsidR="002B3765" w:rsidRPr="00613BF1" w:rsidRDefault="002B3765" w:rsidP="002B3765">
      <w:pPr>
        <w:autoSpaceDE w:val="0"/>
        <w:autoSpaceDN w:val="0"/>
        <w:adjustRightInd w:val="0"/>
        <w:jc w:val="both"/>
        <w:rPr>
          <w:rFonts w:ascii="Arial" w:eastAsia="Calibri" w:hAnsi="Arial" w:cs="Arial"/>
          <w:lang w:eastAsia="es-ES"/>
        </w:rPr>
      </w:pPr>
      <w:r w:rsidRPr="001D4698">
        <w:rPr>
          <w:rFonts w:ascii="Arial" w:hAnsi="Arial" w:cs="Arial"/>
          <w:b/>
          <w:bCs/>
          <w:iCs/>
        </w:rPr>
        <w:t>EL PROVEEDOR</w:t>
      </w:r>
      <w:r w:rsidRPr="001D4698">
        <w:rPr>
          <w:rFonts w:ascii="Arial" w:hAnsi="Arial" w:cs="Arial"/>
          <w:bCs/>
          <w:iCs/>
        </w:rPr>
        <w:t xml:space="preserve"> se obliga a poner a disposición de </w:t>
      </w:r>
      <w:r w:rsidRPr="001D4698">
        <w:rPr>
          <w:rFonts w:ascii="Arial" w:hAnsi="Arial" w:cs="Arial"/>
          <w:b/>
          <w:bCs/>
          <w:iCs/>
        </w:rPr>
        <w:t>LA EMPRESA CONTRATANTE</w:t>
      </w:r>
      <w:r w:rsidRPr="001D4698">
        <w:rPr>
          <w:rFonts w:ascii="Arial" w:hAnsi="Arial" w:cs="Arial"/>
          <w:bCs/>
          <w:iCs/>
        </w:rPr>
        <w:t xml:space="preserve"> los bienes de origen extranjero descritos en la cláusula primera bajo la condición conocida como </w:t>
      </w:r>
      <w:r w:rsidRPr="00613BF1">
        <w:rPr>
          <w:rFonts w:ascii="Arial" w:hAnsi="Arial" w:cs="Arial"/>
          <w:b/>
          <w:iCs/>
          <w:color w:val="0000FF"/>
        </w:rPr>
        <w:t>DDP (</w:t>
      </w:r>
      <w:proofErr w:type="spellStart"/>
      <w:r w:rsidRPr="00613BF1">
        <w:rPr>
          <w:rFonts w:ascii="Arial" w:hAnsi="Arial" w:cs="Arial"/>
          <w:b/>
          <w:iCs/>
          <w:color w:val="0000FF"/>
        </w:rPr>
        <w:t>Delivered</w:t>
      </w:r>
      <w:proofErr w:type="spellEnd"/>
      <w:r w:rsidRPr="00613BF1">
        <w:rPr>
          <w:rFonts w:ascii="Arial" w:hAnsi="Arial" w:cs="Arial"/>
          <w:b/>
          <w:iCs/>
          <w:color w:val="0000FF"/>
        </w:rPr>
        <w:t xml:space="preserve"> </w:t>
      </w:r>
      <w:proofErr w:type="spellStart"/>
      <w:r w:rsidRPr="00613BF1">
        <w:rPr>
          <w:rFonts w:ascii="Arial" w:hAnsi="Arial" w:cs="Arial"/>
          <w:b/>
          <w:iCs/>
          <w:color w:val="0000FF"/>
        </w:rPr>
        <w:t>Duty</w:t>
      </w:r>
      <w:proofErr w:type="spellEnd"/>
      <w:r w:rsidRPr="00613BF1">
        <w:rPr>
          <w:rFonts w:ascii="Arial" w:hAnsi="Arial" w:cs="Arial"/>
          <w:b/>
          <w:iCs/>
          <w:color w:val="0000FF"/>
        </w:rPr>
        <w:t xml:space="preserve"> </w:t>
      </w:r>
      <w:proofErr w:type="spellStart"/>
      <w:r w:rsidRPr="00613BF1">
        <w:rPr>
          <w:rFonts w:ascii="Arial" w:hAnsi="Arial" w:cs="Arial"/>
          <w:b/>
          <w:iCs/>
          <w:color w:val="0000FF"/>
        </w:rPr>
        <w:t>Paid</w:t>
      </w:r>
      <w:proofErr w:type="spellEnd"/>
      <w:r w:rsidRPr="00613BF1">
        <w:rPr>
          <w:rFonts w:ascii="Arial" w:hAnsi="Arial" w:cs="Arial"/>
          <w:b/>
          <w:iCs/>
          <w:color w:val="0000FF"/>
        </w:rPr>
        <w:t>)</w:t>
      </w:r>
      <w:r w:rsidRPr="00613BF1">
        <w:rPr>
          <w:rFonts w:ascii="Arial" w:hAnsi="Arial" w:cs="Arial"/>
          <w:bCs/>
          <w:iCs/>
          <w:color w:val="0000FF"/>
        </w:rPr>
        <w:t xml:space="preserve"> </w:t>
      </w:r>
      <w:r w:rsidRPr="00613BF1">
        <w:rPr>
          <w:rFonts w:ascii="Arial" w:eastAsia="Calibri" w:hAnsi="Arial" w:cs="Arial"/>
          <w:lang w:eastAsia="es-ES"/>
        </w:rPr>
        <w:t xml:space="preserve">entregada con Derechos Pagados de acuerdo con </w:t>
      </w:r>
      <w:r w:rsidRPr="00007D91">
        <w:rPr>
          <w:rFonts w:ascii="Arial" w:eastAsia="Calibri" w:hAnsi="Arial" w:cs="Arial"/>
          <w:lang w:eastAsia="es-ES"/>
        </w:rPr>
        <w:t xml:space="preserve">los </w:t>
      </w:r>
      <w:r w:rsidRPr="00007D91">
        <w:rPr>
          <w:rFonts w:ascii="Arial" w:eastAsia="Calibri" w:hAnsi="Arial" w:cs="Arial"/>
          <w:b/>
          <w:bCs/>
          <w:color w:val="0000FF"/>
          <w:lang w:eastAsia="es-ES"/>
        </w:rPr>
        <w:t xml:space="preserve">INCOTERMS </w:t>
      </w:r>
      <w:r w:rsidR="000B3D23" w:rsidRPr="00007D91">
        <w:rPr>
          <w:rFonts w:ascii="Arial" w:hAnsi="Arial" w:cs="Arial"/>
          <w:b/>
          <w:iCs/>
          <w:color w:val="0000FF"/>
        </w:rPr>
        <w:t>20</w:t>
      </w:r>
      <w:r w:rsidR="009E021D">
        <w:rPr>
          <w:rFonts w:ascii="Arial" w:hAnsi="Arial" w:cs="Arial"/>
          <w:b/>
          <w:iCs/>
          <w:color w:val="0000FF"/>
        </w:rPr>
        <w:t>1</w:t>
      </w:r>
      <w:r w:rsidR="000B3D23" w:rsidRPr="00007D91">
        <w:rPr>
          <w:rFonts w:ascii="Arial" w:hAnsi="Arial" w:cs="Arial"/>
          <w:b/>
          <w:iCs/>
          <w:color w:val="0000FF"/>
        </w:rPr>
        <w:t>0</w:t>
      </w:r>
      <w:r w:rsidRPr="00007D91">
        <w:rPr>
          <w:rFonts w:ascii="Arial" w:eastAsia="Calibri" w:hAnsi="Arial" w:cs="Arial"/>
          <w:lang w:eastAsia="es-ES"/>
        </w:rPr>
        <w:t>,</w:t>
      </w:r>
      <w:r w:rsidRPr="00613BF1">
        <w:rPr>
          <w:rFonts w:ascii="Arial" w:eastAsia="Calibri" w:hAnsi="Arial" w:cs="Arial"/>
          <w:lang w:eastAsia="es-ES"/>
        </w:rPr>
        <w:t xml:space="preserve"> en el destino final convenido, por lo cual asumirá todos los gastos y riesgos relativos al transporte, así como los trámites de importación, incluyendo el pago de derechos, impuestos y otras cargas fiscales exigibles para su internación.</w:t>
      </w:r>
    </w:p>
    <w:p w14:paraId="412DDAD8" w14:textId="77777777" w:rsidR="002B3765" w:rsidRDefault="002B3765" w:rsidP="002B3765">
      <w:pPr>
        <w:autoSpaceDE w:val="0"/>
        <w:autoSpaceDN w:val="0"/>
        <w:adjustRightInd w:val="0"/>
        <w:jc w:val="both"/>
        <w:rPr>
          <w:rFonts w:ascii="Arial" w:hAnsi="Arial" w:cs="Arial"/>
        </w:rPr>
      </w:pPr>
      <w:r w:rsidRPr="001D4698">
        <w:rPr>
          <w:rFonts w:ascii="Arial" w:hAnsi="Arial" w:cs="Arial"/>
          <w:b/>
        </w:rPr>
        <w:t>LA EMPRESA CONTRATANTE</w:t>
      </w:r>
      <w:r w:rsidRPr="001D4698">
        <w:rPr>
          <w:rFonts w:ascii="Arial" w:hAnsi="Arial" w:cs="Arial"/>
        </w:rPr>
        <w:t xml:space="preserve"> no proporcionará su registro de importador, ni dará apoyo económico o administrativo para la internación de los bienes a territorio nacional.</w:t>
      </w:r>
    </w:p>
    <w:p w14:paraId="173171BA" w14:textId="77777777" w:rsidR="002B3765" w:rsidRPr="001D4698" w:rsidRDefault="002B3765" w:rsidP="002B3765">
      <w:pPr>
        <w:autoSpaceDE w:val="0"/>
        <w:autoSpaceDN w:val="0"/>
        <w:adjustRightInd w:val="0"/>
        <w:jc w:val="both"/>
        <w:rPr>
          <w:rFonts w:ascii="Arial" w:hAnsi="Arial" w:cs="Arial"/>
        </w:rPr>
      </w:pPr>
      <w:r w:rsidRPr="001D4698">
        <w:rPr>
          <w:rFonts w:ascii="Arial" w:hAnsi="Arial" w:cs="Arial"/>
          <w:b/>
        </w:rPr>
        <w:t>EL PROVEEDOR,</w:t>
      </w:r>
      <w:r w:rsidRPr="001D4698">
        <w:rPr>
          <w:rFonts w:ascii="Arial" w:hAnsi="Arial" w:cs="Arial"/>
        </w:rPr>
        <w:t xml:space="preserve"> persona física o moral </w:t>
      </w:r>
      <w:r w:rsidRPr="00DD3D0B">
        <w:rPr>
          <w:rFonts w:ascii="Arial" w:hAnsi="Arial" w:cs="Arial"/>
          <w:strike/>
        </w:rPr>
        <w:t>consorciada</w:t>
      </w:r>
      <w:r w:rsidRPr="001D4698">
        <w:rPr>
          <w:rFonts w:ascii="Arial" w:hAnsi="Arial" w:cs="Arial"/>
        </w:rPr>
        <w:t xml:space="preserve"> o de nacionalidad mexicana, deberá entregar a </w:t>
      </w:r>
      <w:r w:rsidRPr="001D4698">
        <w:rPr>
          <w:rFonts w:ascii="Arial" w:hAnsi="Arial" w:cs="Arial"/>
          <w:b/>
        </w:rPr>
        <w:t>LA EMPRESA CONTRATANTE,</w:t>
      </w:r>
      <w:r w:rsidRPr="001D4698">
        <w:rPr>
          <w:rFonts w:ascii="Arial" w:hAnsi="Arial" w:cs="Arial"/>
        </w:rPr>
        <w:t xml:space="preserve"> factura expedida por empresario establecido e inscrito en el Registro Federal de Contribuyentes, la cual deberá reunir los requisitos contenidos en los Artículos 146 de la Ley Aduanera y el Código Fiscal de la Federación, Artículo 29 A, señalando fecha y número de pedimento de importación.</w:t>
      </w:r>
    </w:p>
    <w:p w14:paraId="5EE4BD91" w14:textId="77777777" w:rsidR="002B3765" w:rsidRPr="00286688" w:rsidRDefault="002B3765" w:rsidP="002B3765">
      <w:pPr>
        <w:autoSpaceDE w:val="0"/>
        <w:autoSpaceDN w:val="0"/>
        <w:adjustRightInd w:val="0"/>
        <w:jc w:val="both"/>
        <w:rPr>
          <w:rFonts w:ascii="Arial" w:hAnsi="Arial" w:cs="Arial"/>
          <w:b/>
          <w:iCs/>
          <w:color w:val="0000FF"/>
        </w:rPr>
      </w:pPr>
      <w:r w:rsidRPr="00286688">
        <w:rPr>
          <w:rFonts w:ascii="Arial" w:hAnsi="Arial" w:cs="Arial"/>
          <w:b/>
          <w:iCs/>
          <w:color w:val="0000FF"/>
        </w:rPr>
        <w:t>Nota: Para bienes de origen Nacional:</w:t>
      </w:r>
    </w:p>
    <w:p w14:paraId="08494B15" w14:textId="729FAA7C" w:rsidR="002B3765" w:rsidRDefault="002B3765" w:rsidP="002B3765">
      <w:pPr>
        <w:autoSpaceDE w:val="0"/>
        <w:autoSpaceDN w:val="0"/>
        <w:adjustRightInd w:val="0"/>
        <w:jc w:val="both"/>
        <w:rPr>
          <w:rFonts w:ascii="Arial" w:hAnsi="Arial" w:cs="Arial"/>
          <w:b/>
          <w:bCs/>
          <w:i/>
          <w:iCs/>
          <w:color w:val="0000FF"/>
        </w:rPr>
      </w:pPr>
      <w:r>
        <w:rPr>
          <w:rFonts w:ascii="Arial" w:hAnsi="Arial" w:cs="Arial"/>
          <w:b/>
          <w:bCs/>
        </w:rPr>
        <w:t xml:space="preserve">EL PROVEEDOR </w:t>
      </w:r>
      <w:r>
        <w:rPr>
          <w:rFonts w:ascii="ArialMT" w:hAnsi="ArialMT" w:cs="ArialMT"/>
        </w:rPr>
        <w:t xml:space="preserve">se obliga con </w:t>
      </w:r>
      <w:r>
        <w:rPr>
          <w:rFonts w:ascii="Arial" w:hAnsi="Arial" w:cs="Arial"/>
          <w:b/>
          <w:bCs/>
        </w:rPr>
        <w:t>LA EMPRESA CONTRATANTE</w:t>
      </w:r>
      <w:r w:rsidRPr="002854D3">
        <w:rPr>
          <w:rFonts w:ascii="Arial" w:hAnsi="Arial" w:cs="Arial"/>
        </w:rPr>
        <w:t xml:space="preserve"> </w:t>
      </w:r>
      <w:r w:rsidRPr="002854D3">
        <w:rPr>
          <w:rFonts w:ascii="ArialMT" w:hAnsi="ArialMT" w:cs="ArialMT"/>
        </w:rPr>
        <w:t xml:space="preserve">a entregar los bienes descritos en el objeto del presente contrato bajo la condición </w:t>
      </w:r>
      <w:r w:rsidRPr="002854D3">
        <w:rPr>
          <w:rFonts w:ascii="Arial" w:hAnsi="Arial" w:cs="Arial"/>
        </w:rPr>
        <w:t xml:space="preserve">conocida como </w:t>
      </w:r>
      <w:r w:rsidRPr="00613BF1">
        <w:rPr>
          <w:rFonts w:ascii="Arial" w:hAnsi="Arial" w:cs="Arial"/>
          <w:b/>
          <w:bCs/>
          <w:color w:val="0000FF"/>
        </w:rPr>
        <w:t>DDP (</w:t>
      </w:r>
      <w:proofErr w:type="spellStart"/>
      <w:r w:rsidRPr="00613BF1">
        <w:rPr>
          <w:rFonts w:ascii="Arial" w:hAnsi="Arial" w:cs="Arial"/>
          <w:b/>
          <w:bCs/>
          <w:color w:val="0000FF"/>
        </w:rPr>
        <w:t>Delivered</w:t>
      </w:r>
      <w:proofErr w:type="spellEnd"/>
      <w:r w:rsidRPr="00613BF1">
        <w:rPr>
          <w:rFonts w:ascii="Arial" w:hAnsi="Arial" w:cs="Arial"/>
          <w:b/>
          <w:bCs/>
          <w:color w:val="0000FF"/>
        </w:rPr>
        <w:t xml:space="preserve"> </w:t>
      </w:r>
      <w:proofErr w:type="spellStart"/>
      <w:r w:rsidRPr="00613BF1">
        <w:rPr>
          <w:rFonts w:ascii="Arial" w:hAnsi="Arial" w:cs="Arial"/>
          <w:b/>
          <w:bCs/>
          <w:color w:val="0000FF"/>
        </w:rPr>
        <w:t>Duty</w:t>
      </w:r>
      <w:proofErr w:type="spellEnd"/>
      <w:r w:rsidRPr="00613BF1">
        <w:rPr>
          <w:rFonts w:ascii="Arial" w:hAnsi="Arial" w:cs="Arial"/>
          <w:b/>
          <w:bCs/>
          <w:color w:val="0000FF"/>
        </w:rPr>
        <w:t xml:space="preserve"> </w:t>
      </w:r>
      <w:proofErr w:type="spellStart"/>
      <w:r w:rsidRPr="00613BF1">
        <w:rPr>
          <w:rFonts w:ascii="Arial" w:hAnsi="Arial" w:cs="Arial"/>
          <w:b/>
          <w:bCs/>
          <w:color w:val="0000FF"/>
        </w:rPr>
        <w:t>Paid</w:t>
      </w:r>
      <w:proofErr w:type="spellEnd"/>
      <w:r w:rsidRPr="00613BF1">
        <w:rPr>
          <w:rFonts w:ascii="Arial" w:hAnsi="Arial" w:cs="Arial"/>
          <w:b/>
          <w:bCs/>
          <w:color w:val="0000FF"/>
        </w:rPr>
        <w:t>)</w:t>
      </w:r>
      <w:r w:rsidRPr="00613BF1">
        <w:rPr>
          <w:rFonts w:ascii="Arial" w:hAnsi="Arial" w:cs="Arial"/>
          <w:color w:val="0000FF"/>
        </w:rPr>
        <w:t xml:space="preserve"> </w:t>
      </w:r>
      <w:r w:rsidRPr="002854D3">
        <w:rPr>
          <w:rFonts w:ascii="Arial" w:hAnsi="Arial" w:cs="Arial"/>
        </w:rPr>
        <w:t xml:space="preserve">entregada con Derechos Pagados de acuerdo a </w:t>
      </w:r>
      <w:r w:rsidRPr="00007D91">
        <w:rPr>
          <w:rFonts w:ascii="Arial" w:hAnsi="Arial" w:cs="Arial"/>
        </w:rPr>
        <w:t xml:space="preserve">los </w:t>
      </w:r>
      <w:r w:rsidRPr="00007D91">
        <w:rPr>
          <w:rFonts w:ascii="Arial" w:hAnsi="Arial" w:cs="Arial"/>
          <w:b/>
          <w:bCs/>
          <w:color w:val="0000FF"/>
        </w:rPr>
        <w:t>INCOTERMS 20</w:t>
      </w:r>
      <w:r w:rsidR="009E021D">
        <w:rPr>
          <w:rFonts w:ascii="Arial" w:hAnsi="Arial" w:cs="Arial"/>
          <w:b/>
          <w:bCs/>
          <w:color w:val="0000FF"/>
        </w:rPr>
        <w:t>1</w:t>
      </w:r>
      <w:r w:rsidR="000B3D23" w:rsidRPr="00007D91">
        <w:rPr>
          <w:rFonts w:ascii="Arial" w:hAnsi="Arial" w:cs="Arial"/>
          <w:b/>
          <w:bCs/>
          <w:color w:val="0000FF"/>
        </w:rPr>
        <w:t>0</w:t>
      </w:r>
      <w:r w:rsidRPr="00007D91">
        <w:rPr>
          <w:rFonts w:ascii="Arial" w:hAnsi="Arial" w:cs="Arial"/>
        </w:rPr>
        <w:t>, en</w:t>
      </w:r>
      <w:r w:rsidRPr="002854D3">
        <w:rPr>
          <w:rFonts w:ascii="Arial" w:hAnsi="Arial" w:cs="Arial"/>
        </w:rPr>
        <w:t xml:space="preserve"> el Destino Final Convenido, siendo a cargo y responsabilidad de </w:t>
      </w:r>
      <w:r w:rsidRPr="002854D3">
        <w:rPr>
          <w:rFonts w:ascii="Arial" w:hAnsi="Arial" w:cs="Arial"/>
          <w:b/>
          <w:bCs/>
        </w:rPr>
        <w:t>EL PROVEEDOR</w:t>
      </w:r>
      <w:r w:rsidRPr="002854D3">
        <w:rPr>
          <w:rFonts w:ascii="Arial" w:hAnsi="Arial" w:cs="Arial"/>
        </w:rPr>
        <w:t xml:space="preserve"> los gastos y el flete necesarios para entregar la mercancía, asumiendo por su cuenta la contratación y pago de aseguramiento que cubra el riesgo de la pérdida o daño de los bienes durante su transporte, desde su origen hasta el destino convenido.</w:t>
      </w:r>
    </w:p>
    <w:p w14:paraId="7ED20B37" w14:textId="1744ED1C" w:rsidR="002B3765" w:rsidRDefault="002B3765" w:rsidP="002B3765">
      <w:pPr>
        <w:autoSpaceDE w:val="0"/>
        <w:autoSpaceDN w:val="0"/>
        <w:adjustRightInd w:val="0"/>
        <w:jc w:val="both"/>
        <w:rPr>
          <w:rFonts w:ascii="Arial" w:hAnsi="Arial" w:cs="Arial"/>
          <w:b/>
          <w:bCs/>
          <w:iCs/>
          <w:color w:val="0000FF"/>
          <w:u w:val="single"/>
          <w:shd w:val="clear" w:color="auto" w:fill="FFFFCC"/>
        </w:rPr>
      </w:pPr>
      <w:r w:rsidRPr="001D4698">
        <w:rPr>
          <w:rFonts w:ascii="Arial" w:hAnsi="Arial" w:cs="Arial"/>
          <w:bCs/>
          <w:iCs/>
        </w:rPr>
        <w:t xml:space="preserve">Las maniobras de descarga serán por cuenta </w:t>
      </w:r>
      <w:r w:rsidR="000A12E6" w:rsidRPr="00E25F1D">
        <w:rPr>
          <w:rFonts w:ascii="Arial" w:hAnsi="Arial" w:cs="Arial"/>
          <w:bCs/>
          <w:iCs/>
        </w:rPr>
        <w:t xml:space="preserve">de </w:t>
      </w:r>
      <w:r w:rsidR="000A12E6">
        <w:rPr>
          <w:rFonts w:ascii="Arial" w:hAnsi="Arial" w:cs="Arial"/>
          <w:b/>
          <w:bCs/>
          <w:iCs/>
          <w:color w:val="0000FF"/>
          <w:u w:val="single"/>
        </w:rPr>
        <w:t>CFE GENERACION III EPS.</w:t>
      </w:r>
    </w:p>
    <w:p w14:paraId="5B052BB9" w14:textId="5E43FE05" w:rsidR="002B3765" w:rsidRDefault="002B3765" w:rsidP="002B3765">
      <w:pPr>
        <w:pStyle w:val="Default"/>
        <w:jc w:val="both"/>
        <w:rPr>
          <w:b/>
          <w:bCs/>
          <w:color w:val="auto"/>
          <w:sz w:val="22"/>
          <w:szCs w:val="22"/>
        </w:rPr>
      </w:pPr>
      <w:r w:rsidRPr="00811372">
        <w:rPr>
          <w:b/>
          <w:bCs/>
          <w:color w:val="auto"/>
          <w:sz w:val="22"/>
          <w:szCs w:val="22"/>
        </w:rPr>
        <w:t>2. RECEPCIÓN, ACEPTACIÓN, DEVOLUCIÓN O RECHAZO DE LOS BIENES ENTREGADOS EN EL ALMACÉN.</w:t>
      </w:r>
    </w:p>
    <w:p w14:paraId="7174E08D" w14:textId="77777777" w:rsidR="00E23589" w:rsidRPr="00811372" w:rsidRDefault="00E23589" w:rsidP="002B3765">
      <w:pPr>
        <w:pStyle w:val="Default"/>
        <w:jc w:val="both"/>
        <w:rPr>
          <w:color w:val="auto"/>
          <w:sz w:val="22"/>
          <w:szCs w:val="22"/>
        </w:rPr>
      </w:pPr>
    </w:p>
    <w:p w14:paraId="1A484C90" w14:textId="459BE3B9" w:rsidR="00E23589" w:rsidRDefault="00E23589" w:rsidP="00E23589">
      <w:pPr>
        <w:spacing w:after="240" w:line="240" w:lineRule="auto"/>
        <w:jc w:val="both"/>
        <w:rPr>
          <w:rFonts w:ascii="Arial" w:hAnsi="Arial" w:cs="Arial"/>
        </w:rPr>
      </w:pPr>
      <w:r w:rsidRPr="00910AB9">
        <w:rPr>
          <w:rFonts w:ascii="Arial" w:hAnsi="Arial" w:cs="Arial"/>
          <w:b/>
          <w:bCs/>
        </w:rPr>
        <w:t>LA EMPRESA CONTRATANTE</w:t>
      </w:r>
      <w:r w:rsidRPr="00811372">
        <w:rPr>
          <w:b/>
          <w:bCs/>
        </w:rPr>
        <w:t xml:space="preserve"> </w:t>
      </w:r>
      <w:r w:rsidRPr="00910AB9">
        <w:rPr>
          <w:rFonts w:ascii="Arial" w:hAnsi="Arial" w:cs="Arial"/>
        </w:rPr>
        <w:t>designa a</w:t>
      </w:r>
      <w:r>
        <w:rPr>
          <w:rFonts w:ascii="Arial" w:hAnsi="Arial" w:cs="Arial"/>
        </w:rPr>
        <w:t>l</w:t>
      </w:r>
      <w:r w:rsidRPr="00EA302C">
        <w:rPr>
          <w:rFonts w:ascii="Arial" w:hAnsi="Arial" w:cs="Arial"/>
          <w:b/>
          <w:bCs/>
          <w:color w:val="0000FF"/>
        </w:rPr>
        <w:t xml:space="preserve"> </w:t>
      </w:r>
      <w:r w:rsidR="00FF4792" w:rsidRPr="00FF4792">
        <w:rPr>
          <w:rFonts w:ascii="Arial" w:hAnsi="Arial" w:cs="Arial"/>
          <w:b/>
          <w:i/>
          <w:color w:val="0000FF"/>
        </w:rPr>
        <w:t>Ing. Héctor de Jesús Madrigal Barbosa, Jefe de Departamento Eléctrico</w:t>
      </w:r>
      <w:r w:rsidR="00DD3D0B" w:rsidRPr="00FF4792">
        <w:rPr>
          <w:rFonts w:ascii="Arial" w:hAnsi="Arial" w:cs="Arial"/>
          <w:b/>
          <w:color w:val="0000FF"/>
        </w:rPr>
        <w:t xml:space="preserve"> </w:t>
      </w:r>
      <w:r w:rsidR="008536C2" w:rsidRPr="00FF4792">
        <w:rPr>
          <w:rFonts w:ascii="Arial" w:hAnsi="Arial" w:cs="Arial"/>
          <w:b/>
          <w:color w:val="0000FF"/>
        </w:rPr>
        <w:t>de</w:t>
      </w:r>
      <w:r w:rsidR="00DD3D0B" w:rsidRPr="00FF4792">
        <w:rPr>
          <w:rFonts w:ascii="Arial" w:hAnsi="Arial" w:cs="Arial"/>
          <w:b/>
          <w:color w:val="0000FF"/>
        </w:rPr>
        <w:t xml:space="preserve"> la</w:t>
      </w:r>
      <w:r w:rsidR="008536C2" w:rsidRPr="00FF4792">
        <w:rPr>
          <w:rFonts w:ascii="Arial" w:hAnsi="Arial" w:cs="Arial"/>
          <w:b/>
          <w:color w:val="0000FF"/>
        </w:rPr>
        <w:t xml:space="preserve"> C.T. Punta Prieta</w:t>
      </w:r>
      <w:r w:rsidRPr="00FF4792">
        <w:rPr>
          <w:rFonts w:ascii="Arial" w:hAnsi="Arial" w:cs="Arial"/>
          <w:b/>
          <w:bCs/>
          <w:color w:val="0000FF"/>
        </w:rPr>
        <w:t xml:space="preserve">, </w:t>
      </w:r>
      <w:r w:rsidRPr="00FF4792">
        <w:rPr>
          <w:rFonts w:ascii="Arial" w:hAnsi="Arial" w:cs="Arial"/>
        </w:rPr>
        <w:t>como responsable(s) de verificar que la entrega y recepción de los bienes cumplan con lo establecido en el pliego</w:t>
      </w:r>
      <w:r w:rsidRPr="00910AB9">
        <w:rPr>
          <w:rFonts w:ascii="Arial" w:hAnsi="Arial" w:cs="Arial"/>
        </w:rPr>
        <w:t xml:space="preserve"> de requisitos.</w:t>
      </w:r>
    </w:p>
    <w:p w14:paraId="08B5F702" w14:textId="77777777" w:rsidR="00C508AB" w:rsidRPr="00AD39D8" w:rsidRDefault="00C508AB" w:rsidP="00C508AB">
      <w:pPr>
        <w:autoSpaceDE w:val="0"/>
        <w:autoSpaceDN w:val="0"/>
        <w:adjustRightInd w:val="0"/>
        <w:jc w:val="both"/>
        <w:rPr>
          <w:rFonts w:ascii="Arial" w:hAnsi="Arial" w:cs="Arial"/>
          <w:b/>
          <w:bCs/>
        </w:rPr>
      </w:pPr>
      <w:r w:rsidRPr="00AD39D8">
        <w:rPr>
          <w:rFonts w:ascii="Arial" w:hAnsi="Arial" w:cs="Arial"/>
          <w:b/>
          <w:bCs/>
        </w:rPr>
        <w:t xml:space="preserve">RECEPCIÓN DE BIENES POR EL ALMACÉN. </w:t>
      </w:r>
    </w:p>
    <w:p w14:paraId="47D1B2F6" w14:textId="34BA60DF" w:rsidR="00C508AB" w:rsidRDefault="00C508AB" w:rsidP="00C508AB">
      <w:pPr>
        <w:autoSpaceDE w:val="0"/>
        <w:autoSpaceDN w:val="0"/>
        <w:adjustRightInd w:val="0"/>
        <w:jc w:val="both"/>
        <w:rPr>
          <w:rFonts w:ascii="Arial" w:hAnsi="Arial" w:cs="Arial"/>
        </w:rPr>
      </w:pPr>
      <w:r w:rsidRPr="00AD39D8">
        <w:rPr>
          <w:rFonts w:ascii="Arial" w:hAnsi="Arial" w:cs="Arial"/>
        </w:rPr>
        <w:t xml:space="preserve">Una vez entregados los bienes en el lugar convenido, se tendrán por aceptados mediante el sello que estampe el encargado del Almacén, en la factura o nota de remisión, previa aceptación del responsable de la verificación.  Dicho responsable deberá determinar la aceptación de los bienes, a más tardar dentro de los 5 (CINCO) días naturales siguientes a su entrega.  Hecho esto, </w:t>
      </w:r>
      <w:r w:rsidRPr="009E179F">
        <w:rPr>
          <w:rFonts w:ascii="Arial" w:hAnsi="Arial" w:cs="Arial"/>
          <w:b/>
          <w:bCs/>
        </w:rPr>
        <w:t>EL PROVEEDOR</w:t>
      </w:r>
      <w:r w:rsidRPr="00AD39D8">
        <w:rPr>
          <w:rFonts w:ascii="Arial" w:hAnsi="Arial" w:cs="Arial"/>
        </w:rPr>
        <w:t xml:space="preserve"> podrá gestionar el pago de los mismos en los términos establecidos en este Contrato.</w:t>
      </w:r>
    </w:p>
    <w:p w14:paraId="039AFF9F" w14:textId="77777777" w:rsidR="0050202B" w:rsidRPr="0050202B" w:rsidRDefault="0050202B" w:rsidP="00C508AB">
      <w:pPr>
        <w:pStyle w:val="Default"/>
        <w:jc w:val="both"/>
        <w:rPr>
          <w:rFonts w:eastAsia="Calibri"/>
          <w:color w:val="0000FF"/>
          <w:sz w:val="16"/>
        </w:rPr>
      </w:pPr>
    </w:p>
    <w:p w14:paraId="1FF97411" w14:textId="10957C5D" w:rsidR="002B3765" w:rsidRDefault="002B3765" w:rsidP="001C65D1">
      <w:pPr>
        <w:pStyle w:val="Default"/>
        <w:jc w:val="both"/>
        <w:rPr>
          <w:b/>
          <w:bCs/>
          <w:color w:val="FF0000"/>
          <w:sz w:val="22"/>
          <w:szCs w:val="22"/>
        </w:rPr>
      </w:pPr>
      <w:r w:rsidRPr="00811372">
        <w:rPr>
          <w:b/>
          <w:bCs/>
          <w:color w:val="auto"/>
          <w:sz w:val="22"/>
          <w:szCs w:val="22"/>
        </w:rPr>
        <w:t>3</w:t>
      </w:r>
      <w:r w:rsidRPr="0050202B">
        <w:rPr>
          <w:b/>
          <w:bCs/>
          <w:strike/>
          <w:color w:val="auto"/>
          <w:sz w:val="22"/>
          <w:szCs w:val="22"/>
        </w:rPr>
        <w:t>. INSPECCIÓN O PRUEBAS</w:t>
      </w:r>
      <w:r>
        <w:rPr>
          <w:b/>
          <w:bCs/>
          <w:color w:val="auto"/>
          <w:sz w:val="22"/>
          <w:szCs w:val="22"/>
        </w:rPr>
        <w:t>.</w:t>
      </w:r>
      <w:r w:rsidR="0020261C">
        <w:rPr>
          <w:b/>
          <w:bCs/>
          <w:color w:val="auto"/>
          <w:sz w:val="22"/>
          <w:szCs w:val="22"/>
        </w:rPr>
        <w:t xml:space="preserve"> </w:t>
      </w:r>
      <w:r w:rsidR="0020261C" w:rsidRPr="0020261C">
        <w:rPr>
          <w:b/>
          <w:bCs/>
          <w:color w:val="FF0000"/>
          <w:sz w:val="22"/>
          <w:szCs w:val="22"/>
        </w:rPr>
        <w:t>No Aplica</w:t>
      </w:r>
      <w:r w:rsidR="007A1DDF">
        <w:rPr>
          <w:b/>
          <w:bCs/>
          <w:color w:val="FF0000"/>
          <w:sz w:val="22"/>
          <w:szCs w:val="22"/>
        </w:rPr>
        <w:t>.</w:t>
      </w:r>
    </w:p>
    <w:p w14:paraId="1B52683E" w14:textId="77777777" w:rsidR="007A1DDF" w:rsidRDefault="007A1DDF" w:rsidP="007A1DDF">
      <w:pPr>
        <w:pStyle w:val="Default"/>
        <w:ind w:left="426"/>
        <w:jc w:val="both"/>
        <w:rPr>
          <w:b/>
          <w:bCs/>
          <w:color w:val="FF0000"/>
          <w:sz w:val="22"/>
          <w:szCs w:val="22"/>
        </w:rPr>
      </w:pPr>
    </w:p>
    <w:p w14:paraId="1DD98041" w14:textId="77777777" w:rsidR="007A1DDF" w:rsidRPr="00811372" w:rsidRDefault="007A1DDF" w:rsidP="007A1DDF">
      <w:pPr>
        <w:pStyle w:val="Default"/>
        <w:jc w:val="both"/>
        <w:rPr>
          <w:b/>
          <w:bCs/>
          <w:color w:val="auto"/>
          <w:sz w:val="22"/>
          <w:szCs w:val="22"/>
        </w:rPr>
      </w:pPr>
      <w:r w:rsidRPr="007A1DDF">
        <w:rPr>
          <w:b/>
          <w:bCs/>
          <w:color w:val="auto"/>
          <w:sz w:val="22"/>
          <w:szCs w:val="22"/>
          <w:highlight w:val="cyan"/>
        </w:rPr>
        <w:lastRenderedPageBreak/>
        <w:t>CLÁUSULA [SÉPTIMA].</w:t>
      </w:r>
      <w:r w:rsidRPr="00811372">
        <w:rPr>
          <w:b/>
          <w:bCs/>
          <w:color w:val="auto"/>
          <w:sz w:val="22"/>
          <w:szCs w:val="22"/>
        </w:rPr>
        <w:t xml:space="preserve"> -TÉRMINOS PARA LA APLICACIÓN DE LOS MEDIOS ALTERNATIVOS DE SOLUCIÓN DE CONTROVERSIAS POR DESAVENENCIAS EN LA EJECUCIÓN DEL CONTRATO.</w:t>
      </w:r>
    </w:p>
    <w:p w14:paraId="3C1A0638" w14:textId="77777777" w:rsidR="007A1DDF" w:rsidRPr="00811372" w:rsidRDefault="007A1DDF" w:rsidP="007A1DDF">
      <w:pPr>
        <w:pStyle w:val="Default"/>
        <w:jc w:val="both"/>
        <w:rPr>
          <w:color w:val="auto"/>
          <w:sz w:val="22"/>
          <w:szCs w:val="22"/>
        </w:rPr>
      </w:pPr>
    </w:p>
    <w:p w14:paraId="4D6D6C8F" w14:textId="079C7FE0" w:rsidR="007A1DDF" w:rsidRPr="007A1DDF" w:rsidRDefault="007A1DDF" w:rsidP="007A1DDF">
      <w:pPr>
        <w:spacing w:after="0" w:line="240" w:lineRule="auto"/>
        <w:jc w:val="both"/>
        <w:rPr>
          <w:rFonts w:ascii="Arial" w:hAnsi="Arial" w:cs="Arial"/>
        </w:rPr>
      </w:pPr>
      <w:r w:rsidRPr="007A1DDF">
        <w:rPr>
          <w:rFonts w:ascii="Arial" w:hAnsi="Arial" w:cs="Arial"/>
          <w:b/>
        </w:rPr>
        <w:t>LAS PARTES</w:t>
      </w:r>
      <w:r w:rsidRPr="007A1DDF">
        <w:rPr>
          <w:rFonts w:ascii="Arial" w:hAnsi="Arial" w:cs="Arial"/>
        </w:rPr>
        <w:t xml:space="preserve"> acuerdan que cuando para la solución de las controversias derivadas de la interpretación a las cláusulas de este Contrato por cuestiones relacionadas con su ejecución y cumplimiento, determinen necesario recurrir a uno o más medios alternativos de solución de controversias, tales como la negociación; mediación; conciliación, o arbitraje, podrán celebrar un convenio en el que se estipulen las condiciones de tiempo, lugar y forma en que se desarrollarán los medios alternativos señalados, de acuerdo a los Lineamientos Internos para Llevar a cabo Medios Alternativos de Solución de Controversias en la Comisión Federal  de Electricidad y sus Empresas Productivas Subsidiarias, emitidos por el Consejo de Administración de fecha 21 de junio de 2016.</w:t>
      </w:r>
    </w:p>
    <w:p w14:paraId="00E4778C" w14:textId="77777777" w:rsidR="007A1DDF" w:rsidRPr="00811372" w:rsidRDefault="007A1DDF" w:rsidP="007A1DDF">
      <w:pPr>
        <w:pStyle w:val="Default"/>
        <w:jc w:val="both"/>
        <w:rPr>
          <w:color w:val="auto"/>
          <w:sz w:val="22"/>
          <w:szCs w:val="22"/>
        </w:rPr>
      </w:pPr>
    </w:p>
    <w:p w14:paraId="393FA089" w14:textId="77777777" w:rsidR="002B3765" w:rsidRPr="00811372" w:rsidRDefault="002B3765" w:rsidP="002B3765">
      <w:pPr>
        <w:pStyle w:val="Default"/>
        <w:jc w:val="both"/>
        <w:rPr>
          <w:b/>
          <w:bCs/>
          <w:color w:val="auto"/>
          <w:sz w:val="22"/>
          <w:szCs w:val="22"/>
        </w:rPr>
      </w:pPr>
      <w:r w:rsidRPr="00286688">
        <w:rPr>
          <w:b/>
          <w:bCs/>
          <w:color w:val="auto"/>
          <w:sz w:val="22"/>
          <w:szCs w:val="22"/>
          <w:highlight w:val="cyan"/>
        </w:rPr>
        <w:t>CLÁUSULA [OCTAVA].</w:t>
      </w:r>
      <w:r w:rsidRPr="00811372">
        <w:rPr>
          <w:b/>
          <w:bCs/>
          <w:color w:val="auto"/>
          <w:sz w:val="22"/>
          <w:szCs w:val="22"/>
        </w:rPr>
        <w:t xml:space="preserve"> - FECHA O PLAZO, LUGAR Y CONDICIONES DE ENTREGA DE LOS BIENES. </w:t>
      </w:r>
    </w:p>
    <w:p w14:paraId="58FE716C" w14:textId="77777777" w:rsidR="002B3765" w:rsidRPr="00811372" w:rsidRDefault="002B3765" w:rsidP="002B3765">
      <w:pPr>
        <w:pStyle w:val="Default"/>
        <w:jc w:val="both"/>
        <w:rPr>
          <w:color w:val="auto"/>
          <w:sz w:val="22"/>
          <w:szCs w:val="22"/>
        </w:rPr>
      </w:pPr>
    </w:p>
    <w:p w14:paraId="34522B47" w14:textId="77777777" w:rsidR="002B3765" w:rsidRDefault="002B3765" w:rsidP="002B3765">
      <w:pPr>
        <w:pStyle w:val="Default"/>
        <w:jc w:val="both"/>
        <w:rPr>
          <w:b/>
          <w:bCs/>
          <w:color w:val="auto"/>
          <w:sz w:val="22"/>
          <w:szCs w:val="22"/>
        </w:rPr>
      </w:pPr>
      <w:r w:rsidRPr="00811372">
        <w:rPr>
          <w:color w:val="auto"/>
          <w:sz w:val="22"/>
          <w:szCs w:val="22"/>
        </w:rPr>
        <w:t xml:space="preserve">1. </w:t>
      </w:r>
      <w:r w:rsidRPr="00811372">
        <w:rPr>
          <w:b/>
          <w:bCs/>
          <w:color w:val="auto"/>
          <w:sz w:val="22"/>
          <w:szCs w:val="22"/>
        </w:rPr>
        <w:t xml:space="preserve">PLAZO DE ENTREGA. </w:t>
      </w:r>
    </w:p>
    <w:p w14:paraId="2229EE73" w14:textId="5B4CCDCD" w:rsidR="00EA302C" w:rsidRDefault="002B3765" w:rsidP="007D3B1B">
      <w:pPr>
        <w:pStyle w:val="Default"/>
        <w:jc w:val="both"/>
        <w:rPr>
          <w:color w:val="auto"/>
          <w:sz w:val="22"/>
          <w:szCs w:val="22"/>
        </w:rPr>
      </w:pPr>
      <w:r w:rsidRPr="00811372">
        <w:rPr>
          <w:b/>
          <w:bCs/>
          <w:color w:val="auto"/>
          <w:sz w:val="22"/>
          <w:szCs w:val="22"/>
        </w:rPr>
        <w:t xml:space="preserve">EL PROVEEDOR </w:t>
      </w:r>
      <w:r w:rsidRPr="00811372">
        <w:rPr>
          <w:color w:val="auto"/>
          <w:sz w:val="22"/>
          <w:szCs w:val="22"/>
        </w:rPr>
        <w:t xml:space="preserve">entregará </w:t>
      </w:r>
      <w:r>
        <w:rPr>
          <w:color w:val="auto"/>
          <w:sz w:val="22"/>
          <w:szCs w:val="22"/>
        </w:rPr>
        <w:t xml:space="preserve">los bienes de la siguiente manera: </w:t>
      </w:r>
    </w:p>
    <w:p w14:paraId="2C8015CE" w14:textId="77777777" w:rsidR="007D3B1B" w:rsidRPr="007D3B1B" w:rsidRDefault="007D3B1B" w:rsidP="007D3B1B">
      <w:pPr>
        <w:pStyle w:val="Default"/>
        <w:jc w:val="both"/>
        <w:rPr>
          <w:color w:val="auto"/>
          <w:sz w:val="22"/>
          <w:szCs w:val="22"/>
        </w:rPr>
      </w:pPr>
    </w:p>
    <w:p w14:paraId="0ECE006C" w14:textId="39FA8B27" w:rsidR="00EA302C" w:rsidRDefault="007D3B1B" w:rsidP="00EA302C">
      <w:pPr>
        <w:spacing w:after="240" w:line="240" w:lineRule="auto"/>
        <w:jc w:val="both"/>
        <w:rPr>
          <w:rFonts w:ascii="Arial" w:hAnsi="Arial" w:cs="Arial"/>
          <w:color w:val="0000FF"/>
          <w:spacing w:val="8"/>
        </w:rPr>
      </w:pPr>
      <w:r w:rsidRPr="008536C2">
        <w:rPr>
          <w:rFonts w:ascii="Arial" w:hAnsi="Arial" w:cs="Arial"/>
          <w:b/>
          <w:bCs/>
          <w:color w:val="0000FF"/>
          <w:spacing w:val="8"/>
        </w:rPr>
        <w:t>Dentro de</w:t>
      </w:r>
      <w:r w:rsidR="00EA302C" w:rsidRPr="008536C2">
        <w:rPr>
          <w:rFonts w:ascii="Arial" w:hAnsi="Arial" w:cs="Arial"/>
          <w:b/>
          <w:bCs/>
          <w:color w:val="0000FF"/>
          <w:spacing w:val="8"/>
        </w:rPr>
        <w:t xml:space="preserve"> los</w:t>
      </w:r>
      <w:r w:rsidR="00EA302C" w:rsidRPr="008536C2">
        <w:rPr>
          <w:rFonts w:ascii="Arial" w:eastAsia="Times New Roman" w:hAnsi="Arial" w:cs="Arial"/>
          <w:lang w:val="es-ES" w:eastAsia="es-ES"/>
        </w:rPr>
        <w:t xml:space="preserve"> </w:t>
      </w:r>
      <w:r w:rsidR="00FF4792">
        <w:rPr>
          <w:rFonts w:ascii="Arial" w:eastAsia="Times New Roman" w:hAnsi="Arial" w:cs="Arial"/>
          <w:b/>
          <w:bCs/>
          <w:color w:val="0000FF"/>
          <w:lang w:val="es-ES" w:eastAsia="es-ES"/>
        </w:rPr>
        <w:t>45</w:t>
      </w:r>
      <w:r w:rsidR="00EA302C" w:rsidRPr="008536C2">
        <w:rPr>
          <w:rFonts w:ascii="Arial" w:hAnsi="Arial" w:cs="Arial"/>
          <w:b/>
          <w:bCs/>
          <w:color w:val="0000FF"/>
          <w:spacing w:val="8"/>
        </w:rPr>
        <w:t xml:space="preserve"> días naturales</w:t>
      </w:r>
      <w:r w:rsidR="00EA302C" w:rsidRPr="00EA302C">
        <w:rPr>
          <w:rFonts w:ascii="Arial" w:hAnsi="Arial" w:cs="Arial"/>
          <w:spacing w:val="8"/>
        </w:rPr>
        <w:t xml:space="preserve"> </w:t>
      </w:r>
      <w:r w:rsidR="00EA302C" w:rsidRPr="00EA302C">
        <w:rPr>
          <w:rFonts w:ascii="Arial" w:hAnsi="Arial" w:cs="Arial"/>
          <w:color w:val="0000FF"/>
          <w:spacing w:val="8"/>
        </w:rPr>
        <w:t xml:space="preserve">contados a partir </w:t>
      </w:r>
      <w:r w:rsidR="00947B1B" w:rsidRPr="00EB53CE">
        <w:rPr>
          <w:rFonts w:ascii="Arial" w:hAnsi="Arial" w:cs="Arial"/>
          <w:color w:val="0000FF"/>
          <w:spacing w:val="8"/>
        </w:rPr>
        <w:t>de</w:t>
      </w:r>
      <w:r w:rsidR="00EF2460">
        <w:rPr>
          <w:rFonts w:ascii="Arial" w:hAnsi="Arial" w:cs="Arial"/>
          <w:color w:val="0000FF"/>
          <w:spacing w:val="8"/>
        </w:rPr>
        <w:t>l día natural siguiente a</w:t>
      </w:r>
      <w:r w:rsidR="00947B1B">
        <w:rPr>
          <w:rFonts w:ascii="Arial" w:hAnsi="Arial" w:cs="Arial"/>
          <w:color w:val="0000FF"/>
          <w:spacing w:val="8"/>
        </w:rPr>
        <w:t xml:space="preserve"> </w:t>
      </w:r>
      <w:r w:rsidR="00EA302C" w:rsidRPr="00EA302C">
        <w:rPr>
          <w:rFonts w:ascii="Arial" w:hAnsi="Arial" w:cs="Arial"/>
          <w:color w:val="0000FF"/>
          <w:spacing w:val="8"/>
        </w:rPr>
        <w:t>la fecha de firma del contrato.</w:t>
      </w:r>
    </w:p>
    <w:p w14:paraId="0723C69B" w14:textId="6C4EFC6E" w:rsidR="00645799" w:rsidRDefault="00645799" w:rsidP="00FF4792">
      <w:pPr>
        <w:pStyle w:val="Sinespaciado"/>
        <w:jc w:val="both"/>
        <w:rPr>
          <w:rFonts w:ascii="Arial" w:hAnsi="Arial" w:cs="Arial"/>
        </w:rPr>
      </w:pPr>
      <w:r w:rsidRPr="00FF4792">
        <w:rPr>
          <w:rFonts w:ascii="Arial" w:hAnsi="Arial" w:cs="Arial"/>
        </w:rPr>
        <w:t xml:space="preserve">Para las entregas y pagos parciales </w:t>
      </w:r>
      <w:r w:rsidRPr="00FF4792">
        <w:rPr>
          <w:rFonts w:ascii="Arial" w:hAnsi="Arial" w:cs="Arial"/>
          <w:b/>
          <w:bCs/>
        </w:rPr>
        <w:t>por partida completa</w:t>
      </w:r>
      <w:r w:rsidRPr="00FF4792">
        <w:rPr>
          <w:rFonts w:ascii="Arial" w:hAnsi="Arial" w:cs="Arial"/>
        </w:rPr>
        <w:t xml:space="preserve">, acordadas entre </w:t>
      </w:r>
      <w:r w:rsidRPr="00FF4792">
        <w:rPr>
          <w:rFonts w:ascii="Arial" w:hAnsi="Arial" w:cs="Arial"/>
          <w:b/>
          <w:bCs/>
        </w:rPr>
        <w:t>EL PROVEEDOR</w:t>
      </w:r>
      <w:r w:rsidRPr="00FF4792">
        <w:rPr>
          <w:rFonts w:ascii="Arial" w:hAnsi="Arial" w:cs="Arial"/>
        </w:rPr>
        <w:t xml:space="preserve"> y Área Requirente, se requerirá la autorización previa y por escrito del </w:t>
      </w:r>
      <w:r w:rsidRPr="00FF4792">
        <w:rPr>
          <w:rFonts w:ascii="Arial" w:hAnsi="Arial" w:cs="Arial"/>
          <w:b/>
          <w:bCs/>
        </w:rPr>
        <w:t>Administrador del Contrato</w:t>
      </w:r>
      <w:r w:rsidRPr="00FF4792">
        <w:rPr>
          <w:rFonts w:ascii="Arial" w:hAnsi="Arial" w:cs="Arial"/>
        </w:rPr>
        <w:t xml:space="preserve"> al Depto. de Abastecimientos.</w:t>
      </w:r>
    </w:p>
    <w:p w14:paraId="2D36EA91" w14:textId="77777777" w:rsidR="00FF4792" w:rsidRPr="00FF4792" w:rsidRDefault="00FF4792" w:rsidP="00FF4792">
      <w:pPr>
        <w:pStyle w:val="Sinespaciado"/>
        <w:rPr>
          <w:rFonts w:ascii="Arial" w:hAnsi="Arial" w:cs="Arial"/>
        </w:rPr>
      </w:pPr>
    </w:p>
    <w:p w14:paraId="0097B72A" w14:textId="1192D995" w:rsidR="002B3765" w:rsidRPr="00811372" w:rsidRDefault="002B3765" w:rsidP="002B3765">
      <w:pPr>
        <w:pStyle w:val="Default"/>
        <w:jc w:val="both"/>
        <w:rPr>
          <w:color w:val="auto"/>
          <w:sz w:val="22"/>
          <w:szCs w:val="22"/>
        </w:rPr>
      </w:pPr>
      <w:r w:rsidRPr="0004020F">
        <w:rPr>
          <w:b/>
          <w:bCs/>
          <w:color w:val="auto"/>
          <w:sz w:val="22"/>
          <w:szCs w:val="22"/>
        </w:rPr>
        <w:t xml:space="preserve">2. </w:t>
      </w:r>
      <w:bookmarkStart w:id="28" w:name="_Hlk45014508"/>
      <w:r w:rsidRPr="0004020F">
        <w:rPr>
          <w:b/>
          <w:bCs/>
          <w:color w:val="auto"/>
          <w:sz w:val="22"/>
          <w:szCs w:val="22"/>
        </w:rPr>
        <w:t>LUGAR DE ENTREGA DE LOS BIENES.</w:t>
      </w:r>
      <w:r w:rsidRPr="00811372">
        <w:rPr>
          <w:b/>
          <w:bCs/>
          <w:color w:val="auto"/>
          <w:sz w:val="22"/>
          <w:szCs w:val="22"/>
        </w:rPr>
        <w:t xml:space="preserve"> </w:t>
      </w:r>
      <w:bookmarkEnd w:id="28"/>
    </w:p>
    <w:p w14:paraId="0B146835" w14:textId="0CEFE122" w:rsidR="00E23589" w:rsidRPr="001D4698" w:rsidRDefault="002B3765" w:rsidP="00E23589">
      <w:pPr>
        <w:autoSpaceDE w:val="0"/>
        <w:autoSpaceDN w:val="0"/>
        <w:adjustRightInd w:val="0"/>
        <w:jc w:val="both"/>
        <w:rPr>
          <w:rFonts w:ascii="Arial" w:hAnsi="Arial" w:cs="Arial"/>
        </w:rPr>
      </w:pPr>
      <w:r w:rsidRPr="001D4698">
        <w:rPr>
          <w:rFonts w:ascii="Arial" w:hAnsi="Arial" w:cs="Arial"/>
          <w:b/>
          <w:bCs/>
        </w:rPr>
        <w:t xml:space="preserve">EL PROVEEDOR </w:t>
      </w:r>
      <w:r w:rsidRPr="001D4698">
        <w:rPr>
          <w:rFonts w:ascii="Arial" w:hAnsi="Arial" w:cs="Arial"/>
        </w:rPr>
        <w:t>entregará los bienes</w:t>
      </w:r>
      <w:r w:rsidR="00A71548">
        <w:rPr>
          <w:rFonts w:ascii="Arial" w:hAnsi="Arial" w:cs="Arial"/>
        </w:rPr>
        <w:t xml:space="preserve"> </w:t>
      </w:r>
      <w:r w:rsidRPr="001D4698">
        <w:rPr>
          <w:rFonts w:ascii="Arial" w:hAnsi="Arial" w:cs="Arial"/>
        </w:rPr>
        <w:t xml:space="preserve">en el domicilio, horarios y a los servidores públicos responsables que se indican en el Anexo </w:t>
      </w:r>
      <w:r w:rsidR="00645799">
        <w:rPr>
          <w:rFonts w:ascii="Arial" w:hAnsi="Arial" w:cs="Arial"/>
        </w:rPr>
        <w:t>1</w:t>
      </w:r>
      <w:r w:rsidRPr="001D4698">
        <w:rPr>
          <w:rFonts w:ascii="Arial" w:hAnsi="Arial" w:cs="Arial"/>
        </w:rPr>
        <w:t xml:space="preserve"> del </w:t>
      </w:r>
      <w:r w:rsidR="00645799">
        <w:rPr>
          <w:rFonts w:ascii="Arial" w:hAnsi="Arial" w:cs="Arial"/>
        </w:rPr>
        <w:t>P</w:t>
      </w:r>
      <w:r w:rsidRPr="001D4698">
        <w:rPr>
          <w:rFonts w:ascii="Arial" w:hAnsi="Arial" w:cs="Arial"/>
        </w:rPr>
        <w:t xml:space="preserve">liego de </w:t>
      </w:r>
      <w:r w:rsidR="00645799">
        <w:rPr>
          <w:rFonts w:ascii="Arial" w:hAnsi="Arial" w:cs="Arial"/>
        </w:rPr>
        <w:t>R</w:t>
      </w:r>
      <w:r w:rsidRPr="001D4698">
        <w:rPr>
          <w:rFonts w:ascii="Arial" w:hAnsi="Arial" w:cs="Arial"/>
        </w:rPr>
        <w:t>equisitos.</w:t>
      </w:r>
    </w:p>
    <w:p w14:paraId="60B49712" w14:textId="0759C945" w:rsidR="00E23589" w:rsidRPr="008536C2" w:rsidRDefault="00E23589" w:rsidP="00E23589">
      <w:pPr>
        <w:pStyle w:val="Prrafodelista"/>
        <w:numPr>
          <w:ilvl w:val="0"/>
          <w:numId w:val="39"/>
        </w:numPr>
        <w:spacing w:after="240" w:line="240" w:lineRule="auto"/>
        <w:jc w:val="both"/>
        <w:rPr>
          <w:rFonts w:ascii="Arial" w:hAnsi="Arial" w:cs="Arial"/>
          <w:color w:val="0000FF"/>
        </w:rPr>
      </w:pPr>
      <w:r w:rsidRPr="008536C2">
        <w:rPr>
          <w:rFonts w:ascii="Arial" w:hAnsi="Arial" w:cs="Arial"/>
          <w:b/>
          <w:color w:val="0000FF"/>
          <w:u w:val="single"/>
        </w:rPr>
        <w:t xml:space="preserve">Almacén </w:t>
      </w:r>
      <w:r w:rsidRPr="008536C2">
        <w:rPr>
          <w:rFonts w:ascii="Arial" w:eastAsia="Arial" w:hAnsi="Arial" w:cs="Arial"/>
          <w:b/>
          <w:color w:val="0000FF"/>
          <w:spacing w:val="-3"/>
          <w:u w:val="single"/>
        </w:rPr>
        <w:t>C.</w:t>
      </w:r>
      <w:r w:rsidR="0050202B" w:rsidRPr="008536C2">
        <w:rPr>
          <w:rFonts w:ascii="Arial" w:eastAsia="Arial" w:hAnsi="Arial" w:cs="Arial"/>
          <w:b/>
          <w:color w:val="0000FF"/>
          <w:spacing w:val="-3"/>
          <w:u w:val="single"/>
        </w:rPr>
        <w:t>T. Punta Prieta</w:t>
      </w:r>
      <w:r w:rsidRPr="008536C2">
        <w:rPr>
          <w:rFonts w:ascii="Arial" w:hAnsi="Arial" w:cs="Arial"/>
          <w:b/>
          <w:color w:val="0000FF"/>
          <w:u w:val="single"/>
        </w:rPr>
        <w:t>:</w:t>
      </w:r>
      <w:r w:rsidRPr="008536C2">
        <w:rPr>
          <w:rFonts w:ascii="Arial" w:hAnsi="Arial" w:cs="Arial"/>
          <w:color w:val="0000FF"/>
        </w:rPr>
        <w:t xml:space="preserve"> </w:t>
      </w:r>
      <w:r w:rsidR="0050202B" w:rsidRPr="008536C2">
        <w:rPr>
          <w:rFonts w:ascii="Arial" w:hAnsi="Arial" w:cs="Arial"/>
          <w:bCs/>
          <w:color w:val="0000FF"/>
          <w:spacing w:val="8"/>
        </w:rPr>
        <w:t>Ubicado en Km 9.5 Carretera a Pichilingue, C.P. 23000, La Paz, Baja California Sur,</w:t>
      </w:r>
      <w:r w:rsidR="0050202B" w:rsidRPr="008536C2">
        <w:rPr>
          <w:rFonts w:ascii="Arial" w:hAnsi="Arial" w:cs="Arial"/>
          <w:lang w:val="es-ES"/>
        </w:rPr>
        <w:t xml:space="preserve"> </w:t>
      </w:r>
      <w:r w:rsidR="0050202B" w:rsidRPr="008536C2">
        <w:rPr>
          <w:rFonts w:ascii="Arial" w:hAnsi="Arial" w:cs="Arial"/>
          <w:bCs/>
          <w:color w:val="0000FF"/>
          <w:spacing w:val="8"/>
        </w:rPr>
        <w:t xml:space="preserve">en Atención a </w:t>
      </w:r>
      <w:r w:rsidR="0050202B" w:rsidRPr="008536C2">
        <w:rPr>
          <w:rFonts w:ascii="Arial" w:hAnsi="Arial" w:cs="Arial"/>
          <w:b/>
          <w:color w:val="0000FF"/>
          <w:spacing w:val="8"/>
        </w:rPr>
        <w:t>Lic. Adriana Elizabeth Ramírez Márquez, Jefe de Almacén,</w:t>
      </w:r>
      <w:r w:rsidR="0050202B" w:rsidRPr="008536C2">
        <w:rPr>
          <w:rFonts w:ascii="Arial" w:hAnsi="Arial" w:cs="Arial"/>
          <w:bCs/>
          <w:color w:val="0000FF"/>
          <w:spacing w:val="8"/>
        </w:rPr>
        <w:t xml:space="preserve"> Tel.: 612 1237728, con horario de 8:00 a 1</w:t>
      </w:r>
      <w:r w:rsidR="006701FB" w:rsidRPr="008536C2">
        <w:rPr>
          <w:rFonts w:ascii="Arial" w:hAnsi="Arial" w:cs="Arial"/>
          <w:bCs/>
          <w:color w:val="0000FF"/>
          <w:spacing w:val="8"/>
        </w:rPr>
        <w:t>4:00</w:t>
      </w:r>
      <w:r w:rsidR="0050202B" w:rsidRPr="008536C2">
        <w:rPr>
          <w:rFonts w:ascii="Arial" w:hAnsi="Arial" w:cs="Arial"/>
          <w:bCs/>
          <w:color w:val="0000FF"/>
          <w:spacing w:val="8"/>
        </w:rPr>
        <w:t xml:space="preserve"> horas de lunes a viernes en días hábiles</w:t>
      </w:r>
    </w:p>
    <w:p w14:paraId="4CAFCEC6" w14:textId="4DA88D99" w:rsidR="00B12B9B" w:rsidRPr="00B12B9B" w:rsidRDefault="00B12B9B" w:rsidP="00B12B9B">
      <w:pPr>
        <w:autoSpaceDE w:val="0"/>
        <w:autoSpaceDN w:val="0"/>
        <w:adjustRightInd w:val="0"/>
        <w:jc w:val="both"/>
        <w:rPr>
          <w:rFonts w:ascii="Arial" w:eastAsia="Times New Roman" w:hAnsi="Arial" w:cs="Arial"/>
        </w:rPr>
      </w:pPr>
      <w:r w:rsidRPr="00B12B9B">
        <w:rPr>
          <w:rFonts w:ascii="Arial" w:eastAsia="Times New Roman" w:hAnsi="Arial" w:cs="Arial"/>
        </w:rPr>
        <w:t xml:space="preserve">Para efectos de recepción de los bienes, </w:t>
      </w:r>
      <w:r w:rsidRPr="00B12B9B">
        <w:rPr>
          <w:rFonts w:ascii="Arial" w:eastAsia="Times New Roman" w:hAnsi="Arial" w:cs="Arial"/>
          <w:b/>
        </w:rPr>
        <w:t>EL PROVEEDOR</w:t>
      </w:r>
      <w:r w:rsidRPr="00B12B9B">
        <w:rPr>
          <w:rFonts w:ascii="Arial" w:eastAsia="Times New Roman" w:hAnsi="Arial" w:cs="Arial"/>
        </w:rPr>
        <w:t xml:space="preserve"> deberá entregar invariablemente en el destino indicado en el párrafo anterior, la siguiente documentación:</w:t>
      </w:r>
    </w:p>
    <w:p w14:paraId="33FD7342" w14:textId="10BC630E" w:rsidR="002B3765" w:rsidRPr="00E774F2" w:rsidRDefault="002B3765" w:rsidP="00492034">
      <w:pPr>
        <w:numPr>
          <w:ilvl w:val="0"/>
          <w:numId w:val="23"/>
        </w:numPr>
        <w:autoSpaceDE w:val="0"/>
        <w:autoSpaceDN w:val="0"/>
        <w:adjustRightInd w:val="0"/>
        <w:spacing w:after="0" w:line="240" w:lineRule="auto"/>
        <w:ind w:left="360" w:right="616" w:hanging="218"/>
        <w:jc w:val="both"/>
        <w:rPr>
          <w:rFonts w:ascii="Helv" w:hAnsi="Helv" w:cs="Helv"/>
          <w:color w:val="000000"/>
        </w:rPr>
      </w:pPr>
      <w:r w:rsidRPr="00E774F2">
        <w:rPr>
          <w:rFonts w:ascii="Helv" w:hAnsi="Helv" w:cs="Helv"/>
          <w:color w:val="000000"/>
        </w:rPr>
        <w:t>Copia de Factura y/o Nota de Remisión.</w:t>
      </w:r>
    </w:p>
    <w:p w14:paraId="1D3B8BA3" w14:textId="77777777" w:rsidR="002B3765" w:rsidRPr="0017188B" w:rsidRDefault="002B3765" w:rsidP="002B3765">
      <w:pPr>
        <w:numPr>
          <w:ilvl w:val="0"/>
          <w:numId w:val="23"/>
        </w:numPr>
        <w:autoSpaceDE w:val="0"/>
        <w:autoSpaceDN w:val="0"/>
        <w:adjustRightInd w:val="0"/>
        <w:spacing w:after="0" w:line="240" w:lineRule="auto"/>
        <w:ind w:left="360" w:hanging="218"/>
        <w:rPr>
          <w:rFonts w:ascii="Helv" w:hAnsi="Helv" w:cs="Helv"/>
          <w:color w:val="000000"/>
        </w:rPr>
      </w:pPr>
      <w:r w:rsidRPr="0017188B">
        <w:rPr>
          <w:rFonts w:ascii="Helv" w:hAnsi="Helv" w:cs="Helv"/>
          <w:color w:val="000000"/>
        </w:rPr>
        <w:t>Copia de Contrato.</w:t>
      </w:r>
    </w:p>
    <w:p w14:paraId="1068ABD5" w14:textId="77777777" w:rsidR="002B3765" w:rsidRPr="0017188B" w:rsidRDefault="002B3765" w:rsidP="002B3765">
      <w:pPr>
        <w:numPr>
          <w:ilvl w:val="0"/>
          <w:numId w:val="23"/>
        </w:numPr>
        <w:autoSpaceDE w:val="0"/>
        <w:autoSpaceDN w:val="0"/>
        <w:adjustRightInd w:val="0"/>
        <w:spacing w:after="0" w:line="240" w:lineRule="auto"/>
        <w:ind w:left="360" w:hanging="218"/>
        <w:rPr>
          <w:rFonts w:ascii="Helv" w:hAnsi="Helv" w:cs="Helv"/>
          <w:color w:val="000000"/>
        </w:rPr>
      </w:pPr>
      <w:r w:rsidRPr="0017188B">
        <w:rPr>
          <w:rFonts w:ascii="Helv" w:hAnsi="Helv" w:cs="Helv"/>
          <w:color w:val="000000"/>
        </w:rPr>
        <w:t>Copia de convenio Modificatorio (Cuando aplique).</w:t>
      </w:r>
    </w:p>
    <w:p w14:paraId="1A94C606" w14:textId="5DBD5F86" w:rsidR="002B3765" w:rsidRPr="0017188B" w:rsidRDefault="002B3765" w:rsidP="002B3765">
      <w:pPr>
        <w:pStyle w:val="Prrafodelista"/>
        <w:numPr>
          <w:ilvl w:val="0"/>
          <w:numId w:val="13"/>
        </w:numPr>
        <w:autoSpaceDE w:val="0"/>
        <w:autoSpaceDN w:val="0"/>
        <w:adjustRightInd w:val="0"/>
        <w:spacing w:after="0" w:line="240" w:lineRule="auto"/>
        <w:ind w:hanging="218"/>
        <w:jc w:val="both"/>
        <w:rPr>
          <w:rFonts w:ascii="Arial" w:hAnsi="Arial" w:cs="Arial"/>
          <w:color w:val="0000FF"/>
          <w:sz w:val="20"/>
          <w:szCs w:val="20"/>
        </w:rPr>
      </w:pPr>
      <w:r w:rsidRPr="006068C6">
        <w:rPr>
          <w:rFonts w:ascii="Helv" w:hAnsi="Helv" w:cs="Helv"/>
          <w:strike/>
          <w:color w:val="000000"/>
          <w:sz w:val="20"/>
          <w:szCs w:val="20"/>
        </w:rPr>
        <w:t>Copia del Aviso de prueba del LAPEM debidamente aprobado.</w:t>
      </w:r>
      <w:r w:rsidRPr="0017188B">
        <w:rPr>
          <w:rFonts w:ascii="Helv" w:hAnsi="Helv" w:cs="Helv"/>
          <w:color w:val="000000"/>
          <w:sz w:val="20"/>
          <w:szCs w:val="20"/>
        </w:rPr>
        <w:t xml:space="preserve"> </w:t>
      </w:r>
      <w:r w:rsidR="006068C6" w:rsidRPr="006068C6">
        <w:rPr>
          <w:rFonts w:ascii="Helv" w:hAnsi="Helv" w:cs="Helv"/>
          <w:color w:val="FF0000"/>
          <w:sz w:val="20"/>
          <w:szCs w:val="20"/>
        </w:rPr>
        <w:t>No Aplica</w:t>
      </w:r>
    </w:p>
    <w:p w14:paraId="587D9E22" w14:textId="77777777" w:rsidR="002B3765" w:rsidRPr="009328BA" w:rsidRDefault="002B3765" w:rsidP="002B3765">
      <w:pPr>
        <w:spacing w:after="0" w:line="240" w:lineRule="auto"/>
        <w:ind w:right="1098"/>
        <w:jc w:val="both"/>
        <w:rPr>
          <w:rFonts w:ascii="Arial" w:hAnsi="Arial" w:cs="Arial"/>
        </w:rPr>
      </w:pPr>
    </w:p>
    <w:p w14:paraId="662862E7" w14:textId="77777777" w:rsidR="002B3765" w:rsidRPr="00811372" w:rsidRDefault="002B3765" w:rsidP="002B3765">
      <w:pPr>
        <w:pStyle w:val="Default"/>
        <w:jc w:val="both"/>
        <w:rPr>
          <w:b/>
          <w:bCs/>
          <w:color w:val="auto"/>
          <w:sz w:val="22"/>
          <w:szCs w:val="22"/>
        </w:rPr>
      </w:pPr>
      <w:r w:rsidRPr="00B32260">
        <w:rPr>
          <w:b/>
          <w:bCs/>
          <w:color w:val="auto"/>
          <w:sz w:val="22"/>
          <w:szCs w:val="22"/>
          <w:highlight w:val="cyan"/>
        </w:rPr>
        <w:t>CLÁUSULA [NOVENA]. -</w:t>
      </w:r>
      <w:r w:rsidRPr="00811372">
        <w:rPr>
          <w:b/>
          <w:bCs/>
          <w:color w:val="auto"/>
          <w:sz w:val="22"/>
          <w:szCs w:val="22"/>
        </w:rPr>
        <w:t xml:space="preserve"> TERMINACIÓN ANTICIPADA.</w:t>
      </w:r>
    </w:p>
    <w:p w14:paraId="36672EFB" w14:textId="77777777" w:rsidR="002B3765" w:rsidRPr="00811372" w:rsidRDefault="002B3765" w:rsidP="002B3765">
      <w:pPr>
        <w:pStyle w:val="Default"/>
        <w:jc w:val="both"/>
        <w:rPr>
          <w:b/>
          <w:bCs/>
          <w:color w:val="auto"/>
          <w:sz w:val="22"/>
          <w:szCs w:val="22"/>
        </w:rPr>
      </w:pPr>
    </w:p>
    <w:p w14:paraId="2F821EB6" w14:textId="77777777" w:rsidR="002B3765" w:rsidRPr="00811372" w:rsidRDefault="002B3765" w:rsidP="002B3765">
      <w:pPr>
        <w:spacing w:after="0" w:line="240" w:lineRule="auto"/>
        <w:jc w:val="both"/>
        <w:rPr>
          <w:rFonts w:ascii="Arial" w:hAnsi="Arial" w:cs="Arial"/>
          <w:noProof/>
        </w:rPr>
      </w:pPr>
      <w:r w:rsidRPr="00811372">
        <w:rPr>
          <w:rFonts w:ascii="Arial" w:hAnsi="Arial" w:cs="Arial"/>
          <w:b/>
          <w:noProof/>
        </w:rPr>
        <w:t>LAS PARTES</w:t>
      </w:r>
      <w:r w:rsidRPr="00811372">
        <w:rPr>
          <w:rFonts w:ascii="Arial" w:hAnsi="Arial" w:cs="Arial"/>
          <w:noProof/>
        </w:rPr>
        <w:t xml:space="preserve"> acuerdan dar por terminado anticipadamente este Contrato, cuando:</w:t>
      </w:r>
    </w:p>
    <w:p w14:paraId="2DE1098E" w14:textId="77777777" w:rsidR="002B3765" w:rsidRPr="00811372" w:rsidRDefault="002B3765" w:rsidP="002B3765">
      <w:pPr>
        <w:suppressAutoHyphens/>
        <w:spacing w:after="0" w:line="240" w:lineRule="auto"/>
        <w:jc w:val="both"/>
        <w:rPr>
          <w:rFonts w:ascii="Arial" w:hAnsi="Arial" w:cs="Arial"/>
          <w:noProof/>
        </w:rPr>
      </w:pPr>
    </w:p>
    <w:p w14:paraId="2D385378" w14:textId="77777777" w:rsidR="002B3765" w:rsidRPr="00811372" w:rsidRDefault="002B3765" w:rsidP="002B3765">
      <w:pPr>
        <w:suppressAutoHyphens/>
        <w:spacing w:after="0" w:line="240" w:lineRule="auto"/>
        <w:jc w:val="both"/>
        <w:rPr>
          <w:rFonts w:ascii="Arial" w:hAnsi="Arial" w:cs="Arial"/>
          <w:spacing w:val="-3"/>
        </w:rPr>
      </w:pPr>
      <w:r w:rsidRPr="00811372">
        <w:rPr>
          <w:rFonts w:ascii="Arial" w:hAnsi="Arial" w:cs="Arial"/>
          <w:noProof/>
        </w:rPr>
        <w:t xml:space="preserve">A. Se presente un caso fortuito o de fuerza mayor que </w:t>
      </w:r>
      <w:r w:rsidRPr="00811372">
        <w:rPr>
          <w:rFonts w:ascii="Arial" w:hAnsi="Arial" w:cs="Arial"/>
          <w:b/>
          <w:noProof/>
        </w:rPr>
        <w:t>LAS PARTES</w:t>
      </w:r>
      <w:r w:rsidRPr="00811372">
        <w:rPr>
          <w:rFonts w:ascii="Arial" w:hAnsi="Arial" w:cs="Arial"/>
          <w:noProof/>
        </w:rPr>
        <w:t xml:space="preserve"> no puedan dar atención en un plazo superior a noventa días naturales.  </w:t>
      </w:r>
    </w:p>
    <w:p w14:paraId="64E6F5FD" w14:textId="77777777" w:rsidR="002B3765" w:rsidRPr="00811372" w:rsidRDefault="002B3765" w:rsidP="002B3765">
      <w:pPr>
        <w:spacing w:after="0" w:line="240" w:lineRule="auto"/>
        <w:jc w:val="both"/>
        <w:rPr>
          <w:rFonts w:ascii="Arial" w:hAnsi="Arial" w:cs="Arial"/>
          <w:noProof/>
        </w:rPr>
      </w:pPr>
    </w:p>
    <w:p w14:paraId="0B77CB1F" w14:textId="77777777" w:rsidR="002B3765" w:rsidRPr="00811372" w:rsidRDefault="002B3765" w:rsidP="002B3765">
      <w:pPr>
        <w:spacing w:after="0" w:line="240" w:lineRule="auto"/>
        <w:jc w:val="both"/>
        <w:rPr>
          <w:rFonts w:ascii="Arial" w:hAnsi="Arial" w:cs="Arial"/>
          <w:strike/>
          <w:noProof/>
        </w:rPr>
      </w:pPr>
      <w:r w:rsidRPr="00811372">
        <w:rPr>
          <w:rFonts w:ascii="Arial" w:hAnsi="Arial" w:cs="Arial"/>
          <w:noProof/>
        </w:rPr>
        <w:lastRenderedPageBreak/>
        <w:t>B. Como consecuencia de resolución emitida por la instancia colegiada responsable de resolver el recurso de reconsideración.</w:t>
      </w:r>
    </w:p>
    <w:p w14:paraId="0DB8206F" w14:textId="77777777" w:rsidR="002B3765" w:rsidRPr="00811372" w:rsidRDefault="002B3765" w:rsidP="002B3765">
      <w:pPr>
        <w:spacing w:after="0" w:line="240" w:lineRule="auto"/>
        <w:jc w:val="both"/>
        <w:rPr>
          <w:rFonts w:ascii="Arial" w:hAnsi="Arial" w:cs="Arial"/>
          <w:strike/>
          <w:noProof/>
        </w:rPr>
      </w:pPr>
    </w:p>
    <w:p w14:paraId="6BC0F054" w14:textId="77777777" w:rsidR="002B3765" w:rsidRPr="00811372" w:rsidRDefault="002B3765" w:rsidP="002B3765">
      <w:pPr>
        <w:spacing w:after="0" w:line="240" w:lineRule="auto"/>
        <w:jc w:val="both"/>
        <w:rPr>
          <w:rFonts w:ascii="Arial" w:hAnsi="Arial" w:cs="Arial"/>
          <w:noProof/>
        </w:rPr>
      </w:pPr>
      <w:r w:rsidRPr="00811372">
        <w:rPr>
          <w:rFonts w:ascii="Arial" w:hAnsi="Arial" w:cs="Arial"/>
          <w:noProof/>
        </w:rPr>
        <w:t xml:space="preserve">C. Por así convenir a sus intereses. </w:t>
      </w:r>
    </w:p>
    <w:p w14:paraId="63D0B495" w14:textId="77777777" w:rsidR="002B3765" w:rsidRPr="00811372" w:rsidRDefault="002B3765" w:rsidP="002B3765">
      <w:pPr>
        <w:spacing w:after="0" w:line="240" w:lineRule="auto"/>
        <w:jc w:val="both"/>
        <w:rPr>
          <w:rFonts w:ascii="Arial" w:hAnsi="Arial" w:cs="Arial"/>
          <w:noProof/>
        </w:rPr>
      </w:pPr>
    </w:p>
    <w:p w14:paraId="58ACB1E3" w14:textId="77777777" w:rsidR="002B3765" w:rsidRPr="00811372" w:rsidRDefault="002B3765" w:rsidP="002B3765">
      <w:pPr>
        <w:spacing w:after="0" w:line="240" w:lineRule="auto"/>
        <w:jc w:val="both"/>
        <w:rPr>
          <w:rFonts w:ascii="Arial" w:hAnsi="Arial" w:cs="Arial"/>
          <w:noProof/>
        </w:rPr>
      </w:pPr>
      <w:r w:rsidRPr="00811372">
        <w:rPr>
          <w:rFonts w:ascii="Arial" w:hAnsi="Arial" w:cs="Arial"/>
          <w:noProof/>
        </w:rPr>
        <w:t xml:space="preserve">En los supuestos estipulados en los incisos A y B, se compensará a la </w:t>
      </w:r>
      <w:r w:rsidRPr="00811372">
        <w:rPr>
          <w:rFonts w:ascii="Arial" w:hAnsi="Arial" w:cs="Arial"/>
          <w:b/>
          <w:noProof/>
        </w:rPr>
        <w:t>PARTE</w:t>
      </w:r>
      <w:r w:rsidRPr="00811372">
        <w:rPr>
          <w:rFonts w:ascii="Arial" w:hAnsi="Arial" w:cs="Arial"/>
          <w:noProof/>
        </w:rPr>
        <w:t xml:space="preserve"> que haya realizado erogaciones no recuperables, siempre y cuando sean razonables, estén debidamente comprobados y se relacionen directamente con el objeto del presente Contrato.</w:t>
      </w:r>
    </w:p>
    <w:p w14:paraId="743131AB" w14:textId="77777777" w:rsidR="002B3765" w:rsidRDefault="002B3765" w:rsidP="002B3765">
      <w:pPr>
        <w:pStyle w:val="Default"/>
        <w:jc w:val="both"/>
        <w:rPr>
          <w:b/>
          <w:bCs/>
          <w:color w:val="auto"/>
          <w:sz w:val="22"/>
          <w:szCs w:val="22"/>
        </w:rPr>
      </w:pPr>
    </w:p>
    <w:p w14:paraId="1E4B7604" w14:textId="77777777" w:rsidR="002B3765" w:rsidRPr="00811372" w:rsidRDefault="002B3765" w:rsidP="002B3765">
      <w:pPr>
        <w:pStyle w:val="Default"/>
        <w:jc w:val="both"/>
        <w:rPr>
          <w:b/>
          <w:bCs/>
          <w:color w:val="auto"/>
          <w:sz w:val="22"/>
          <w:szCs w:val="22"/>
        </w:rPr>
      </w:pPr>
      <w:r w:rsidRPr="00B32260">
        <w:rPr>
          <w:b/>
          <w:bCs/>
          <w:color w:val="auto"/>
          <w:sz w:val="22"/>
          <w:szCs w:val="22"/>
          <w:highlight w:val="cyan"/>
        </w:rPr>
        <w:t xml:space="preserve">CLÁUSULA [DÉCIMA]. - </w:t>
      </w:r>
      <w:r w:rsidRPr="00811372">
        <w:rPr>
          <w:b/>
          <w:bCs/>
          <w:color w:val="auto"/>
          <w:sz w:val="22"/>
          <w:szCs w:val="22"/>
        </w:rPr>
        <w:t>SUSPENSIÓN DE OBLIGACIONES CONTRACTUALES.</w:t>
      </w:r>
    </w:p>
    <w:p w14:paraId="4FFB4BE6" w14:textId="77777777" w:rsidR="002B3765" w:rsidRPr="00811372" w:rsidRDefault="002B3765" w:rsidP="002B3765">
      <w:pPr>
        <w:pStyle w:val="Default"/>
        <w:jc w:val="both"/>
        <w:rPr>
          <w:color w:val="auto"/>
          <w:sz w:val="22"/>
          <w:szCs w:val="22"/>
        </w:rPr>
      </w:pPr>
    </w:p>
    <w:p w14:paraId="769B853A" w14:textId="77777777" w:rsidR="002B3765" w:rsidRPr="00811372" w:rsidRDefault="002B3765" w:rsidP="002B3765">
      <w:pPr>
        <w:suppressAutoHyphens/>
        <w:spacing w:after="0" w:line="240" w:lineRule="auto"/>
        <w:jc w:val="both"/>
        <w:rPr>
          <w:rFonts w:ascii="Arial" w:hAnsi="Arial" w:cs="Arial"/>
          <w:spacing w:val="-3"/>
        </w:rPr>
      </w:pPr>
      <w:r w:rsidRPr="00811372">
        <w:rPr>
          <w:rFonts w:ascii="Arial" w:hAnsi="Arial" w:cs="Arial"/>
          <w:b/>
          <w:noProof/>
        </w:rPr>
        <w:t xml:space="preserve">LAS PARTES </w:t>
      </w:r>
      <w:r w:rsidRPr="00811372">
        <w:rPr>
          <w:rFonts w:ascii="Arial" w:hAnsi="Arial" w:cs="Arial"/>
          <w:spacing w:val="-3"/>
        </w:rPr>
        <w:t xml:space="preserve">acuerdan que podrán suspender los plazos previstos en este Contrato, cuando se presente caso fortuito o fuerza mayor que impida a </w:t>
      </w:r>
      <w:r w:rsidRPr="00811372">
        <w:rPr>
          <w:rFonts w:ascii="Arial" w:hAnsi="Arial" w:cs="Arial"/>
          <w:b/>
          <w:spacing w:val="-3"/>
        </w:rPr>
        <w:t>LA EMPRESA CONTRATANTE</w:t>
      </w:r>
      <w:r w:rsidRPr="00811372">
        <w:rPr>
          <w:rFonts w:ascii="Arial" w:hAnsi="Arial" w:cs="Arial"/>
          <w:spacing w:val="-3"/>
        </w:rPr>
        <w:t xml:space="preserve"> o a </w:t>
      </w:r>
      <w:r w:rsidRPr="00811372">
        <w:rPr>
          <w:rFonts w:ascii="Arial" w:hAnsi="Arial" w:cs="Arial"/>
          <w:b/>
          <w:spacing w:val="-3"/>
        </w:rPr>
        <w:t>EL PROVEEDOR</w:t>
      </w:r>
      <w:r w:rsidRPr="00811372">
        <w:rPr>
          <w:rFonts w:ascii="Arial" w:hAnsi="Arial" w:cs="Arial"/>
          <w:spacing w:val="-3"/>
        </w:rPr>
        <w:t xml:space="preserve"> el cumplimiento de sus obligaciones, se podrá suspender total o parcialmente su cumplimiento durante el tiempo que dure dicho impedimento. En este caso ningunas de </w:t>
      </w:r>
      <w:r w:rsidRPr="00811372">
        <w:rPr>
          <w:rFonts w:ascii="Arial" w:hAnsi="Arial" w:cs="Arial"/>
          <w:b/>
          <w:spacing w:val="-3"/>
        </w:rPr>
        <w:t>LAS PARTES</w:t>
      </w:r>
      <w:r w:rsidRPr="00811372">
        <w:rPr>
          <w:rFonts w:ascii="Arial" w:hAnsi="Arial" w:cs="Arial"/>
          <w:spacing w:val="-3"/>
        </w:rPr>
        <w:t xml:space="preserve"> estará obligada al pago de daños y perjuicios, ni de penas convencionales, exclusivamente durante el tiempo que dure la suspensión.</w:t>
      </w:r>
    </w:p>
    <w:p w14:paraId="4752F7A2" w14:textId="77777777" w:rsidR="002B3765" w:rsidRPr="00811372" w:rsidRDefault="002B3765" w:rsidP="002B3765">
      <w:pPr>
        <w:suppressAutoHyphens/>
        <w:spacing w:after="0" w:line="240" w:lineRule="auto"/>
        <w:jc w:val="both"/>
        <w:rPr>
          <w:rFonts w:ascii="Arial" w:hAnsi="Arial" w:cs="Arial"/>
          <w:spacing w:val="-3"/>
        </w:rPr>
      </w:pPr>
    </w:p>
    <w:p w14:paraId="54F2DB8A" w14:textId="77777777" w:rsidR="002B3765" w:rsidRPr="00811372" w:rsidRDefault="002B3765" w:rsidP="002B3765">
      <w:pPr>
        <w:suppressAutoHyphens/>
        <w:spacing w:after="0" w:line="240" w:lineRule="auto"/>
        <w:jc w:val="both"/>
        <w:rPr>
          <w:rFonts w:ascii="Arial" w:hAnsi="Arial" w:cs="Arial"/>
          <w:spacing w:val="-3"/>
        </w:rPr>
      </w:pPr>
      <w:r w:rsidRPr="00811372">
        <w:rPr>
          <w:rFonts w:ascii="Arial" w:hAnsi="Arial" w:cs="Arial"/>
          <w:spacing w:val="-3"/>
        </w:rPr>
        <w:t>El periodo de suspensión no podrá exceder la vigencia del Contrato, excepto que el caso fortuito o fuerza mayor implique trascender al ejercicio fiscal siguiente, en cuyo caso se requerirá la autorización del área de finanzas.</w:t>
      </w:r>
    </w:p>
    <w:p w14:paraId="5636E410" w14:textId="23C4F7D5" w:rsidR="002B3765" w:rsidRDefault="002B3765" w:rsidP="002B3765">
      <w:pPr>
        <w:suppressAutoHyphens/>
        <w:spacing w:after="0" w:line="240" w:lineRule="auto"/>
        <w:jc w:val="both"/>
        <w:rPr>
          <w:rFonts w:ascii="Arial" w:hAnsi="Arial" w:cs="Arial"/>
          <w:spacing w:val="-3"/>
        </w:rPr>
      </w:pPr>
      <w:r w:rsidRPr="00811372">
        <w:rPr>
          <w:rFonts w:ascii="Arial" w:hAnsi="Arial" w:cs="Arial"/>
          <w:spacing w:val="-3"/>
        </w:rPr>
        <w:t xml:space="preserve">Una vez concluido el periodo de suspensión, </w:t>
      </w:r>
      <w:r w:rsidRPr="00811372">
        <w:rPr>
          <w:rFonts w:ascii="Arial" w:hAnsi="Arial" w:cs="Arial"/>
          <w:b/>
          <w:spacing w:val="-3"/>
        </w:rPr>
        <w:t>LA EMPRESA CONTRATANTE</w:t>
      </w:r>
      <w:r w:rsidRPr="00811372">
        <w:rPr>
          <w:rFonts w:ascii="Arial" w:hAnsi="Arial" w:cs="Arial"/>
          <w:spacing w:val="-3"/>
        </w:rPr>
        <w:t xml:space="preserve">, podrá optar por continuar con el cumplimiento del Contrato o darlo por terminado. Cualquier suspensión deberá formalizarse a través de un convenio modificatorio. </w:t>
      </w:r>
    </w:p>
    <w:p w14:paraId="56645D13" w14:textId="635392AB" w:rsidR="00D11C47" w:rsidRDefault="00D11C47" w:rsidP="002B3765">
      <w:pPr>
        <w:suppressAutoHyphens/>
        <w:spacing w:after="0" w:line="240" w:lineRule="auto"/>
        <w:jc w:val="both"/>
        <w:rPr>
          <w:rFonts w:ascii="Arial" w:hAnsi="Arial" w:cs="Arial"/>
          <w:spacing w:val="-3"/>
        </w:rPr>
      </w:pPr>
    </w:p>
    <w:p w14:paraId="0A5C3278" w14:textId="77777777" w:rsidR="002B3765" w:rsidRPr="007631C4" w:rsidRDefault="002B3765" w:rsidP="002B3765">
      <w:pPr>
        <w:autoSpaceDE w:val="0"/>
        <w:autoSpaceDN w:val="0"/>
        <w:adjustRightInd w:val="0"/>
        <w:spacing w:after="0" w:line="240" w:lineRule="auto"/>
        <w:jc w:val="both"/>
        <w:rPr>
          <w:rFonts w:ascii="Arial" w:eastAsia="Calibri" w:hAnsi="Arial" w:cs="Arial"/>
          <w:b/>
          <w:bCs/>
          <w:lang w:eastAsia="es-ES"/>
        </w:rPr>
      </w:pPr>
      <w:r w:rsidRPr="00B32260">
        <w:rPr>
          <w:rFonts w:ascii="Arial" w:hAnsi="Arial" w:cs="Arial"/>
          <w:b/>
          <w:bCs/>
          <w:highlight w:val="cyan"/>
        </w:rPr>
        <w:t>CLÁUSULA [DÉCIMA PRIMERA]. -</w:t>
      </w:r>
      <w:r w:rsidRPr="00811372">
        <w:rPr>
          <w:rFonts w:ascii="Arial" w:hAnsi="Arial" w:cs="Arial"/>
          <w:bCs/>
        </w:rPr>
        <w:t xml:space="preserve"> </w:t>
      </w:r>
      <w:r w:rsidRPr="007631C4">
        <w:rPr>
          <w:rFonts w:ascii="Arial" w:eastAsia="Calibri" w:hAnsi="Arial" w:cs="Arial"/>
          <w:b/>
          <w:bCs/>
          <w:lang w:eastAsia="es-ES"/>
        </w:rPr>
        <w:t>NOTIFICACIONES.</w:t>
      </w:r>
    </w:p>
    <w:p w14:paraId="0E08CE0F" w14:textId="77777777" w:rsidR="002B3765" w:rsidRPr="00811372" w:rsidRDefault="002B3765" w:rsidP="002B3765">
      <w:pPr>
        <w:autoSpaceDE w:val="0"/>
        <w:autoSpaceDN w:val="0"/>
        <w:adjustRightInd w:val="0"/>
        <w:spacing w:after="0" w:line="240" w:lineRule="auto"/>
        <w:jc w:val="both"/>
        <w:rPr>
          <w:rFonts w:ascii="Arial" w:hAnsi="Arial" w:cs="Arial"/>
          <w:bCs/>
        </w:rPr>
      </w:pPr>
    </w:p>
    <w:p w14:paraId="02D5CC3A" w14:textId="77777777" w:rsidR="002B3765" w:rsidRPr="00811372" w:rsidRDefault="002B3765" w:rsidP="002B3765">
      <w:pPr>
        <w:autoSpaceDE w:val="0"/>
        <w:autoSpaceDN w:val="0"/>
        <w:adjustRightInd w:val="0"/>
        <w:spacing w:after="0" w:line="240" w:lineRule="auto"/>
        <w:jc w:val="both"/>
        <w:rPr>
          <w:rFonts w:ascii="Arial" w:hAnsi="Arial" w:cs="Arial"/>
          <w:bCs/>
        </w:rPr>
      </w:pPr>
      <w:r w:rsidRPr="00811372">
        <w:rPr>
          <w:rFonts w:ascii="Arial" w:hAnsi="Arial" w:cs="Arial"/>
          <w:bCs/>
        </w:rPr>
        <w:t xml:space="preserve">Para todos los efectos derivados del presente Contrato, en especial para oír y recibir notificaciones, mismas que sólo surtirán efectos si se realizan por escrito, </w:t>
      </w:r>
      <w:r w:rsidRPr="00811372">
        <w:rPr>
          <w:rFonts w:ascii="Arial" w:hAnsi="Arial" w:cs="Arial"/>
          <w:b/>
          <w:bCs/>
        </w:rPr>
        <w:t>LAS PARTES</w:t>
      </w:r>
      <w:r w:rsidRPr="00811372">
        <w:rPr>
          <w:rFonts w:ascii="Arial" w:hAnsi="Arial" w:cs="Arial"/>
          <w:bCs/>
        </w:rPr>
        <w:t xml:space="preserve"> convienen en señalar como sus domicilios, los siguientes:</w:t>
      </w:r>
    </w:p>
    <w:p w14:paraId="5F087814" w14:textId="77777777" w:rsidR="002B3765" w:rsidRPr="00811372" w:rsidRDefault="002B3765" w:rsidP="002B3765">
      <w:pPr>
        <w:autoSpaceDE w:val="0"/>
        <w:autoSpaceDN w:val="0"/>
        <w:adjustRightInd w:val="0"/>
        <w:spacing w:after="0" w:line="240" w:lineRule="auto"/>
        <w:jc w:val="both"/>
        <w:rPr>
          <w:rFonts w:ascii="Arial" w:hAnsi="Arial" w:cs="Arial"/>
          <w:bCs/>
        </w:rPr>
      </w:pPr>
    </w:p>
    <w:p w14:paraId="62F37B25" w14:textId="77777777" w:rsidR="002B3765" w:rsidRPr="00811372" w:rsidRDefault="002B3765" w:rsidP="002B3765">
      <w:pPr>
        <w:tabs>
          <w:tab w:val="left" w:pos="566"/>
          <w:tab w:val="left" w:pos="1303"/>
          <w:tab w:val="left" w:pos="2437"/>
        </w:tabs>
        <w:autoSpaceDE w:val="0"/>
        <w:autoSpaceDN w:val="0"/>
        <w:adjustRightInd w:val="0"/>
        <w:spacing w:after="0" w:line="240" w:lineRule="auto"/>
        <w:jc w:val="both"/>
        <w:rPr>
          <w:rFonts w:ascii="Arial" w:hAnsi="Arial" w:cs="Arial"/>
        </w:rPr>
      </w:pPr>
      <w:r w:rsidRPr="00811372">
        <w:rPr>
          <w:rFonts w:ascii="Arial" w:hAnsi="Arial" w:cs="Arial"/>
          <w:b/>
          <w:bCs/>
        </w:rPr>
        <w:t>EL PROVEEDOR</w:t>
      </w:r>
      <w:r w:rsidRPr="00811372">
        <w:rPr>
          <w:rFonts w:ascii="Arial" w:hAnsi="Arial" w:cs="Arial"/>
          <w:bCs/>
        </w:rPr>
        <w:t xml:space="preserve">: </w:t>
      </w:r>
      <w:r w:rsidRPr="00811372">
        <w:rPr>
          <w:rFonts w:ascii="Arial" w:hAnsi="Arial" w:cs="Arial"/>
          <w:b/>
          <w:bCs/>
          <w:i/>
        </w:rPr>
        <w:t>[</w:t>
      </w:r>
      <w:r w:rsidRPr="00811372">
        <w:rPr>
          <w:rFonts w:ascii="Arial" w:hAnsi="Arial" w:cs="Arial"/>
          <w:b/>
          <w:i/>
          <w:highlight w:val="lightGray"/>
        </w:rPr>
        <w:t>__________</w:t>
      </w:r>
      <w:r w:rsidRPr="00811372">
        <w:rPr>
          <w:rFonts w:ascii="Arial" w:hAnsi="Arial" w:cs="Arial"/>
          <w:b/>
          <w:i/>
        </w:rPr>
        <w:t>]</w:t>
      </w:r>
      <w:r w:rsidRPr="00811372">
        <w:rPr>
          <w:rFonts w:ascii="Arial" w:hAnsi="Arial" w:cs="Arial"/>
          <w:i/>
        </w:rPr>
        <w:t>.</w:t>
      </w:r>
    </w:p>
    <w:p w14:paraId="31C83028" w14:textId="77777777" w:rsidR="002B3765" w:rsidRPr="00811372" w:rsidRDefault="002B3765" w:rsidP="002B3765">
      <w:pPr>
        <w:autoSpaceDE w:val="0"/>
        <w:autoSpaceDN w:val="0"/>
        <w:adjustRightInd w:val="0"/>
        <w:spacing w:after="0" w:line="240" w:lineRule="auto"/>
        <w:jc w:val="both"/>
        <w:rPr>
          <w:rFonts w:ascii="Arial" w:hAnsi="Arial" w:cs="Arial"/>
          <w:bCs/>
        </w:rPr>
      </w:pPr>
    </w:p>
    <w:p w14:paraId="67EC2FB7" w14:textId="4DF4F235" w:rsidR="002B3765" w:rsidRPr="00811372" w:rsidRDefault="002B3765" w:rsidP="002B3765">
      <w:pPr>
        <w:tabs>
          <w:tab w:val="left" w:pos="566"/>
          <w:tab w:val="left" w:pos="1303"/>
          <w:tab w:val="left" w:pos="2437"/>
        </w:tabs>
        <w:autoSpaceDE w:val="0"/>
        <w:autoSpaceDN w:val="0"/>
        <w:adjustRightInd w:val="0"/>
        <w:spacing w:after="0" w:line="240" w:lineRule="auto"/>
        <w:jc w:val="both"/>
        <w:rPr>
          <w:rFonts w:ascii="Arial" w:hAnsi="Arial" w:cs="Arial"/>
        </w:rPr>
      </w:pPr>
      <w:r w:rsidRPr="00811372">
        <w:rPr>
          <w:rFonts w:ascii="Arial" w:hAnsi="Arial" w:cs="Arial"/>
          <w:b/>
          <w:bCs/>
        </w:rPr>
        <w:t>LA EMPRESA CONTRATANTE</w:t>
      </w:r>
      <w:r w:rsidRPr="00811372">
        <w:rPr>
          <w:rFonts w:ascii="Arial" w:hAnsi="Arial" w:cs="Arial"/>
          <w:bCs/>
        </w:rPr>
        <w:t xml:space="preserve">: </w:t>
      </w:r>
      <w:r w:rsidR="006701FB">
        <w:rPr>
          <w:rFonts w:ascii="Arial" w:hAnsi="Arial" w:cs="Arial"/>
          <w:b/>
          <w:bCs/>
          <w:iCs/>
          <w:color w:val="0000FF"/>
        </w:rPr>
        <w:t>Km 9.5 Carretera a Pichilingue, C.P. 23000, La Paz, Baja California Sur.</w:t>
      </w:r>
    </w:p>
    <w:p w14:paraId="6AEF80BB" w14:textId="77777777" w:rsidR="002B3765" w:rsidRPr="00811372" w:rsidRDefault="002B3765" w:rsidP="002B3765">
      <w:pPr>
        <w:tabs>
          <w:tab w:val="left" w:pos="566"/>
          <w:tab w:val="left" w:pos="1303"/>
          <w:tab w:val="left" w:pos="2437"/>
        </w:tabs>
        <w:autoSpaceDE w:val="0"/>
        <w:autoSpaceDN w:val="0"/>
        <w:adjustRightInd w:val="0"/>
        <w:spacing w:after="0" w:line="240" w:lineRule="auto"/>
        <w:jc w:val="both"/>
        <w:rPr>
          <w:rFonts w:ascii="Arial" w:hAnsi="Arial" w:cs="Arial"/>
          <w:bCs/>
        </w:rPr>
      </w:pPr>
    </w:p>
    <w:p w14:paraId="012A6C71" w14:textId="77777777" w:rsidR="002B3765" w:rsidRPr="00811372" w:rsidRDefault="002B3765" w:rsidP="002B3765">
      <w:pPr>
        <w:autoSpaceDE w:val="0"/>
        <w:autoSpaceDN w:val="0"/>
        <w:adjustRightInd w:val="0"/>
        <w:spacing w:after="0" w:line="240" w:lineRule="auto"/>
        <w:jc w:val="both"/>
        <w:rPr>
          <w:rFonts w:ascii="Arial" w:hAnsi="Arial" w:cs="Arial"/>
          <w:bCs/>
        </w:rPr>
      </w:pPr>
      <w:r w:rsidRPr="00811372">
        <w:rPr>
          <w:rFonts w:ascii="Arial" w:hAnsi="Arial" w:cs="Arial"/>
          <w:bCs/>
        </w:rPr>
        <w:t>Las notificaciones de carácter legal o relativo a procedimientos judiciales se sujetarán a los ordenamientos jurídicos aplicables.</w:t>
      </w:r>
    </w:p>
    <w:p w14:paraId="538ECABF" w14:textId="77777777" w:rsidR="002B3765" w:rsidRPr="00811372" w:rsidRDefault="002B3765" w:rsidP="002B3765">
      <w:pPr>
        <w:autoSpaceDE w:val="0"/>
        <w:autoSpaceDN w:val="0"/>
        <w:adjustRightInd w:val="0"/>
        <w:spacing w:after="0" w:line="240" w:lineRule="auto"/>
        <w:jc w:val="both"/>
        <w:rPr>
          <w:rFonts w:ascii="Arial" w:hAnsi="Arial" w:cs="Arial"/>
          <w:b/>
        </w:rPr>
      </w:pPr>
    </w:p>
    <w:p w14:paraId="2804D4DC" w14:textId="77777777" w:rsidR="002B3765" w:rsidRPr="00811372" w:rsidRDefault="002B3765" w:rsidP="002B3765">
      <w:pPr>
        <w:autoSpaceDE w:val="0"/>
        <w:autoSpaceDN w:val="0"/>
        <w:adjustRightInd w:val="0"/>
        <w:spacing w:after="0" w:line="240" w:lineRule="auto"/>
        <w:jc w:val="both"/>
        <w:rPr>
          <w:rFonts w:ascii="Arial" w:hAnsi="Arial" w:cs="Arial"/>
        </w:rPr>
      </w:pPr>
      <w:r w:rsidRPr="00811372">
        <w:rPr>
          <w:rFonts w:ascii="Arial" w:hAnsi="Arial" w:cs="Arial"/>
          <w:b/>
        </w:rPr>
        <w:t>LAS PARTES</w:t>
      </w:r>
      <w:r w:rsidRPr="00811372">
        <w:rPr>
          <w:rFonts w:ascii="Arial" w:hAnsi="Arial" w:cs="Arial"/>
        </w:rPr>
        <w:t xml:space="preserve"> acuerdan que cuando cualquiera de ella cambie su domicilio, lo notificará en forma fehaciente a la otra, dentro de los </w:t>
      </w:r>
      <w:r w:rsidRPr="00811372">
        <w:rPr>
          <w:rFonts w:ascii="Arial" w:hAnsi="Arial" w:cs="Arial"/>
          <w:b/>
        </w:rPr>
        <w:t>5 (cinco)</w:t>
      </w:r>
      <w:r w:rsidRPr="00811372">
        <w:rPr>
          <w:rFonts w:ascii="Arial" w:hAnsi="Arial" w:cs="Arial"/>
        </w:rPr>
        <w:t xml:space="preserve"> días naturales siguientes a que ocurra dicho cambio, en caso contrario se tendrán por realizadas en el domicilio señalado inicialmente.</w:t>
      </w:r>
    </w:p>
    <w:p w14:paraId="5C66C833" w14:textId="77777777" w:rsidR="002B3765" w:rsidRPr="00811372" w:rsidRDefault="002B3765" w:rsidP="002B3765">
      <w:pPr>
        <w:autoSpaceDE w:val="0"/>
        <w:autoSpaceDN w:val="0"/>
        <w:adjustRightInd w:val="0"/>
        <w:spacing w:after="0" w:line="240" w:lineRule="auto"/>
        <w:jc w:val="both"/>
        <w:rPr>
          <w:rFonts w:ascii="Arial" w:hAnsi="Arial" w:cs="Arial"/>
        </w:rPr>
      </w:pPr>
    </w:p>
    <w:p w14:paraId="6E1B22EB" w14:textId="77777777" w:rsidR="002B3765" w:rsidRPr="007631C4" w:rsidRDefault="002B3765" w:rsidP="002B3765">
      <w:pPr>
        <w:autoSpaceDE w:val="0"/>
        <w:autoSpaceDN w:val="0"/>
        <w:adjustRightInd w:val="0"/>
        <w:spacing w:after="0" w:line="240" w:lineRule="auto"/>
        <w:jc w:val="both"/>
        <w:rPr>
          <w:rFonts w:ascii="Arial" w:eastAsia="Calibri" w:hAnsi="Arial" w:cs="Arial"/>
          <w:b/>
          <w:bCs/>
          <w:lang w:eastAsia="es-ES"/>
        </w:rPr>
      </w:pPr>
      <w:r w:rsidRPr="00B32260">
        <w:rPr>
          <w:rFonts w:ascii="Arial" w:hAnsi="Arial" w:cs="Arial"/>
          <w:b/>
          <w:bCs/>
          <w:highlight w:val="cyan"/>
        </w:rPr>
        <w:t>CLÁUSULA [DÉCIMA SEGUNDA]. -</w:t>
      </w:r>
      <w:r w:rsidRPr="00811372">
        <w:rPr>
          <w:rFonts w:ascii="Arial" w:hAnsi="Arial" w:cs="Arial"/>
          <w:b/>
          <w:smallCaps/>
        </w:rPr>
        <w:t xml:space="preserve"> </w:t>
      </w:r>
      <w:r w:rsidRPr="007631C4">
        <w:rPr>
          <w:rFonts w:ascii="Arial" w:eastAsia="Calibri" w:hAnsi="Arial" w:cs="Arial"/>
          <w:b/>
          <w:bCs/>
          <w:lang w:eastAsia="es-ES"/>
        </w:rPr>
        <w:t>CASO FORTUITO O FUERZA MAYOR.</w:t>
      </w:r>
    </w:p>
    <w:p w14:paraId="22177BC5" w14:textId="77777777" w:rsidR="002B3765" w:rsidRPr="007631C4" w:rsidRDefault="002B3765" w:rsidP="002B3765">
      <w:pPr>
        <w:autoSpaceDE w:val="0"/>
        <w:autoSpaceDN w:val="0"/>
        <w:adjustRightInd w:val="0"/>
        <w:spacing w:after="0" w:line="240" w:lineRule="auto"/>
        <w:jc w:val="both"/>
        <w:rPr>
          <w:rFonts w:ascii="Arial" w:eastAsia="Calibri" w:hAnsi="Arial" w:cs="Arial"/>
          <w:b/>
          <w:bCs/>
          <w:lang w:eastAsia="es-ES"/>
        </w:rPr>
      </w:pPr>
    </w:p>
    <w:p w14:paraId="79F40BB4" w14:textId="77777777" w:rsidR="002B3765" w:rsidRPr="00811372" w:rsidRDefault="002B3765" w:rsidP="002B3765">
      <w:pPr>
        <w:autoSpaceDE w:val="0"/>
        <w:autoSpaceDN w:val="0"/>
        <w:adjustRightInd w:val="0"/>
        <w:spacing w:after="0" w:line="240" w:lineRule="auto"/>
        <w:jc w:val="both"/>
        <w:rPr>
          <w:rFonts w:ascii="Arial" w:hAnsi="Arial" w:cs="Arial"/>
          <w:bCs/>
        </w:rPr>
      </w:pPr>
      <w:r w:rsidRPr="00811372">
        <w:rPr>
          <w:rFonts w:ascii="Arial" w:hAnsi="Arial" w:cs="Arial"/>
          <w:bCs/>
        </w:rPr>
        <w:t xml:space="preserve">El caso fortuito es referente a todo hecho de la naturaleza, que impida de manera absoluta, el cumplimiento de la obligación contraída, la fuerza mayor es todo acto del hombre, que constituya un obstáculo insuperable para el cumplimiento de la obligación contraída. A todo lo anterior se agrega que las dos figuras contienen como características análogas que el hecho o acto derive la imposibilidad en cumplir con alguna o todas las obligaciones contraídas en este Contrato y éstas deben ser </w:t>
      </w:r>
      <w:r w:rsidRPr="00811372">
        <w:rPr>
          <w:rFonts w:ascii="Arial" w:hAnsi="Arial" w:cs="Arial"/>
          <w:bCs/>
        </w:rPr>
        <w:lastRenderedPageBreak/>
        <w:t xml:space="preserve">necesariamente imprevisibles e inevitables, sin culpa o negligencia de alguna de </w:t>
      </w:r>
      <w:r w:rsidRPr="00811372">
        <w:rPr>
          <w:rFonts w:ascii="Arial" w:hAnsi="Arial" w:cs="Arial"/>
          <w:b/>
          <w:bCs/>
        </w:rPr>
        <w:t>LAS PARTES</w:t>
      </w:r>
      <w:r w:rsidRPr="00811372">
        <w:rPr>
          <w:rFonts w:ascii="Arial" w:hAnsi="Arial" w:cs="Arial"/>
          <w:bCs/>
        </w:rPr>
        <w:t>. En la inteligencia de que los aspectos a que se refiere este párrafo, deberán ser perfectamente acreditables.</w:t>
      </w:r>
    </w:p>
    <w:p w14:paraId="2272021C" w14:textId="77777777" w:rsidR="002B3765" w:rsidRPr="00811372" w:rsidRDefault="002B3765" w:rsidP="002B3765">
      <w:pPr>
        <w:autoSpaceDE w:val="0"/>
        <w:autoSpaceDN w:val="0"/>
        <w:adjustRightInd w:val="0"/>
        <w:spacing w:after="0" w:line="240" w:lineRule="auto"/>
        <w:jc w:val="both"/>
        <w:rPr>
          <w:rFonts w:ascii="Arial" w:hAnsi="Arial" w:cs="Arial"/>
          <w:bCs/>
        </w:rPr>
      </w:pPr>
    </w:p>
    <w:p w14:paraId="42E44C49" w14:textId="77777777" w:rsidR="008536C2" w:rsidRDefault="008536C2" w:rsidP="002B3765">
      <w:pPr>
        <w:autoSpaceDE w:val="0"/>
        <w:autoSpaceDN w:val="0"/>
        <w:adjustRightInd w:val="0"/>
        <w:spacing w:after="0" w:line="240" w:lineRule="auto"/>
        <w:jc w:val="both"/>
        <w:rPr>
          <w:rFonts w:ascii="Arial" w:hAnsi="Arial" w:cs="Arial"/>
          <w:bCs/>
        </w:rPr>
      </w:pPr>
    </w:p>
    <w:p w14:paraId="0AC7C09F" w14:textId="4D94072E" w:rsidR="002B3765" w:rsidRDefault="002B3765" w:rsidP="002B3765">
      <w:pPr>
        <w:autoSpaceDE w:val="0"/>
        <w:autoSpaceDN w:val="0"/>
        <w:adjustRightInd w:val="0"/>
        <w:spacing w:after="0" w:line="240" w:lineRule="auto"/>
        <w:jc w:val="both"/>
        <w:rPr>
          <w:rFonts w:ascii="Arial" w:hAnsi="Arial" w:cs="Arial"/>
          <w:bCs/>
        </w:rPr>
      </w:pPr>
      <w:r w:rsidRPr="00811372">
        <w:rPr>
          <w:rFonts w:ascii="Arial" w:hAnsi="Arial" w:cs="Arial"/>
          <w:bCs/>
        </w:rPr>
        <w:t>Entre los casos fortuitos o de fuerza mayor pueden determinarse de manera enunciativa, más no limitativa, los siguientes eventos:</w:t>
      </w:r>
    </w:p>
    <w:p w14:paraId="2C353C13" w14:textId="77777777" w:rsidR="002B3765" w:rsidRPr="00811372" w:rsidRDefault="002B3765" w:rsidP="002B3765">
      <w:pPr>
        <w:autoSpaceDE w:val="0"/>
        <w:autoSpaceDN w:val="0"/>
        <w:adjustRightInd w:val="0"/>
        <w:spacing w:after="0" w:line="240" w:lineRule="auto"/>
        <w:jc w:val="both"/>
        <w:rPr>
          <w:rFonts w:ascii="Arial" w:hAnsi="Arial" w:cs="Arial"/>
          <w:bCs/>
        </w:rPr>
      </w:pPr>
    </w:p>
    <w:p w14:paraId="114E741B" w14:textId="77777777" w:rsidR="002B3765" w:rsidRPr="00811372" w:rsidRDefault="002B3765" w:rsidP="002B3765">
      <w:pPr>
        <w:pStyle w:val="Prrafodelista"/>
        <w:numPr>
          <w:ilvl w:val="0"/>
          <w:numId w:val="19"/>
        </w:numPr>
        <w:tabs>
          <w:tab w:val="left" w:pos="284"/>
          <w:tab w:val="left" w:pos="1303"/>
          <w:tab w:val="left" w:pos="2437"/>
        </w:tabs>
        <w:autoSpaceDE w:val="0"/>
        <w:autoSpaceDN w:val="0"/>
        <w:adjustRightInd w:val="0"/>
        <w:spacing w:after="0" w:line="240" w:lineRule="auto"/>
        <w:ind w:left="426"/>
        <w:jc w:val="both"/>
        <w:rPr>
          <w:rFonts w:ascii="Arial" w:hAnsi="Arial" w:cs="Arial"/>
        </w:rPr>
      </w:pPr>
      <w:r w:rsidRPr="00811372">
        <w:rPr>
          <w:rFonts w:ascii="Arial" w:hAnsi="Arial" w:cs="Arial"/>
        </w:rPr>
        <w:t>Incendios;</w:t>
      </w:r>
    </w:p>
    <w:p w14:paraId="09C8E310" w14:textId="77777777" w:rsidR="002B3765" w:rsidRPr="00811372" w:rsidRDefault="002B3765" w:rsidP="002B3765">
      <w:pPr>
        <w:pStyle w:val="Prrafodelista"/>
        <w:numPr>
          <w:ilvl w:val="0"/>
          <w:numId w:val="19"/>
        </w:numPr>
        <w:tabs>
          <w:tab w:val="left" w:pos="284"/>
          <w:tab w:val="left" w:pos="1303"/>
          <w:tab w:val="left" w:pos="2437"/>
        </w:tabs>
        <w:autoSpaceDE w:val="0"/>
        <w:autoSpaceDN w:val="0"/>
        <w:adjustRightInd w:val="0"/>
        <w:spacing w:after="0" w:line="240" w:lineRule="auto"/>
        <w:ind w:left="426"/>
        <w:jc w:val="both"/>
        <w:rPr>
          <w:rFonts w:ascii="Arial" w:hAnsi="Arial" w:cs="Arial"/>
        </w:rPr>
      </w:pPr>
      <w:r w:rsidRPr="00811372">
        <w:rPr>
          <w:rFonts w:ascii="Arial" w:hAnsi="Arial" w:cs="Arial"/>
        </w:rPr>
        <w:t>Terremotos;</w:t>
      </w:r>
    </w:p>
    <w:p w14:paraId="7ABB9993" w14:textId="77777777" w:rsidR="002B3765" w:rsidRPr="00811372" w:rsidRDefault="002B3765" w:rsidP="002B3765">
      <w:pPr>
        <w:pStyle w:val="Prrafodelista"/>
        <w:numPr>
          <w:ilvl w:val="0"/>
          <w:numId w:val="19"/>
        </w:numPr>
        <w:tabs>
          <w:tab w:val="left" w:pos="284"/>
          <w:tab w:val="left" w:pos="1303"/>
          <w:tab w:val="left" w:pos="2437"/>
        </w:tabs>
        <w:autoSpaceDE w:val="0"/>
        <w:autoSpaceDN w:val="0"/>
        <w:adjustRightInd w:val="0"/>
        <w:spacing w:after="0" w:line="240" w:lineRule="auto"/>
        <w:ind w:left="426"/>
        <w:jc w:val="both"/>
        <w:rPr>
          <w:rFonts w:ascii="Arial" w:hAnsi="Arial" w:cs="Arial"/>
        </w:rPr>
      </w:pPr>
      <w:r w:rsidRPr="00811372">
        <w:rPr>
          <w:rFonts w:ascii="Arial" w:hAnsi="Arial" w:cs="Arial"/>
        </w:rPr>
        <w:t>Guerras;</w:t>
      </w:r>
    </w:p>
    <w:p w14:paraId="09FFA886" w14:textId="77777777" w:rsidR="002B3765" w:rsidRPr="00811372" w:rsidRDefault="002B3765" w:rsidP="002B3765">
      <w:pPr>
        <w:pStyle w:val="Prrafodelista"/>
        <w:numPr>
          <w:ilvl w:val="0"/>
          <w:numId w:val="19"/>
        </w:numPr>
        <w:tabs>
          <w:tab w:val="left" w:pos="284"/>
          <w:tab w:val="left" w:pos="1303"/>
          <w:tab w:val="left" w:pos="2437"/>
        </w:tabs>
        <w:autoSpaceDE w:val="0"/>
        <w:autoSpaceDN w:val="0"/>
        <w:adjustRightInd w:val="0"/>
        <w:spacing w:after="0" w:line="240" w:lineRule="auto"/>
        <w:ind w:left="426"/>
        <w:jc w:val="both"/>
        <w:rPr>
          <w:rFonts w:ascii="Arial" w:hAnsi="Arial" w:cs="Arial"/>
        </w:rPr>
      </w:pPr>
      <w:r w:rsidRPr="00811372">
        <w:rPr>
          <w:rFonts w:ascii="Arial" w:hAnsi="Arial" w:cs="Arial"/>
        </w:rPr>
        <w:t>Inundaciones;</w:t>
      </w:r>
    </w:p>
    <w:p w14:paraId="2FF0C392" w14:textId="77777777" w:rsidR="002B3765" w:rsidRPr="00811372" w:rsidRDefault="002B3765" w:rsidP="002B3765">
      <w:pPr>
        <w:pStyle w:val="Prrafodelista"/>
        <w:numPr>
          <w:ilvl w:val="0"/>
          <w:numId w:val="19"/>
        </w:numPr>
        <w:tabs>
          <w:tab w:val="left" w:pos="284"/>
          <w:tab w:val="left" w:pos="1303"/>
          <w:tab w:val="left" w:pos="2437"/>
        </w:tabs>
        <w:autoSpaceDE w:val="0"/>
        <w:autoSpaceDN w:val="0"/>
        <w:adjustRightInd w:val="0"/>
        <w:spacing w:after="0" w:line="240" w:lineRule="auto"/>
        <w:ind w:left="426"/>
        <w:jc w:val="both"/>
        <w:rPr>
          <w:rFonts w:ascii="Arial" w:hAnsi="Arial" w:cs="Arial"/>
        </w:rPr>
      </w:pPr>
      <w:r w:rsidRPr="00811372">
        <w:rPr>
          <w:rFonts w:ascii="Arial" w:hAnsi="Arial" w:cs="Arial"/>
        </w:rPr>
        <w:t>Sabotajes;</w:t>
      </w:r>
    </w:p>
    <w:p w14:paraId="428B75EE" w14:textId="77777777" w:rsidR="002B3765" w:rsidRPr="00811372" w:rsidRDefault="002B3765" w:rsidP="002B3765">
      <w:pPr>
        <w:pStyle w:val="Prrafodelista"/>
        <w:numPr>
          <w:ilvl w:val="0"/>
          <w:numId w:val="19"/>
        </w:numPr>
        <w:tabs>
          <w:tab w:val="left" w:pos="284"/>
          <w:tab w:val="left" w:pos="1303"/>
          <w:tab w:val="left" w:pos="2437"/>
        </w:tabs>
        <w:autoSpaceDE w:val="0"/>
        <w:autoSpaceDN w:val="0"/>
        <w:adjustRightInd w:val="0"/>
        <w:spacing w:after="0" w:line="240" w:lineRule="auto"/>
        <w:ind w:left="426"/>
        <w:jc w:val="both"/>
        <w:rPr>
          <w:rFonts w:ascii="Arial" w:hAnsi="Arial" w:cs="Arial"/>
        </w:rPr>
      </w:pPr>
      <w:r w:rsidRPr="00811372">
        <w:rPr>
          <w:rFonts w:ascii="Arial" w:hAnsi="Arial" w:cs="Arial"/>
        </w:rPr>
        <w:t>Huelgas Declaradas;</w:t>
      </w:r>
    </w:p>
    <w:p w14:paraId="7B3806A5" w14:textId="77777777" w:rsidR="002B3765" w:rsidRPr="00811372" w:rsidRDefault="002B3765" w:rsidP="002B3765">
      <w:pPr>
        <w:pStyle w:val="Prrafodelista"/>
        <w:numPr>
          <w:ilvl w:val="0"/>
          <w:numId w:val="19"/>
        </w:numPr>
        <w:tabs>
          <w:tab w:val="left" w:pos="284"/>
          <w:tab w:val="left" w:pos="1303"/>
          <w:tab w:val="left" w:pos="2437"/>
        </w:tabs>
        <w:autoSpaceDE w:val="0"/>
        <w:autoSpaceDN w:val="0"/>
        <w:adjustRightInd w:val="0"/>
        <w:spacing w:after="0" w:line="240" w:lineRule="auto"/>
        <w:ind w:left="426"/>
        <w:jc w:val="both"/>
        <w:rPr>
          <w:rFonts w:ascii="Arial" w:hAnsi="Arial" w:cs="Arial"/>
        </w:rPr>
      </w:pPr>
      <w:r w:rsidRPr="00811372">
        <w:rPr>
          <w:rFonts w:ascii="Arial" w:hAnsi="Arial" w:cs="Arial"/>
        </w:rPr>
        <w:t>Ciclones;</w:t>
      </w:r>
    </w:p>
    <w:p w14:paraId="2F63EA51" w14:textId="77777777" w:rsidR="002B3765" w:rsidRPr="00811372" w:rsidRDefault="002B3765" w:rsidP="002B3765">
      <w:pPr>
        <w:pStyle w:val="Prrafodelista"/>
        <w:numPr>
          <w:ilvl w:val="0"/>
          <w:numId w:val="19"/>
        </w:numPr>
        <w:tabs>
          <w:tab w:val="left" w:pos="284"/>
          <w:tab w:val="left" w:pos="1303"/>
          <w:tab w:val="left" w:pos="2437"/>
        </w:tabs>
        <w:autoSpaceDE w:val="0"/>
        <w:autoSpaceDN w:val="0"/>
        <w:adjustRightInd w:val="0"/>
        <w:spacing w:after="0" w:line="240" w:lineRule="auto"/>
        <w:ind w:left="426"/>
        <w:jc w:val="both"/>
        <w:rPr>
          <w:rFonts w:ascii="Arial" w:hAnsi="Arial" w:cs="Arial"/>
        </w:rPr>
      </w:pPr>
      <w:r w:rsidRPr="00811372">
        <w:rPr>
          <w:rFonts w:ascii="Arial" w:hAnsi="Arial" w:cs="Arial"/>
        </w:rPr>
        <w:t>Motines o Disturbios;</w:t>
      </w:r>
    </w:p>
    <w:p w14:paraId="2721015D" w14:textId="77777777" w:rsidR="002B3765" w:rsidRPr="00811372" w:rsidRDefault="002B3765" w:rsidP="002B3765">
      <w:pPr>
        <w:pStyle w:val="Prrafodelista"/>
        <w:numPr>
          <w:ilvl w:val="0"/>
          <w:numId w:val="19"/>
        </w:numPr>
        <w:tabs>
          <w:tab w:val="left" w:pos="284"/>
          <w:tab w:val="left" w:pos="1303"/>
          <w:tab w:val="left" w:pos="2437"/>
        </w:tabs>
        <w:autoSpaceDE w:val="0"/>
        <w:autoSpaceDN w:val="0"/>
        <w:adjustRightInd w:val="0"/>
        <w:spacing w:after="0" w:line="240" w:lineRule="auto"/>
        <w:ind w:left="426"/>
        <w:jc w:val="both"/>
        <w:rPr>
          <w:rFonts w:ascii="Arial" w:hAnsi="Arial" w:cs="Arial"/>
        </w:rPr>
      </w:pPr>
      <w:r w:rsidRPr="00811372">
        <w:rPr>
          <w:rFonts w:ascii="Arial" w:hAnsi="Arial" w:cs="Arial"/>
        </w:rPr>
        <w:t>Catástrofes de Transportes Marítimos, Ferroviarios, Aéreos o Terrestres;</w:t>
      </w:r>
    </w:p>
    <w:p w14:paraId="383E21C1" w14:textId="77777777" w:rsidR="002B3765" w:rsidRPr="00811372" w:rsidRDefault="002B3765" w:rsidP="002B3765">
      <w:pPr>
        <w:pStyle w:val="Prrafodelista"/>
        <w:numPr>
          <w:ilvl w:val="0"/>
          <w:numId w:val="19"/>
        </w:numPr>
        <w:tabs>
          <w:tab w:val="left" w:pos="284"/>
          <w:tab w:val="left" w:pos="1303"/>
          <w:tab w:val="left" w:pos="2437"/>
        </w:tabs>
        <w:autoSpaceDE w:val="0"/>
        <w:autoSpaceDN w:val="0"/>
        <w:adjustRightInd w:val="0"/>
        <w:spacing w:after="0" w:line="240" w:lineRule="auto"/>
        <w:ind w:left="426"/>
        <w:jc w:val="both"/>
        <w:rPr>
          <w:rFonts w:ascii="Arial" w:hAnsi="Arial" w:cs="Arial"/>
        </w:rPr>
      </w:pPr>
      <w:r w:rsidRPr="00811372">
        <w:rPr>
          <w:rFonts w:ascii="Arial" w:hAnsi="Arial" w:cs="Arial"/>
        </w:rPr>
        <w:t xml:space="preserve">Paro de Fábrica (s) por Causas No Imputables a </w:t>
      </w:r>
      <w:r w:rsidRPr="00811372">
        <w:rPr>
          <w:rFonts w:ascii="Arial" w:hAnsi="Arial" w:cs="Arial"/>
          <w:b/>
        </w:rPr>
        <w:t>EL PROVEEDOR</w:t>
      </w:r>
      <w:r w:rsidRPr="00811372">
        <w:rPr>
          <w:rFonts w:ascii="Arial" w:hAnsi="Arial" w:cs="Arial"/>
        </w:rPr>
        <w:t>.</w:t>
      </w:r>
    </w:p>
    <w:p w14:paraId="42A1C234" w14:textId="77777777" w:rsidR="002B3765" w:rsidRPr="00811372" w:rsidRDefault="002B3765" w:rsidP="002B3765">
      <w:pPr>
        <w:autoSpaceDE w:val="0"/>
        <w:autoSpaceDN w:val="0"/>
        <w:adjustRightInd w:val="0"/>
        <w:spacing w:after="0" w:line="240" w:lineRule="auto"/>
        <w:jc w:val="both"/>
        <w:rPr>
          <w:rFonts w:ascii="Arial" w:hAnsi="Arial" w:cs="Arial"/>
          <w:bCs/>
        </w:rPr>
      </w:pPr>
    </w:p>
    <w:p w14:paraId="52A41D9B" w14:textId="77777777" w:rsidR="002B3765" w:rsidRDefault="002B3765" w:rsidP="002B3765">
      <w:pPr>
        <w:tabs>
          <w:tab w:val="left" w:pos="566"/>
          <w:tab w:val="left" w:pos="1303"/>
          <w:tab w:val="left" w:pos="2437"/>
        </w:tabs>
        <w:autoSpaceDE w:val="0"/>
        <w:autoSpaceDN w:val="0"/>
        <w:adjustRightInd w:val="0"/>
        <w:spacing w:after="0" w:line="240" w:lineRule="auto"/>
        <w:jc w:val="both"/>
        <w:rPr>
          <w:rFonts w:ascii="Arial" w:hAnsi="Arial" w:cs="Arial"/>
        </w:rPr>
      </w:pPr>
      <w:r w:rsidRPr="00811372">
        <w:rPr>
          <w:rFonts w:ascii="Arial" w:hAnsi="Arial" w:cs="Arial"/>
        </w:rPr>
        <w:t xml:space="preserve">Adicionalmente el reconocimiento de un evento de caso fortuito o fuerza mayor queda sujeto a lo siguiente: </w:t>
      </w:r>
    </w:p>
    <w:p w14:paraId="7D109F8B" w14:textId="77777777" w:rsidR="002B3765" w:rsidRDefault="002B3765" w:rsidP="002B3765">
      <w:pPr>
        <w:tabs>
          <w:tab w:val="left" w:pos="566"/>
          <w:tab w:val="left" w:pos="1303"/>
          <w:tab w:val="left" w:pos="2437"/>
        </w:tabs>
        <w:autoSpaceDE w:val="0"/>
        <w:autoSpaceDN w:val="0"/>
        <w:adjustRightInd w:val="0"/>
        <w:spacing w:after="0" w:line="240" w:lineRule="auto"/>
        <w:jc w:val="both"/>
        <w:rPr>
          <w:rFonts w:ascii="Arial" w:hAnsi="Arial" w:cs="Arial"/>
        </w:rPr>
      </w:pPr>
    </w:p>
    <w:p w14:paraId="01C58858" w14:textId="77777777" w:rsidR="002B3765" w:rsidRPr="00811372" w:rsidRDefault="002B3765" w:rsidP="002B3765">
      <w:pPr>
        <w:numPr>
          <w:ilvl w:val="1"/>
          <w:numId w:val="20"/>
        </w:numPr>
        <w:tabs>
          <w:tab w:val="left" w:pos="566"/>
          <w:tab w:val="left" w:pos="2437"/>
        </w:tabs>
        <w:autoSpaceDE w:val="0"/>
        <w:autoSpaceDN w:val="0"/>
        <w:adjustRightInd w:val="0"/>
        <w:spacing w:after="0" w:line="240" w:lineRule="auto"/>
        <w:ind w:left="567"/>
        <w:jc w:val="both"/>
        <w:rPr>
          <w:rFonts w:ascii="Arial" w:hAnsi="Arial" w:cs="Arial"/>
        </w:rPr>
      </w:pPr>
      <w:r w:rsidRPr="00811372">
        <w:rPr>
          <w:rFonts w:ascii="Arial" w:hAnsi="Arial" w:cs="Arial"/>
        </w:rPr>
        <w:t xml:space="preserve">Que </w:t>
      </w:r>
      <w:r w:rsidRPr="00811372">
        <w:rPr>
          <w:rFonts w:ascii="Arial" w:hAnsi="Arial" w:cs="Arial"/>
          <w:b/>
        </w:rPr>
        <w:t>LA PARTE</w:t>
      </w:r>
      <w:r w:rsidRPr="00811372">
        <w:rPr>
          <w:rFonts w:ascii="Arial" w:hAnsi="Arial" w:cs="Arial"/>
        </w:rPr>
        <w:t xml:space="preserve"> que sufra el caso fortuito o fuerza mayor no haya dado causas o contribuido a que se produjera. </w:t>
      </w:r>
    </w:p>
    <w:p w14:paraId="120C3A5D" w14:textId="77777777" w:rsidR="002B3765" w:rsidRPr="00811372" w:rsidRDefault="002B3765" w:rsidP="002B3765">
      <w:pPr>
        <w:tabs>
          <w:tab w:val="left" w:pos="566"/>
          <w:tab w:val="left" w:pos="2437"/>
        </w:tabs>
        <w:autoSpaceDE w:val="0"/>
        <w:autoSpaceDN w:val="0"/>
        <w:adjustRightInd w:val="0"/>
        <w:spacing w:after="0" w:line="240" w:lineRule="auto"/>
        <w:ind w:left="567"/>
        <w:jc w:val="both"/>
        <w:rPr>
          <w:rFonts w:ascii="Arial" w:hAnsi="Arial" w:cs="Arial"/>
        </w:rPr>
      </w:pPr>
    </w:p>
    <w:p w14:paraId="7A27C392" w14:textId="77777777" w:rsidR="002B3765" w:rsidRPr="00811372" w:rsidRDefault="002B3765" w:rsidP="002B3765">
      <w:pPr>
        <w:numPr>
          <w:ilvl w:val="1"/>
          <w:numId w:val="20"/>
        </w:numPr>
        <w:tabs>
          <w:tab w:val="left" w:pos="566"/>
          <w:tab w:val="left" w:pos="2437"/>
        </w:tabs>
        <w:autoSpaceDE w:val="0"/>
        <w:autoSpaceDN w:val="0"/>
        <w:adjustRightInd w:val="0"/>
        <w:spacing w:after="0" w:line="240" w:lineRule="auto"/>
        <w:ind w:left="567"/>
        <w:jc w:val="both"/>
        <w:rPr>
          <w:rFonts w:ascii="Arial" w:hAnsi="Arial" w:cs="Arial"/>
        </w:rPr>
      </w:pPr>
      <w:r w:rsidRPr="00811372">
        <w:rPr>
          <w:rFonts w:ascii="Arial" w:hAnsi="Arial" w:cs="Arial"/>
        </w:rPr>
        <w:t xml:space="preserve">Que la </w:t>
      </w:r>
      <w:r w:rsidRPr="00811372">
        <w:rPr>
          <w:rFonts w:ascii="Arial" w:hAnsi="Arial" w:cs="Arial"/>
          <w:b/>
        </w:rPr>
        <w:t>PARTE</w:t>
      </w:r>
      <w:r w:rsidRPr="00811372">
        <w:rPr>
          <w:rFonts w:ascii="Arial" w:hAnsi="Arial" w:cs="Arial"/>
        </w:rPr>
        <w:t xml:space="preserve"> que sufra el caso fortuito o fuerza mayor lo notifique de inmediato a la otra parte y adopte las medidas urgentes tendientes a evitar la extensión de sus efectos o daños a las personas o bienes de la otra </w:t>
      </w:r>
      <w:r w:rsidRPr="00811372">
        <w:rPr>
          <w:rFonts w:ascii="Arial" w:hAnsi="Arial" w:cs="Arial"/>
          <w:b/>
        </w:rPr>
        <w:t>PARTE</w:t>
      </w:r>
      <w:r w:rsidRPr="00811372">
        <w:rPr>
          <w:rFonts w:ascii="Arial" w:hAnsi="Arial" w:cs="Arial"/>
        </w:rPr>
        <w:t>.</w:t>
      </w:r>
    </w:p>
    <w:p w14:paraId="6286BB50" w14:textId="77777777" w:rsidR="002B3765" w:rsidRPr="00811372" w:rsidRDefault="002B3765" w:rsidP="002B3765">
      <w:pPr>
        <w:tabs>
          <w:tab w:val="left" w:pos="566"/>
          <w:tab w:val="left" w:pos="2437"/>
        </w:tabs>
        <w:autoSpaceDE w:val="0"/>
        <w:autoSpaceDN w:val="0"/>
        <w:adjustRightInd w:val="0"/>
        <w:spacing w:after="0" w:line="240" w:lineRule="auto"/>
        <w:ind w:left="567"/>
        <w:jc w:val="both"/>
        <w:rPr>
          <w:rFonts w:ascii="Arial" w:hAnsi="Arial" w:cs="Arial"/>
        </w:rPr>
      </w:pPr>
    </w:p>
    <w:p w14:paraId="65CCCEE4" w14:textId="77777777" w:rsidR="002B3765" w:rsidRPr="00811372" w:rsidRDefault="002B3765" w:rsidP="002B3765">
      <w:pPr>
        <w:numPr>
          <w:ilvl w:val="1"/>
          <w:numId w:val="20"/>
        </w:numPr>
        <w:tabs>
          <w:tab w:val="left" w:pos="566"/>
          <w:tab w:val="left" w:pos="2437"/>
        </w:tabs>
        <w:autoSpaceDE w:val="0"/>
        <w:autoSpaceDN w:val="0"/>
        <w:adjustRightInd w:val="0"/>
        <w:spacing w:after="0" w:line="240" w:lineRule="auto"/>
        <w:ind w:left="567"/>
        <w:jc w:val="both"/>
        <w:rPr>
          <w:rFonts w:ascii="Arial" w:hAnsi="Arial" w:cs="Arial"/>
        </w:rPr>
      </w:pPr>
      <w:r w:rsidRPr="00811372">
        <w:rPr>
          <w:rFonts w:ascii="Arial" w:hAnsi="Arial" w:cs="Arial"/>
        </w:rPr>
        <w:t xml:space="preserve">Que la </w:t>
      </w:r>
      <w:r w:rsidRPr="00811372">
        <w:rPr>
          <w:rFonts w:ascii="Arial" w:hAnsi="Arial" w:cs="Arial"/>
          <w:b/>
        </w:rPr>
        <w:t>PARTE</w:t>
      </w:r>
      <w:r w:rsidRPr="00811372">
        <w:rPr>
          <w:rFonts w:ascii="Arial" w:hAnsi="Arial" w:cs="Arial"/>
        </w:rPr>
        <w:t xml:space="preserve"> que sufra el caso fortuito o fuerza mayor, acredite a satisfacción de la otra </w:t>
      </w:r>
      <w:r w:rsidRPr="00811372">
        <w:rPr>
          <w:rFonts w:ascii="Arial" w:hAnsi="Arial" w:cs="Arial"/>
          <w:b/>
        </w:rPr>
        <w:t>PARTE</w:t>
      </w:r>
      <w:r w:rsidRPr="00811372">
        <w:rPr>
          <w:rFonts w:ascii="Arial" w:hAnsi="Arial" w:cs="Arial"/>
        </w:rPr>
        <w:t xml:space="preserve"> mediante las constancias idóneas, la existencia, duración y efectos de dicho caso fortuito o fuerza mayor.</w:t>
      </w:r>
    </w:p>
    <w:p w14:paraId="7D29F111" w14:textId="77777777" w:rsidR="002B3765" w:rsidRPr="00811372" w:rsidRDefault="002B3765" w:rsidP="002B3765">
      <w:pPr>
        <w:tabs>
          <w:tab w:val="left" w:pos="566"/>
          <w:tab w:val="left" w:pos="1303"/>
          <w:tab w:val="left" w:pos="2437"/>
        </w:tabs>
        <w:autoSpaceDE w:val="0"/>
        <w:autoSpaceDN w:val="0"/>
        <w:adjustRightInd w:val="0"/>
        <w:spacing w:after="0" w:line="240" w:lineRule="auto"/>
        <w:jc w:val="both"/>
        <w:rPr>
          <w:rFonts w:ascii="Arial" w:hAnsi="Arial" w:cs="Arial"/>
        </w:rPr>
      </w:pPr>
    </w:p>
    <w:p w14:paraId="4D121D20" w14:textId="77777777" w:rsidR="002B3765" w:rsidRPr="00811372" w:rsidRDefault="002B3765" w:rsidP="002B3765">
      <w:pPr>
        <w:tabs>
          <w:tab w:val="left" w:pos="566"/>
          <w:tab w:val="left" w:pos="1303"/>
          <w:tab w:val="left" w:pos="2437"/>
        </w:tabs>
        <w:autoSpaceDE w:val="0"/>
        <w:autoSpaceDN w:val="0"/>
        <w:adjustRightInd w:val="0"/>
        <w:spacing w:after="0" w:line="240" w:lineRule="auto"/>
        <w:jc w:val="both"/>
        <w:rPr>
          <w:rFonts w:ascii="Arial" w:hAnsi="Arial" w:cs="Arial"/>
        </w:rPr>
      </w:pPr>
      <w:r w:rsidRPr="00811372">
        <w:rPr>
          <w:rFonts w:ascii="Arial" w:hAnsi="Arial" w:cs="Arial"/>
        </w:rPr>
        <w:t xml:space="preserve">Cuando cualquiera de </w:t>
      </w:r>
      <w:r w:rsidRPr="00811372">
        <w:rPr>
          <w:rFonts w:ascii="Arial" w:hAnsi="Arial" w:cs="Arial"/>
          <w:b/>
        </w:rPr>
        <w:t>LAS</w:t>
      </w:r>
      <w:r w:rsidRPr="00811372">
        <w:rPr>
          <w:rFonts w:ascii="Arial" w:hAnsi="Arial" w:cs="Arial"/>
        </w:rPr>
        <w:t xml:space="preserve"> </w:t>
      </w:r>
      <w:r w:rsidRPr="00811372">
        <w:rPr>
          <w:rFonts w:ascii="Arial" w:hAnsi="Arial" w:cs="Arial"/>
          <w:b/>
        </w:rPr>
        <w:t>PARTES</w:t>
      </w:r>
      <w:r w:rsidRPr="00811372">
        <w:rPr>
          <w:rFonts w:ascii="Arial" w:hAnsi="Arial" w:cs="Arial"/>
        </w:rPr>
        <w:t xml:space="preserve"> por efecto de caso fortuito o fuerza mayor dejare de cumplir con sus respectivas obligaciones, quedará liberado de la responsabilidad consecuente a dicho incumplimiento, relativa a la indemnización de los daños y perjuicios causados a la otra </w:t>
      </w:r>
      <w:r w:rsidRPr="00811372">
        <w:rPr>
          <w:rFonts w:ascii="Arial" w:hAnsi="Arial" w:cs="Arial"/>
          <w:b/>
        </w:rPr>
        <w:t>PARTE</w:t>
      </w:r>
      <w:r w:rsidRPr="00811372">
        <w:rPr>
          <w:rFonts w:ascii="Arial" w:hAnsi="Arial" w:cs="Arial"/>
        </w:rPr>
        <w:t>, siempre que en tal evento se cumplan las condiciones previstas en esta Cláusula.</w:t>
      </w:r>
    </w:p>
    <w:p w14:paraId="4AF42985" w14:textId="77777777" w:rsidR="002B3765" w:rsidRPr="00811372" w:rsidRDefault="002B3765" w:rsidP="002B3765">
      <w:pPr>
        <w:tabs>
          <w:tab w:val="left" w:pos="566"/>
          <w:tab w:val="left" w:pos="1303"/>
          <w:tab w:val="left" w:pos="2437"/>
        </w:tabs>
        <w:autoSpaceDE w:val="0"/>
        <w:autoSpaceDN w:val="0"/>
        <w:adjustRightInd w:val="0"/>
        <w:spacing w:after="0" w:line="240" w:lineRule="auto"/>
        <w:jc w:val="both"/>
        <w:rPr>
          <w:rFonts w:ascii="Arial" w:hAnsi="Arial" w:cs="Arial"/>
        </w:rPr>
      </w:pPr>
    </w:p>
    <w:p w14:paraId="13E9A571" w14:textId="77777777" w:rsidR="002B3765" w:rsidRPr="00811372" w:rsidRDefault="002B3765" w:rsidP="002B3765">
      <w:pPr>
        <w:tabs>
          <w:tab w:val="left" w:pos="566"/>
          <w:tab w:val="left" w:pos="1303"/>
          <w:tab w:val="left" w:pos="2437"/>
        </w:tabs>
        <w:autoSpaceDE w:val="0"/>
        <w:autoSpaceDN w:val="0"/>
        <w:adjustRightInd w:val="0"/>
        <w:spacing w:after="0" w:line="240" w:lineRule="auto"/>
        <w:jc w:val="both"/>
        <w:rPr>
          <w:rFonts w:ascii="Arial" w:hAnsi="Arial" w:cs="Arial"/>
        </w:rPr>
      </w:pPr>
      <w:r w:rsidRPr="00811372">
        <w:rPr>
          <w:rFonts w:ascii="Arial" w:hAnsi="Arial" w:cs="Arial"/>
        </w:rPr>
        <w:t xml:space="preserve">En caso de que </w:t>
      </w:r>
      <w:r w:rsidRPr="00811372">
        <w:rPr>
          <w:rFonts w:ascii="Arial" w:hAnsi="Arial" w:cs="Arial"/>
          <w:b/>
        </w:rPr>
        <w:t>EL PROVEEDOR</w:t>
      </w:r>
      <w:r w:rsidRPr="00811372">
        <w:rPr>
          <w:rFonts w:ascii="Arial" w:hAnsi="Arial" w:cs="Arial"/>
        </w:rPr>
        <w:t xml:space="preserve"> se encuentre en esta situación, deberá notificar por escrito a </w:t>
      </w:r>
      <w:r w:rsidRPr="00811372">
        <w:rPr>
          <w:rFonts w:ascii="Arial" w:hAnsi="Arial" w:cs="Arial"/>
          <w:b/>
        </w:rPr>
        <w:t>LA EMPRESA CONTRATANTE</w:t>
      </w:r>
      <w:r w:rsidRPr="00811372">
        <w:rPr>
          <w:rFonts w:ascii="Arial" w:hAnsi="Arial" w:cs="Arial"/>
        </w:rPr>
        <w:t>, previamente a la fecha de entrega pactada en el presente Contrato.</w:t>
      </w:r>
    </w:p>
    <w:p w14:paraId="057C9687" w14:textId="77777777" w:rsidR="002B3765" w:rsidRPr="00811372" w:rsidRDefault="002B3765" w:rsidP="002B3765">
      <w:pPr>
        <w:tabs>
          <w:tab w:val="left" w:pos="566"/>
          <w:tab w:val="left" w:pos="1303"/>
          <w:tab w:val="left" w:pos="2437"/>
        </w:tabs>
        <w:autoSpaceDE w:val="0"/>
        <w:autoSpaceDN w:val="0"/>
        <w:adjustRightInd w:val="0"/>
        <w:spacing w:after="0" w:line="240" w:lineRule="auto"/>
        <w:jc w:val="both"/>
        <w:rPr>
          <w:rFonts w:ascii="Arial" w:hAnsi="Arial" w:cs="Arial"/>
        </w:rPr>
      </w:pPr>
    </w:p>
    <w:p w14:paraId="17A76E8B" w14:textId="77777777" w:rsidR="002B3765" w:rsidRPr="00811372" w:rsidRDefault="002B3765" w:rsidP="002B3765">
      <w:pPr>
        <w:tabs>
          <w:tab w:val="left" w:pos="566"/>
          <w:tab w:val="left" w:pos="1303"/>
          <w:tab w:val="left" w:pos="2437"/>
        </w:tabs>
        <w:autoSpaceDE w:val="0"/>
        <w:autoSpaceDN w:val="0"/>
        <w:adjustRightInd w:val="0"/>
        <w:spacing w:after="0" w:line="240" w:lineRule="auto"/>
        <w:jc w:val="both"/>
        <w:rPr>
          <w:rFonts w:ascii="Arial" w:hAnsi="Arial" w:cs="Arial"/>
        </w:rPr>
      </w:pPr>
      <w:r w:rsidRPr="00811372">
        <w:rPr>
          <w:rFonts w:ascii="Arial" w:hAnsi="Arial" w:cs="Arial"/>
          <w:b/>
        </w:rPr>
        <w:t>LA PARTE</w:t>
      </w:r>
      <w:r w:rsidRPr="00811372">
        <w:rPr>
          <w:rFonts w:ascii="Arial" w:hAnsi="Arial" w:cs="Arial"/>
        </w:rPr>
        <w:t xml:space="preserve"> que no sufra el caso fortuito o fuerza mayor se abstendrá de exigir indemnización alguna o de aplicar sanciones por el incumplimiento en que incurra </w:t>
      </w:r>
      <w:r w:rsidRPr="00811372">
        <w:rPr>
          <w:rFonts w:ascii="Arial" w:hAnsi="Arial" w:cs="Arial"/>
          <w:b/>
        </w:rPr>
        <w:t>LA PARTE</w:t>
      </w:r>
      <w:r w:rsidRPr="00811372">
        <w:rPr>
          <w:rFonts w:ascii="Arial" w:hAnsi="Arial" w:cs="Arial"/>
        </w:rPr>
        <w:t xml:space="preserve"> que lo sufra, si se satisfacen las condiciones indicadas en esta cláusula, incluyendo las penas convencionales previstas en el presente Contrato, y de ser aplicable se establecerá de común acuerdo nueva fecha de entrega de los bienes correspondientes.</w:t>
      </w:r>
    </w:p>
    <w:p w14:paraId="0D489880" w14:textId="77777777" w:rsidR="002B3765" w:rsidRPr="00811372" w:rsidRDefault="002B3765" w:rsidP="002B3765">
      <w:pPr>
        <w:tabs>
          <w:tab w:val="left" w:pos="566"/>
          <w:tab w:val="left" w:pos="1303"/>
          <w:tab w:val="left" w:pos="2437"/>
        </w:tabs>
        <w:autoSpaceDE w:val="0"/>
        <w:autoSpaceDN w:val="0"/>
        <w:adjustRightInd w:val="0"/>
        <w:spacing w:after="0" w:line="240" w:lineRule="auto"/>
        <w:jc w:val="both"/>
        <w:rPr>
          <w:rFonts w:ascii="Arial" w:hAnsi="Arial" w:cs="Arial"/>
        </w:rPr>
      </w:pPr>
    </w:p>
    <w:p w14:paraId="350F1D59" w14:textId="77777777" w:rsidR="002B3765" w:rsidRPr="00811372" w:rsidRDefault="002B3765" w:rsidP="002B3765">
      <w:pPr>
        <w:tabs>
          <w:tab w:val="left" w:pos="566"/>
          <w:tab w:val="left" w:pos="1303"/>
          <w:tab w:val="left" w:pos="2437"/>
        </w:tabs>
        <w:autoSpaceDE w:val="0"/>
        <w:autoSpaceDN w:val="0"/>
        <w:adjustRightInd w:val="0"/>
        <w:spacing w:after="0" w:line="240" w:lineRule="auto"/>
        <w:jc w:val="both"/>
        <w:rPr>
          <w:rFonts w:ascii="Arial" w:hAnsi="Arial" w:cs="Arial"/>
        </w:rPr>
      </w:pPr>
      <w:r w:rsidRPr="00811372">
        <w:rPr>
          <w:rFonts w:ascii="Arial" w:hAnsi="Arial" w:cs="Arial"/>
        </w:rPr>
        <w:t xml:space="preserve">Cada </w:t>
      </w:r>
      <w:r w:rsidRPr="00811372">
        <w:rPr>
          <w:rFonts w:ascii="Arial" w:hAnsi="Arial" w:cs="Arial"/>
          <w:b/>
        </w:rPr>
        <w:t>PARTE</w:t>
      </w:r>
      <w:r w:rsidRPr="00811372">
        <w:rPr>
          <w:rFonts w:ascii="Arial" w:hAnsi="Arial" w:cs="Arial"/>
        </w:rPr>
        <w:t xml:space="preserve"> reportará individualmente las consecuencias económicas que produzcan en sus respectivos patrimonios el caso fortuito o fuerza mayor.</w:t>
      </w:r>
    </w:p>
    <w:p w14:paraId="1FE5B7AD" w14:textId="77777777" w:rsidR="002B3765" w:rsidRPr="00811372" w:rsidRDefault="002B3765" w:rsidP="002B3765">
      <w:pPr>
        <w:tabs>
          <w:tab w:val="left" w:pos="3690"/>
        </w:tabs>
        <w:autoSpaceDE w:val="0"/>
        <w:autoSpaceDN w:val="0"/>
        <w:adjustRightInd w:val="0"/>
        <w:spacing w:after="0" w:line="240" w:lineRule="auto"/>
        <w:jc w:val="both"/>
        <w:rPr>
          <w:rFonts w:ascii="Arial" w:hAnsi="Arial" w:cs="Arial"/>
        </w:rPr>
      </w:pPr>
      <w:r w:rsidRPr="00811372">
        <w:rPr>
          <w:rFonts w:ascii="Arial" w:hAnsi="Arial" w:cs="Arial"/>
        </w:rPr>
        <w:tab/>
      </w:r>
    </w:p>
    <w:p w14:paraId="4AC4213E" w14:textId="77777777" w:rsidR="002B3765" w:rsidRPr="00811372" w:rsidRDefault="002B3765" w:rsidP="002B3765">
      <w:pPr>
        <w:tabs>
          <w:tab w:val="left" w:pos="566"/>
          <w:tab w:val="left" w:pos="1303"/>
          <w:tab w:val="left" w:pos="2437"/>
        </w:tabs>
        <w:autoSpaceDE w:val="0"/>
        <w:autoSpaceDN w:val="0"/>
        <w:adjustRightInd w:val="0"/>
        <w:spacing w:after="0" w:line="240" w:lineRule="auto"/>
        <w:jc w:val="both"/>
        <w:rPr>
          <w:rFonts w:ascii="Arial" w:hAnsi="Arial" w:cs="Arial"/>
        </w:rPr>
      </w:pPr>
      <w:r w:rsidRPr="00811372">
        <w:rPr>
          <w:rFonts w:ascii="Arial" w:hAnsi="Arial" w:cs="Arial"/>
        </w:rPr>
        <w:lastRenderedPageBreak/>
        <w:t xml:space="preserve">En el evento de que un caso fortuito o fuerza mayor haga imposible la entrega del bien, </w:t>
      </w:r>
      <w:r w:rsidRPr="00811372">
        <w:rPr>
          <w:rFonts w:ascii="Arial" w:hAnsi="Arial" w:cs="Arial"/>
          <w:b/>
        </w:rPr>
        <w:t>LAS</w:t>
      </w:r>
      <w:r w:rsidRPr="00811372">
        <w:rPr>
          <w:rFonts w:ascii="Arial" w:hAnsi="Arial" w:cs="Arial"/>
        </w:rPr>
        <w:t xml:space="preserve"> </w:t>
      </w:r>
      <w:r w:rsidRPr="00811372">
        <w:rPr>
          <w:rFonts w:ascii="Arial" w:hAnsi="Arial" w:cs="Arial"/>
          <w:b/>
        </w:rPr>
        <w:t>PARTES</w:t>
      </w:r>
      <w:r w:rsidRPr="00811372">
        <w:rPr>
          <w:rFonts w:ascii="Arial" w:hAnsi="Arial" w:cs="Arial"/>
        </w:rPr>
        <w:t xml:space="preserve"> están de acuerdo en que </w:t>
      </w:r>
      <w:r w:rsidRPr="00811372">
        <w:rPr>
          <w:rFonts w:ascii="Arial" w:hAnsi="Arial" w:cs="Arial"/>
          <w:b/>
        </w:rPr>
        <w:t>LA EMPRESA CONTRATANTE</w:t>
      </w:r>
      <w:r w:rsidRPr="00811372">
        <w:rPr>
          <w:rFonts w:ascii="Arial" w:hAnsi="Arial" w:cs="Arial"/>
        </w:rPr>
        <w:t xml:space="preserve"> levantará acta circunstanciada donde haga constar el estado que guarda el cumplimiento del Contrato en dicho momento.</w:t>
      </w:r>
    </w:p>
    <w:p w14:paraId="613C269B" w14:textId="1FB7EEAE" w:rsidR="002B3765" w:rsidRDefault="002B3765" w:rsidP="002B3765">
      <w:pPr>
        <w:autoSpaceDE w:val="0"/>
        <w:autoSpaceDN w:val="0"/>
        <w:adjustRightInd w:val="0"/>
        <w:spacing w:after="0" w:line="240" w:lineRule="auto"/>
        <w:jc w:val="both"/>
        <w:rPr>
          <w:rFonts w:ascii="Arial" w:hAnsi="Arial" w:cs="Arial"/>
          <w:b/>
          <w:smallCaps/>
        </w:rPr>
      </w:pPr>
    </w:p>
    <w:p w14:paraId="6E4C3E08" w14:textId="77777777" w:rsidR="008536C2" w:rsidRDefault="008536C2" w:rsidP="002B3765">
      <w:pPr>
        <w:autoSpaceDE w:val="0"/>
        <w:autoSpaceDN w:val="0"/>
        <w:adjustRightInd w:val="0"/>
        <w:spacing w:after="0" w:line="240" w:lineRule="auto"/>
        <w:jc w:val="both"/>
        <w:rPr>
          <w:rFonts w:ascii="Arial" w:hAnsi="Arial" w:cs="Arial"/>
          <w:b/>
          <w:smallCaps/>
        </w:rPr>
      </w:pPr>
    </w:p>
    <w:p w14:paraId="6F505C3D" w14:textId="5E113E91" w:rsidR="002B3765" w:rsidRDefault="002B3765" w:rsidP="00EB7910">
      <w:pPr>
        <w:autoSpaceDE w:val="0"/>
        <w:autoSpaceDN w:val="0"/>
        <w:adjustRightInd w:val="0"/>
        <w:spacing w:after="0" w:line="240" w:lineRule="auto"/>
        <w:jc w:val="both"/>
        <w:rPr>
          <w:rFonts w:ascii="Arial" w:eastAsia="Calibri" w:hAnsi="Arial" w:cs="Arial"/>
          <w:b/>
          <w:bCs/>
          <w:lang w:eastAsia="es-ES"/>
        </w:rPr>
      </w:pPr>
      <w:r w:rsidRPr="00B32260">
        <w:rPr>
          <w:rFonts w:ascii="Arial" w:hAnsi="Arial" w:cs="Arial"/>
          <w:b/>
          <w:bCs/>
          <w:highlight w:val="cyan"/>
        </w:rPr>
        <w:t>CLÁUSULA [DÉCIMA TERCERA].</w:t>
      </w:r>
      <w:r w:rsidR="006701FB">
        <w:rPr>
          <w:rFonts w:ascii="Arial" w:hAnsi="Arial" w:cs="Arial"/>
          <w:b/>
          <w:bCs/>
          <w:highlight w:val="cyan"/>
        </w:rPr>
        <w:t xml:space="preserve"> </w:t>
      </w:r>
      <w:r w:rsidRPr="00B32260">
        <w:rPr>
          <w:rFonts w:ascii="Arial" w:hAnsi="Arial" w:cs="Arial"/>
          <w:b/>
          <w:bCs/>
          <w:highlight w:val="cyan"/>
        </w:rPr>
        <w:t>-</w:t>
      </w:r>
      <w:r w:rsidRPr="00811372">
        <w:rPr>
          <w:rFonts w:ascii="Arial" w:hAnsi="Arial" w:cs="Arial"/>
          <w:b/>
          <w:smallCaps/>
        </w:rPr>
        <w:t xml:space="preserve"> </w:t>
      </w:r>
      <w:r w:rsidRPr="007631C4">
        <w:rPr>
          <w:rFonts w:ascii="Arial" w:eastAsia="Calibri" w:hAnsi="Arial" w:cs="Arial"/>
          <w:b/>
          <w:bCs/>
          <w:lang w:eastAsia="es-ES"/>
        </w:rPr>
        <w:t>VIGENCIA DEL CONTRATO.</w:t>
      </w:r>
    </w:p>
    <w:p w14:paraId="569A20CF" w14:textId="77777777" w:rsidR="006701FB" w:rsidRPr="00EB7910" w:rsidRDefault="006701FB" w:rsidP="00EB7910">
      <w:pPr>
        <w:autoSpaceDE w:val="0"/>
        <w:autoSpaceDN w:val="0"/>
        <w:adjustRightInd w:val="0"/>
        <w:spacing w:after="0" w:line="240" w:lineRule="auto"/>
        <w:jc w:val="both"/>
        <w:rPr>
          <w:rFonts w:ascii="Arial" w:eastAsia="Calibri" w:hAnsi="Arial" w:cs="Arial"/>
          <w:b/>
          <w:bCs/>
          <w:lang w:eastAsia="es-ES"/>
        </w:rPr>
      </w:pPr>
    </w:p>
    <w:p w14:paraId="78EF789B" w14:textId="2D952EAA" w:rsidR="002B3765" w:rsidRPr="000D04DF" w:rsidRDefault="002B3765" w:rsidP="002B3765">
      <w:pPr>
        <w:autoSpaceDE w:val="0"/>
        <w:autoSpaceDN w:val="0"/>
        <w:adjustRightInd w:val="0"/>
        <w:jc w:val="both"/>
        <w:rPr>
          <w:rFonts w:ascii="Arial" w:hAnsi="Arial" w:cs="Arial"/>
          <w:b/>
          <w:bCs/>
          <w:i/>
          <w:iCs/>
          <w:color w:val="0000FF"/>
        </w:rPr>
      </w:pPr>
      <w:r w:rsidRPr="00811372">
        <w:rPr>
          <w:rFonts w:ascii="Arial" w:hAnsi="Arial" w:cs="Arial"/>
        </w:rPr>
        <w:t xml:space="preserve">El presente Contrato estará vigente a partir de la fecha de su firma y </w:t>
      </w:r>
      <w:r>
        <w:rPr>
          <w:rFonts w:ascii="Arial" w:hAnsi="Arial" w:cs="Arial"/>
        </w:rPr>
        <w:t xml:space="preserve">terminará </w:t>
      </w:r>
      <w:r w:rsidRPr="008536C2">
        <w:rPr>
          <w:rFonts w:ascii="Arial" w:hAnsi="Arial" w:cs="Arial"/>
        </w:rPr>
        <w:t xml:space="preserve">el </w:t>
      </w:r>
      <w:r w:rsidRPr="008536C2">
        <w:rPr>
          <w:rFonts w:ascii="Arial" w:hAnsi="Arial" w:cs="Arial"/>
          <w:b/>
          <w:bCs/>
          <w:iCs/>
          <w:color w:val="0000FF"/>
        </w:rPr>
        <w:t xml:space="preserve">31 de diciembre de </w:t>
      </w:r>
      <w:r w:rsidRPr="00785495">
        <w:rPr>
          <w:rFonts w:ascii="Arial" w:hAnsi="Arial" w:cs="Arial"/>
          <w:b/>
          <w:bCs/>
          <w:iCs/>
          <w:color w:val="0000FF"/>
        </w:rPr>
        <w:t>202</w:t>
      </w:r>
      <w:r w:rsidR="006701FB" w:rsidRPr="00785495">
        <w:rPr>
          <w:rFonts w:ascii="Arial" w:hAnsi="Arial" w:cs="Arial"/>
          <w:b/>
          <w:bCs/>
          <w:iCs/>
          <w:color w:val="0000FF"/>
        </w:rPr>
        <w:t>1</w:t>
      </w:r>
      <w:r w:rsidRPr="00785495">
        <w:rPr>
          <w:rFonts w:ascii="Arial" w:hAnsi="Arial" w:cs="Arial"/>
        </w:rPr>
        <w:t>.</w:t>
      </w:r>
    </w:p>
    <w:p w14:paraId="20B92F5F" w14:textId="41A6175C" w:rsidR="002B3765" w:rsidRDefault="002B3765" w:rsidP="002B3765">
      <w:pPr>
        <w:pStyle w:val="Default"/>
        <w:jc w:val="both"/>
        <w:rPr>
          <w:b/>
          <w:bCs/>
          <w:color w:val="auto"/>
          <w:sz w:val="22"/>
          <w:szCs w:val="22"/>
        </w:rPr>
      </w:pPr>
      <w:r w:rsidRPr="00B32260">
        <w:rPr>
          <w:b/>
          <w:bCs/>
          <w:color w:val="auto"/>
          <w:sz w:val="22"/>
          <w:szCs w:val="22"/>
          <w:highlight w:val="cyan"/>
        </w:rPr>
        <w:t>CLÁUSULA [DÉCIMA CUARTA]. –</w:t>
      </w:r>
      <w:r w:rsidRPr="00811372">
        <w:rPr>
          <w:b/>
          <w:bCs/>
          <w:color w:val="auto"/>
          <w:sz w:val="22"/>
          <w:szCs w:val="22"/>
        </w:rPr>
        <w:t xml:space="preserve"> LEGISLACIÓN</w:t>
      </w:r>
      <w:r>
        <w:rPr>
          <w:b/>
          <w:bCs/>
          <w:color w:val="auto"/>
          <w:sz w:val="22"/>
          <w:szCs w:val="22"/>
        </w:rPr>
        <w:t>.</w:t>
      </w:r>
      <w:r w:rsidRPr="00811372">
        <w:rPr>
          <w:b/>
          <w:bCs/>
          <w:color w:val="auto"/>
          <w:sz w:val="22"/>
          <w:szCs w:val="22"/>
        </w:rPr>
        <w:t xml:space="preserve"> </w:t>
      </w:r>
    </w:p>
    <w:p w14:paraId="1BDB018F" w14:textId="77777777" w:rsidR="006701FB" w:rsidRDefault="006701FB" w:rsidP="002B3765">
      <w:pPr>
        <w:pStyle w:val="Default"/>
        <w:jc w:val="both"/>
        <w:rPr>
          <w:b/>
          <w:bCs/>
          <w:color w:val="auto"/>
          <w:sz w:val="22"/>
          <w:szCs w:val="22"/>
        </w:rPr>
      </w:pPr>
    </w:p>
    <w:p w14:paraId="7B5B18CA" w14:textId="77777777" w:rsidR="002B3765" w:rsidRPr="00EF2E10" w:rsidRDefault="002B3765" w:rsidP="002B3765">
      <w:pPr>
        <w:pStyle w:val="Default"/>
        <w:jc w:val="both"/>
        <w:rPr>
          <w:bCs/>
          <w:color w:val="auto"/>
          <w:sz w:val="22"/>
          <w:szCs w:val="22"/>
        </w:rPr>
      </w:pPr>
      <w:r w:rsidRPr="00811372">
        <w:rPr>
          <w:b/>
          <w:color w:val="auto"/>
          <w:sz w:val="22"/>
          <w:szCs w:val="22"/>
        </w:rPr>
        <w:t>LAS PARTES</w:t>
      </w:r>
      <w:r>
        <w:rPr>
          <w:b/>
          <w:color w:val="auto"/>
          <w:sz w:val="22"/>
          <w:szCs w:val="22"/>
        </w:rPr>
        <w:t xml:space="preserve"> </w:t>
      </w:r>
      <w:r>
        <w:rPr>
          <w:color w:val="auto"/>
          <w:sz w:val="22"/>
          <w:szCs w:val="22"/>
        </w:rPr>
        <w:t>se obligaron a sujetarse estrictamente para la entrega de bienes objeto de este contrato a todas y cada una de las cláusulas que lo integran, así como a lo establecido en la Ley de la Comisión Federal de Electricidad, a las Disposiciones Generales en Materia de Adquisiciones, Arrendamientos, Contratación de Servicios y Ejecución de Obras de la CFE y sus Empresas Productivas Subsidiarias, a la legislación mercantil o civil y demás disposiciones aplicables.</w:t>
      </w:r>
    </w:p>
    <w:p w14:paraId="70D2EFF2" w14:textId="77777777" w:rsidR="002B3765" w:rsidRDefault="002B3765" w:rsidP="002B3765">
      <w:pPr>
        <w:pStyle w:val="Default"/>
        <w:jc w:val="both"/>
        <w:rPr>
          <w:b/>
          <w:bCs/>
          <w:color w:val="auto"/>
          <w:sz w:val="22"/>
          <w:szCs w:val="22"/>
        </w:rPr>
      </w:pPr>
    </w:p>
    <w:p w14:paraId="6B92FD7D" w14:textId="225DC861" w:rsidR="002B3765" w:rsidRDefault="002B3765" w:rsidP="002B3765">
      <w:pPr>
        <w:pStyle w:val="Default"/>
        <w:jc w:val="both"/>
        <w:rPr>
          <w:b/>
          <w:bCs/>
          <w:color w:val="auto"/>
          <w:sz w:val="22"/>
          <w:szCs w:val="22"/>
        </w:rPr>
      </w:pPr>
      <w:r w:rsidRPr="00B32260">
        <w:rPr>
          <w:b/>
          <w:bCs/>
          <w:color w:val="auto"/>
          <w:sz w:val="22"/>
          <w:szCs w:val="22"/>
          <w:highlight w:val="cyan"/>
        </w:rPr>
        <w:t>CLÁUSULA [DÉCIMA QUINTA]. –</w:t>
      </w:r>
      <w:r w:rsidRPr="00811372">
        <w:rPr>
          <w:b/>
          <w:bCs/>
          <w:color w:val="auto"/>
          <w:sz w:val="22"/>
          <w:szCs w:val="22"/>
        </w:rPr>
        <w:t xml:space="preserve"> </w:t>
      </w:r>
      <w:r>
        <w:rPr>
          <w:b/>
          <w:bCs/>
          <w:color w:val="auto"/>
          <w:sz w:val="22"/>
          <w:szCs w:val="22"/>
        </w:rPr>
        <w:t xml:space="preserve"> JURISDICCIÓN Y TRIBUNALES COMPETENTES</w:t>
      </w:r>
      <w:r w:rsidRPr="00811372">
        <w:rPr>
          <w:b/>
          <w:bCs/>
          <w:color w:val="auto"/>
          <w:sz w:val="22"/>
          <w:szCs w:val="22"/>
        </w:rPr>
        <w:t xml:space="preserve">. </w:t>
      </w:r>
    </w:p>
    <w:p w14:paraId="02DCEE62" w14:textId="77777777" w:rsidR="006701FB" w:rsidRPr="00EB7910" w:rsidRDefault="006701FB" w:rsidP="002B3765">
      <w:pPr>
        <w:pStyle w:val="Default"/>
        <w:jc w:val="both"/>
        <w:rPr>
          <w:b/>
          <w:bCs/>
          <w:color w:val="auto"/>
          <w:sz w:val="22"/>
          <w:szCs w:val="22"/>
        </w:rPr>
      </w:pPr>
    </w:p>
    <w:p w14:paraId="0113A464" w14:textId="569C2D2A" w:rsidR="002B3765" w:rsidRPr="008536C2" w:rsidRDefault="002B3765" w:rsidP="002B3765">
      <w:pPr>
        <w:pStyle w:val="Default"/>
        <w:jc w:val="both"/>
        <w:rPr>
          <w:color w:val="auto"/>
          <w:sz w:val="22"/>
          <w:szCs w:val="22"/>
        </w:rPr>
      </w:pPr>
      <w:r w:rsidRPr="00811372">
        <w:rPr>
          <w:color w:val="auto"/>
          <w:sz w:val="22"/>
          <w:szCs w:val="22"/>
        </w:rPr>
        <w:t xml:space="preserve">Para la interpretación y cumplimiento </w:t>
      </w:r>
      <w:r>
        <w:rPr>
          <w:color w:val="auto"/>
          <w:sz w:val="22"/>
          <w:szCs w:val="22"/>
        </w:rPr>
        <w:t xml:space="preserve">del presente Contrato, </w:t>
      </w:r>
      <w:r w:rsidRPr="00811372">
        <w:rPr>
          <w:b/>
          <w:color w:val="auto"/>
          <w:sz w:val="22"/>
          <w:szCs w:val="22"/>
        </w:rPr>
        <w:t>LAS PARTES</w:t>
      </w:r>
      <w:r w:rsidRPr="00811372">
        <w:rPr>
          <w:color w:val="auto"/>
          <w:sz w:val="22"/>
          <w:szCs w:val="22"/>
        </w:rPr>
        <w:t xml:space="preserve"> se someten a la jurisdicción y competencia de los Tribunales Federales</w:t>
      </w:r>
      <w:r>
        <w:rPr>
          <w:color w:val="auto"/>
          <w:sz w:val="22"/>
          <w:szCs w:val="22"/>
        </w:rPr>
        <w:t xml:space="preserve">, </w:t>
      </w:r>
      <w:bookmarkStart w:id="29" w:name="_Hlk29474645"/>
      <w:r>
        <w:rPr>
          <w:color w:val="auto"/>
          <w:sz w:val="22"/>
          <w:szCs w:val="22"/>
        </w:rPr>
        <w:t>en su caso,</w:t>
      </w:r>
      <w:r w:rsidRPr="00811372">
        <w:rPr>
          <w:color w:val="auto"/>
          <w:sz w:val="22"/>
          <w:szCs w:val="22"/>
        </w:rPr>
        <w:t xml:space="preserve"> de </w:t>
      </w:r>
      <w:r w:rsidRPr="008536C2">
        <w:rPr>
          <w:color w:val="auto"/>
          <w:sz w:val="22"/>
          <w:szCs w:val="22"/>
        </w:rPr>
        <w:t xml:space="preserve">la </w:t>
      </w:r>
      <w:r w:rsidRPr="008536C2">
        <w:rPr>
          <w:b/>
          <w:bCs/>
          <w:color w:val="0000FF"/>
          <w:sz w:val="22"/>
          <w:szCs w:val="22"/>
        </w:rPr>
        <w:t>Ciudad de Hermosillo, Sonora</w:t>
      </w:r>
      <w:r w:rsidRPr="008536C2">
        <w:rPr>
          <w:color w:val="auto"/>
          <w:sz w:val="22"/>
          <w:szCs w:val="22"/>
        </w:rPr>
        <w:t xml:space="preserve">, </w:t>
      </w:r>
      <w:bookmarkEnd w:id="29"/>
      <w:r w:rsidRPr="008536C2">
        <w:rPr>
          <w:color w:val="auto"/>
          <w:sz w:val="22"/>
          <w:szCs w:val="22"/>
        </w:rPr>
        <w:t>por lo</w:t>
      </w:r>
      <w:r w:rsidR="00FF4792">
        <w:rPr>
          <w:color w:val="auto"/>
          <w:sz w:val="22"/>
          <w:szCs w:val="22"/>
        </w:rPr>
        <w:t xml:space="preserve"> </w:t>
      </w:r>
      <w:proofErr w:type="gramStart"/>
      <w:r w:rsidRPr="008536C2">
        <w:rPr>
          <w:color w:val="auto"/>
          <w:sz w:val="22"/>
          <w:szCs w:val="22"/>
        </w:rPr>
        <w:t>tanto</w:t>
      </w:r>
      <w:proofErr w:type="gramEnd"/>
      <w:r w:rsidRPr="008536C2">
        <w:rPr>
          <w:color w:val="auto"/>
          <w:sz w:val="22"/>
          <w:szCs w:val="22"/>
        </w:rPr>
        <w:t xml:space="preserve"> </w:t>
      </w:r>
      <w:r w:rsidRPr="008536C2">
        <w:rPr>
          <w:b/>
          <w:bCs/>
          <w:color w:val="auto"/>
          <w:sz w:val="22"/>
          <w:szCs w:val="22"/>
        </w:rPr>
        <w:t xml:space="preserve">EL PROVEEDOR </w:t>
      </w:r>
      <w:r w:rsidRPr="008536C2">
        <w:rPr>
          <w:color w:val="auto"/>
          <w:sz w:val="22"/>
          <w:szCs w:val="22"/>
        </w:rPr>
        <w:t xml:space="preserve">renuncia al fuero que pudiese corresponderle por cualquier causa. </w:t>
      </w:r>
    </w:p>
    <w:p w14:paraId="69964D18" w14:textId="77777777" w:rsidR="002B3765" w:rsidRPr="008536C2" w:rsidRDefault="002B3765" w:rsidP="002B3765">
      <w:pPr>
        <w:autoSpaceDE w:val="0"/>
        <w:autoSpaceDN w:val="0"/>
        <w:adjustRightInd w:val="0"/>
        <w:spacing w:after="0" w:line="240" w:lineRule="auto"/>
        <w:jc w:val="both"/>
        <w:rPr>
          <w:rFonts w:ascii="Arial" w:hAnsi="Arial" w:cs="Arial"/>
        </w:rPr>
      </w:pPr>
    </w:p>
    <w:p w14:paraId="514A29CB" w14:textId="40C0EB6D" w:rsidR="002D3B48" w:rsidRDefault="002B3765" w:rsidP="001D1CDD">
      <w:pPr>
        <w:pStyle w:val="Default"/>
        <w:jc w:val="both"/>
        <w:rPr>
          <w:b/>
          <w:bCs/>
        </w:rPr>
      </w:pPr>
      <w:r w:rsidRPr="008536C2">
        <w:rPr>
          <w:color w:val="auto"/>
          <w:sz w:val="22"/>
          <w:szCs w:val="22"/>
        </w:rPr>
        <w:t xml:space="preserve">El presente Contrato se firma, en </w:t>
      </w:r>
      <w:r w:rsidRPr="008536C2">
        <w:rPr>
          <w:i/>
          <w:iCs/>
          <w:color w:val="auto"/>
          <w:sz w:val="22"/>
          <w:szCs w:val="22"/>
        </w:rPr>
        <w:t>(</w:t>
      </w:r>
      <w:r w:rsidR="00196D37" w:rsidRPr="008536C2">
        <w:rPr>
          <w:i/>
          <w:iCs/>
          <w:color w:val="auto"/>
          <w:sz w:val="22"/>
          <w:szCs w:val="22"/>
        </w:rPr>
        <w:t>t</w:t>
      </w:r>
      <w:r w:rsidRPr="008536C2">
        <w:rPr>
          <w:i/>
          <w:iCs/>
          <w:color w:val="auto"/>
          <w:sz w:val="22"/>
          <w:szCs w:val="22"/>
        </w:rPr>
        <w:t>res</w:t>
      </w:r>
      <w:r w:rsidR="00196D37" w:rsidRPr="008536C2">
        <w:rPr>
          <w:i/>
          <w:iCs/>
          <w:color w:val="auto"/>
          <w:sz w:val="22"/>
          <w:szCs w:val="22"/>
        </w:rPr>
        <w:t xml:space="preserve"> </w:t>
      </w:r>
      <w:r w:rsidRPr="008536C2">
        <w:rPr>
          <w:i/>
          <w:iCs/>
          <w:color w:val="auto"/>
          <w:sz w:val="22"/>
          <w:szCs w:val="22"/>
        </w:rPr>
        <w:t>tantos</w:t>
      </w:r>
      <w:r w:rsidR="00196D37" w:rsidRPr="008536C2">
        <w:rPr>
          <w:i/>
          <w:iCs/>
          <w:color w:val="auto"/>
          <w:sz w:val="22"/>
          <w:szCs w:val="22"/>
        </w:rPr>
        <w:t>)</w:t>
      </w:r>
      <w:r w:rsidRPr="008536C2">
        <w:rPr>
          <w:color w:val="auto"/>
          <w:sz w:val="22"/>
          <w:szCs w:val="22"/>
        </w:rPr>
        <w:t xml:space="preserve">, por </w:t>
      </w:r>
      <w:r w:rsidRPr="008536C2">
        <w:rPr>
          <w:b/>
          <w:color w:val="auto"/>
          <w:sz w:val="22"/>
          <w:szCs w:val="22"/>
        </w:rPr>
        <w:t>LAS PARTES</w:t>
      </w:r>
      <w:r w:rsidRPr="008536C2">
        <w:rPr>
          <w:color w:val="auto"/>
          <w:sz w:val="22"/>
          <w:szCs w:val="22"/>
        </w:rPr>
        <w:t xml:space="preserve"> en la ciudad de </w:t>
      </w:r>
      <w:r w:rsidR="006701FB" w:rsidRPr="008536C2">
        <w:rPr>
          <w:b/>
          <w:color w:val="0000FF"/>
        </w:rPr>
        <w:t xml:space="preserve">La Paz, Baja California </w:t>
      </w:r>
      <w:r w:rsidRPr="008536C2">
        <w:rPr>
          <w:b/>
          <w:color w:val="0000FF"/>
        </w:rPr>
        <w:t>S</w:t>
      </w:r>
      <w:r w:rsidR="006701FB" w:rsidRPr="008536C2">
        <w:rPr>
          <w:b/>
          <w:color w:val="0000FF"/>
        </w:rPr>
        <w:t>u</w:t>
      </w:r>
      <w:r w:rsidRPr="008536C2">
        <w:rPr>
          <w:b/>
          <w:color w:val="0000FF"/>
        </w:rPr>
        <w:t>r</w:t>
      </w:r>
      <w:r w:rsidRPr="008536C2">
        <w:rPr>
          <w:i/>
          <w:iCs/>
          <w:color w:val="auto"/>
          <w:sz w:val="22"/>
          <w:szCs w:val="22"/>
        </w:rPr>
        <w:t xml:space="preserve"> </w:t>
      </w:r>
      <w:r w:rsidRPr="008536C2">
        <w:rPr>
          <w:color w:val="auto"/>
          <w:sz w:val="22"/>
          <w:szCs w:val="22"/>
        </w:rPr>
        <w:t>el día</w:t>
      </w:r>
      <w:r w:rsidR="004458AC" w:rsidRPr="008536C2">
        <w:rPr>
          <w:color w:val="auto"/>
          <w:sz w:val="22"/>
          <w:szCs w:val="22"/>
        </w:rPr>
        <w:t xml:space="preserve"> </w:t>
      </w:r>
      <w:r w:rsidR="008536C2">
        <w:rPr>
          <w:b/>
          <w:color w:val="0000FF"/>
        </w:rPr>
        <w:t>2</w:t>
      </w:r>
      <w:r w:rsidR="00FF4792">
        <w:rPr>
          <w:b/>
          <w:color w:val="0000FF"/>
        </w:rPr>
        <w:t>1</w:t>
      </w:r>
      <w:r w:rsidR="009072D6" w:rsidRPr="008536C2">
        <w:rPr>
          <w:b/>
          <w:color w:val="0000FF"/>
        </w:rPr>
        <w:t xml:space="preserve"> de </w:t>
      </w:r>
      <w:r w:rsidR="008536C2">
        <w:rPr>
          <w:b/>
          <w:color w:val="0000FF"/>
        </w:rPr>
        <w:t>ma</w:t>
      </w:r>
      <w:r w:rsidR="00FF4792">
        <w:rPr>
          <w:b/>
          <w:color w:val="0000FF"/>
        </w:rPr>
        <w:t>y</w:t>
      </w:r>
      <w:r w:rsidR="008536C2">
        <w:rPr>
          <w:b/>
          <w:color w:val="0000FF"/>
        </w:rPr>
        <w:t>o</w:t>
      </w:r>
      <w:r w:rsidR="00616151" w:rsidRPr="008536C2">
        <w:rPr>
          <w:b/>
          <w:color w:val="0000FF"/>
        </w:rPr>
        <w:t xml:space="preserve"> </w:t>
      </w:r>
      <w:r w:rsidRPr="008536C2">
        <w:rPr>
          <w:b/>
          <w:color w:val="0000FF"/>
        </w:rPr>
        <w:t>de 202</w:t>
      </w:r>
      <w:r w:rsidR="006701FB" w:rsidRPr="008536C2">
        <w:rPr>
          <w:b/>
          <w:color w:val="0000FF"/>
        </w:rPr>
        <w:t>1</w:t>
      </w:r>
      <w:r w:rsidRPr="008536C2">
        <w:rPr>
          <w:b/>
          <w:color w:val="0000FF"/>
        </w:rPr>
        <w:t>.</w:t>
      </w:r>
      <w:r w:rsidRPr="000D04DF">
        <w:rPr>
          <w:b/>
          <w:color w:val="0000FF"/>
        </w:rPr>
        <w:t xml:space="preserve"> </w:t>
      </w:r>
      <w:r w:rsidRPr="00811372">
        <w:rPr>
          <w:b/>
          <w:bCs/>
        </w:rPr>
        <w:tab/>
      </w:r>
    </w:p>
    <w:p w14:paraId="1BD7E95D" w14:textId="5C67E26D" w:rsidR="00BB6A31" w:rsidRPr="00327A58" w:rsidRDefault="00BB6A31" w:rsidP="00327A58">
      <w:pPr>
        <w:jc w:val="center"/>
        <w:rPr>
          <w:rFonts w:ascii="Arial" w:hAnsi="Arial" w:cs="Arial"/>
          <w:color w:val="0000FF"/>
          <w:spacing w:val="8"/>
          <w:sz w:val="24"/>
          <w:szCs w:val="24"/>
          <w:lang w:val="es-ES"/>
        </w:rPr>
      </w:pPr>
      <w:r w:rsidRPr="00EE14E4">
        <w:rPr>
          <w:rFonts w:ascii="Arial" w:hAnsi="Arial" w:cs="Arial"/>
          <w:color w:val="0000FF"/>
          <w:spacing w:val="8"/>
          <w:lang w:val="es-ES"/>
        </w:rPr>
        <w:br w:type="page"/>
      </w:r>
      <w:r w:rsidRPr="00327A58">
        <w:rPr>
          <w:rFonts w:ascii="Arial" w:hAnsi="Arial" w:cs="Arial"/>
          <w:b/>
          <w:color w:val="0000FF"/>
          <w:spacing w:val="8"/>
          <w:sz w:val="24"/>
          <w:szCs w:val="24"/>
        </w:rPr>
        <w:lastRenderedPageBreak/>
        <w:t>Anexo 5</w:t>
      </w:r>
    </w:p>
    <w:p w14:paraId="452067A8" w14:textId="59D029F2" w:rsidR="00BB6A31" w:rsidRDefault="00BB6A31" w:rsidP="00BB6A31">
      <w:pPr>
        <w:spacing w:after="240" w:line="240" w:lineRule="auto"/>
        <w:jc w:val="center"/>
        <w:rPr>
          <w:rFonts w:ascii="Arial Negrita" w:hAnsi="Arial Negrita" w:cs="Arial"/>
          <w:b/>
          <w:spacing w:val="8"/>
        </w:rPr>
      </w:pPr>
      <w:r w:rsidRPr="001C00A5">
        <w:rPr>
          <w:rFonts w:ascii="Arial Negrita" w:hAnsi="Arial Negrita" w:cs="Arial"/>
          <w:b/>
          <w:spacing w:val="8"/>
        </w:rPr>
        <w:t>Documentación que acompaña a las ofertas</w:t>
      </w:r>
    </w:p>
    <w:p w14:paraId="12EA166C" w14:textId="77777777" w:rsidR="00D42128" w:rsidRPr="00D64EC5" w:rsidRDefault="00D42128" w:rsidP="00A3794B">
      <w:pPr>
        <w:numPr>
          <w:ilvl w:val="0"/>
          <w:numId w:val="14"/>
        </w:numPr>
        <w:spacing w:after="0" w:line="240" w:lineRule="auto"/>
        <w:ind w:left="567" w:right="601" w:hanging="567"/>
        <w:rPr>
          <w:rFonts w:ascii="Arial" w:eastAsia="Arial" w:hAnsi="Arial" w:cs="Arial"/>
        </w:rPr>
      </w:pPr>
      <w:bookmarkStart w:id="30" w:name="_Hlk30682982"/>
      <w:r>
        <w:rPr>
          <w:rFonts w:ascii="Arial" w:eastAsia="Arial" w:hAnsi="Arial" w:cs="Arial"/>
          <w:b/>
          <w:color w:val="0000FF"/>
          <w:spacing w:val="-1"/>
          <w:u w:val="single"/>
        </w:rPr>
        <w:t>Sección</w:t>
      </w:r>
      <w:r w:rsidRPr="000775AF">
        <w:rPr>
          <w:rFonts w:ascii="Arial" w:eastAsia="Arial" w:hAnsi="Arial" w:cs="Arial"/>
          <w:b/>
          <w:color w:val="0000FF"/>
          <w:spacing w:val="2"/>
          <w:u w:val="single"/>
        </w:rPr>
        <w:t xml:space="preserve"> </w:t>
      </w:r>
      <w:r>
        <w:rPr>
          <w:rFonts w:ascii="Arial" w:eastAsia="Arial" w:hAnsi="Arial" w:cs="Arial"/>
          <w:b/>
          <w:color w:val="0000FF"/>
          <w:spacing w:val="-1"/>
          <w:u w:val="single"/>
        </w:rPr>
        <w:t>T</w:t>
      </w:r>
      <w:r w:rsidRPr="000775AF">
        <w:rPr>
          <w:rFonts w:ascii="Arial" w:eastAsia="Arial" w:hAnsi="Arial" w:cs="Arial"/>
          <w:b/>
          <w:color w:val="0000FF"/>
          <w:u w:val="single"/>
        </w:rPr>
        <w:t>écn</w:t>
      </w:r>
      <w:r w:rsidRPr="000775AF">
        <w:rPr>
          <w:rFonts w:ascii="Arial" w:eastAsia="Arial" w:hAnsi="Arial" w:cs="Arial"/>
          <w:b/>
          <w:color w:val="0000FF"/>
          <w:spacing w:val="-1"/>
          <w:u w:val="single"/>
        </w:rPr>
        <w:t>i</w:t>
      </w:r>
      <w:r w:rsidRPr="000775AF">
        <w:rPr>
          <w:rFonts w:ascii="Arial" w:eastAsia="Arial" w:hAnsi="Arial" w:cs="Arial"/>
          <w:b/>
          <w:color w:val="0000FF"/>
          <w:u w:val="single"/>
        </w:rPr>
        <w:t>ca</w:t>
      </w:r>
      <w:r w:rsidRPr="000775AF">
        <w:rPr>
          <w:rFonts w:ascii="Arial" w:eastAsia="Arial" w:hAnsi="Arial" w:cs="Arial"/>
          <w:color w:val="0000FF"/>
          <w:spacing w:val="3"/>
          <w:u w:val="single"/>
        </w:rPr>
        <w:t xml:space="preserve"> </w:t>
      </w:r>
      <w:r w:rsidRPr="000775AF">
        <w:rPr>
          <w:rFonts w:ascii="Arial" w:eastAsia="Arial" w:hAnsi="Arial" w:cs="Arial"/>
          <w:color w:val="0000FF"/>
          <w:spacing w:val="1"/>
          <w:u w:val="single"/>
        </w:rPr>
        <w:t>(</w:t>
      </w:r>
      <w:r w:rsidRPr="000775AF">
        <w:rPr>
          <w:rFonts w:ascii="Arial" w:eastAsia="Arial" w:hAnsi="Arial" w:cs="Arial"/>
          <w:color w:val="0000FF"/>
          <w:spacing w:val="-1"/>
          <w:u w:val="single"/>
        </w:rPr>
        <w:t>l</w:t>
      </w:r>
      <w:r w:rsidRPr="000775AF">
        <w:rPr>
          <w:rFonts w:ascii="Arial" w:eastAsia="Arial" w:hAnsi="Arial" w:cs="Arial"/>
          <w:color w:val="0000FF"/>
          <w:u w:val="single"/>
        </w:rPr>
        <w:t>a cual</w:t>
      </w:r>
      <w:r w:rsidRPr="000775AF">
        <w:rPr>
          <w:rFonts w:ascii="Arial" w:eastAsia="Arial" w:hAnsi="Arial" w:cs="Arial"/>
          <w:color w:val="0000FF"/>
          <w:spacing w:val="34"/>
          <w:u w:val="single"/>
        </w:rPr>
        <w:t xml:space="preserve"> </w:t>
      </w:r>
      <w:r w:rsidRPr="000775AF">
        <w:rPr>
          <w:rFonts w:ascii="Arial" w:eastAsia="Arial" w:hAnsi="Arial" w:cs="Arial"/>
          <w:color w:val="0000FF"/>
          <w:spacing w:val="-1"/>
          <w:u w:val="single"/>
        </w:rPr>
        <w:t>i</w:t>
      </w:r>
      <w:r w:rsidRPr="000775AF">
        <w:rPr>
          <w:rFonts w:ascii="Arial" w:eastAsia="Arial" w:hAnsi="Arial" w:cs="Arial"/>
          <w:color w:val="0000FF"/>
          <w:u w:val="single"/>
        </w:rPr>
        <w:t>nc</w:t>
      </w:r>
      <w:r w:rsidRPr="000775AF">
        <w:rPr>
          <w:rFonts w:ascii="Arial" w:eastAsia="Arial" w:hAnsi="Arial" w:cs="Arial"/>
          <w:color w:val="0000FF"/>
          <w:spacing w:val="-1"/>
          <w:u w:val="single"/>
        </w:rPr>
        <w:t>l</w:t>
      </w:r>
      <w:r w:rsidRPr="000775AF">
        <w:rPr>
          <w:rFonts w:ascii="Arial" w:eastAsia="Arial" w:hAnsi="Arial" w:cs="Arial"/>
          <w:color w:val="0000FF"/>
          <w:u w:val="single"/>
        </w:rPr>
        <w:t>u</w:t>
      </w:r>
      <w:r w:rsidRPr="000775AF">
        <w:rPr>
          <w:rFonts w:ascii="Arial" w:eastAsia="Arial" w:hAnsi="Arial" w:cs="Arial"/>
          <w:color w:val="0000FF"/>
          <w:spacing w:val="-2"/>
          <w:u w:val="single"/>
        </w:rPr>
        <w:t>y</w:t>
      </w:r>
      <w:r w:rsidRPr="000775AF">
        <w:rPr>
          <w:rFonts w:ascii="Arial" w:eastAsia="Arial" w:hAnsi="Arial" w:cs="Arial"/>
          <w:color w:val="0000FF"/>
          <w:u w:val="single"/>
        </w:rPr>
        <w:t>e</w:t>
      </w:r>
      <w:r w:rsidRPr="000775AF">
        <w:rPr>
          <w:rFonts w:ascii="Arial" w:eastAsia="Arial" w:hAnsi="Arial" w:cs="Arial"/>
          <w:color w:val="0000FF"/>
          <w:spacing w:val="35"/>
          <w:u w:val="single"/>
        </w:rPr>
        <w:t xml:space="preserve"> </w:t>
      </w:r>
      <w:r w:rsidRPr="000775AF">
        <w:rPr>
          <w:rFonts w:ascii="Arial" w:eastAsia="Arial" w:hAnsi="Arial" w:cs="Arial"/>
          <w:color w:val="0000FF"/>
          <w:spacing w:val="-1"/>
          <w:u w:val="single"/>
        </w:rPr>
        <w:t>l</w:t>
      </w:r>
      <w:r w:rsidRPr="000775AF">
        <w:rPr>
          <w:rFonts w:ascii="Arial" w:eastAsia="Arial" w:hAnsi="Arial" w:cs="Arial"/>
          <w:color w:val="0000FF"/>
          <w:u w:val="single"/>
        </w:rPr>
        <w:t>a</w:t>
      </w:r>
      <w:r w:rsidRPr="000775AF">
        <w:rPr>
          <w:rFonts w:ascii="Arial" w:eastAsia="Arial" w:hAnsi="Arial" w:cs="Arial"/>
          <w:color w:val="0000FF"/>
          <w:spacing w:val="35"/>
          <w:u w:val="single"/>
        </w:rPr>
        <w:t xml:space="preserve"> </w:t>
      </w:r>
      <w:r w:rsidRPr="000775AF">
        <w:rPr>
          <w:rFonts w:ascii="Arial" w:eastAsia="Arial" w:hAnsi="Arial" w:cs="Arial"/>
          <w:color w:val="0000FF"/>
          <w:u w:val="single"/>
        </w:rPr>
        <w:t>docu</w:t>
      </w:r>
      <w:r w:rsidRPr="000775AF">
        <w:rPr>
          <w:rFonts w:ascii="Arial" w:eastAsia="Arial" w:hAnsi="Arial" w:cs="Arial"/>
          <w:color w:val="0000FF"/>
          <w:spacing w:val="1"/>
          <w:u w:val="single"/>
        </w:rPr>
        <w:t>m</w:t>
      </w:r>
      <w:r w:rsidRPr="000775AF">
        <w:rPr>
          <w:rFonts w:ascii="Arial" w:eastAsia="Arial" w:hAnsi="Arial" w:cs="Arial"/>
          <w:color w:val="0000FF"/>
          <w:u w:val="single"/>
        </w:rPr>
        <w:t>e</w:t>
      </w:r>
      <w:r w:rsidRPr="000775AF">
        <w:rPr>
          <w:rFonts w:ascii="Arial" w:eastAsia="Arial" w:hAnsi="Arial" w:cs="Arial"/>
          <w:color w:val="0000FF"/>
          <w:spacing w:val="-3"/>
          <w:u w:val="single"/>
        </w:rPr>
        <w:t>n</w:t>
      </w:r>
      <w:r w:rsidRPr="000775AF">
        <w:rPr>
          <w:rFonts w:ascii="Arial" w:eastAsia="Arial" w:hAnsi="Arial" w:cs="Arial"/>
          <w:color w:val="0000FF"/>
          <w:spacing w:val="1"/>
          <w:u w:val="single"/>
        </w:rPr>
        <w:t>t</w:t>
      </w:r>
      <w:r w:rsidRPr="000775AF">
        <w:rPr>
          <w:rFonts w:ascii="Arial" w:eastAsia="Arial" w:hAnsi="Arial" w:cs="Arial"/>
          <w:color w:val="0000FF"/>
          <w:u w:val="single"/>
        </w:rPr>
        <w:t>ac</w:t>
      </w:r>
      <w:r w:rsidRPr="000775AF">
        <w:rPr>
          <w:rFonts w:ascii="Arial" w:eastAsia="Arial" w:hAnsi="Arial" w:cs="Arial"/>
          <w:color w:val="0000FF"/>
          <w:spacing w:val="-1"/>
          <w:u w:val="single"/>
        </w:rPr>
        <w:t>i</w:t>
      </w:r>
      <w:r w:rsidRPr="000775AF">
        <w:rPr>
          <w:rFonts w:ascii="Arial" w:eastAsia="Arial" w:hAnsi="Arial" w:cs="Arial"/>
          <w:color w:val="0000FF"/>
          <w:u w:val="single"/>
        </w:rPr>
        <w:t>ón</w:t>
      </w:r>
      <w:r>
        <w:rPr>
          <w:rFonts w:ascii="Arial" w:eastAsia="Arial" w:hAnsi="Arial" w:cs="Arial"/>
          <w:color w:val="0000FF"/>
          <w:u w:val="single"/>
        </w:rPr>
        <w:t xml:space="preserve"> </w:t>
      </w:r>
      <w:r w:rsidRPr="000775AF">
        <w:rPr>
          <w:rFonts w:ascii="Arial" w:eastAsia="Arial" w:hAnsi="Arial" w:cs="Arial"/>
          <w:color w:val="0000FF"/>
          <w:spacing w:val="-1"/>
          <w:u w:val="single"/>
        </w:rPr>
        <w:t>l</w:t>
      </w:r>
      <w:r w:rsidRPr="000775AF">
        <w:rPr>
          <w:rFonts w:ascii="Arial" w:eastAsia="Arial" w:hAnsi="Arial" w:cs="Arial"/>
          <w:color w:val="0000FF"/>
          <w:spacing w:val="-3"/>
          <w:u w:val="single"/>
        </w:rPr>
        <w:t>e</w:t>
      </w:r>
      <w:r w:rsidRPr="000775AF">
        <w:rPr>
          <w:rFonts w:ascii="Arial" w:eastAsia="Arial" w:hAnsi="Arial" w:cs="Arial"/>
          <w:color w:val="0000FF"/>
          <w:spacing w:val="2"/>
          <w:u w:val="single"/>
        </w:rPr>
        <w:t>g</w:t>
      </w:r>
      <w:r w:rsidRPr="000775AF">
        <w:rPr>
          <w:rFonts w:ascii="Arial" w:eastAsia="Arial" w:hAnsi="Arial" w:cs="Arial"/>
          <w:color w:val="0000FF"/>
          <w:u w:val="single"/>
        </w:rPr>
        <w:t>al</w:t>
      </w:r>
      <w:r w:rsidRPr="000775AF">
        <w:rPr>
          <w:rFonts w:ascii="Arial" w:eastAsia="Arial" w:hAnsi="Arial" w:cs="Arial"/>
          <w:color w:val="0000FF"/>
          <w:spacing w:val="34"/>
          <w:u w:val="single"/>
        </w:rPr>
        <w:t xml:space="preserve"> </w:t>
      </w:r>
      <w:r w:rsidRPr="000775AF">
        <w:rPr>
          <w:rFonts w:ascii="Arial" w:eastAsia="Arial" w:hAnsi="Arial" w:cs="Arial"/>
          <w:color w:val="0000FF"/>
          <w:u w:val="single"/>
        </w:rPr>
        <w:t>y</w:t>
      </w:r>
      <w:r w:rsidRPr="000775AF">
        <w:rPr>
          <w:rFonts w:ascii="Arial" w:eastAsia="Arial" w:hAnsi="Arial" w:cs="Arial"/>
          <w:color w:val="0000FF"/>
          <w:spacing w:val="33"/>
          <w:u w:val="single"/>
        </w:rPr>
        <w:t xml:space="preserve"> </w:t>
      </w:r>
      <w:r w:rsidRPr="000775AF">
        <w:rPr>
          <w:rFonts w:ascii="Arial" w:eastAsia="Arial" w:hAnsi="Arial" w:cs="Arial"/>
          <w:color w:val="0000FF"/>
          <w:u w:val="single"/>
        </w:rPr>
        <w:t>a</w:t>
      </w:r>
      <w:r w:rsidRPr="000775AF">
        <w:rPr>
          <w:rFonts w:ascii="Arial" w:eastAsia="Arial" w:hAnsi="Arial" w:cs="Arial"/>
          <w:color w:val="0000FF"/>
          <w:spacing w:val="-3"/>
          <w:u w:val="single"/>
        </w:rPr>
        <w:t>d</w:t>
      </w:r>
      <w:r w:rsidRPr="000775AF">
        <w:rPr>
          <w:rFonts w:ascii="Arial" w:eastAsia="Arial" w:hAnsi="Arial" w:cs="Arial"/>
          <w:color w:val="0000FF"/>
          <w:spacing w:val="1"/>
          <w:u w:val="single"/>
        </w:rPr>
        <w:t>m</w:t>
      </w:r>
      <w:r w:rsidRPr="000775AF">
        <w:rPr>
          <w:rFonts w:ascii="Arial" w:eastAsia="Arial" w:hAnsi="Arial" w:cs="Arial"/>
          <w:color w:val="0000FF"/>
          <w:spacing w:val="-1"/>
          <w:u w:val="single"/>
        </w:rPr>
        <w:t>i</w:t>
      </w:r>
      <w:r w:rsidRPr="000775AF">
        <w:rPr>
          <w:rFonts w:ascii="Arial" w:eastAsia="Arial" w:hAnsi="Arial" w:cs="Arial"/>
          <w:color w:val="0000FF"/>
          <w:u w:val="single"/>
        </w:rPr>
        <w:t>n</w:t>
      </w:r>
      <w:r w:rsidRPr="000775AF">
        <w:rPr>
          <w:rFonts w:ascii="Arial" w:eastAsia="Arial" w:hAnsi="Arial" w:cs="Arial"/>
          <w:color w:val="0000FF"/>
          <w:spacing w:val="-1"/>
          <w:u w:val="single"/>
        </w:rPr>
        <w:t>i</w:t>
      </w:r>
      <w:r w:rsidRPr="000775AF">
        <w:rPr>
          <w:rFonts w:ascii="Arial" w:eastAsia="Arial" w:hAnsi="Arial" w:cs="Arial"/>
          <w:color w:val="0000FF"/>
          <w:u w:val="single"/>
        </w:rPr>
        <w:t>s</w:t>
      </w:r>
      <w:r w:rsidRPr="000775AF">
        <w:rPr>
          <w:rFonts w:ascii="Arial" w:eastAsia="Arial" w:hAnsi="Arial" w:cs="Arial"/>
          <w:color w:val="0000FF"/>
          <w:spacing w:val="2"/>
          <w:u w:val="single"/>
        </w:rPr>
        <w:t>t</w:t>
      </w:r>
      <w:r w:rsidRPr="000775AF">
        <w:rPr>
          <w:rFonts w:ascii="Arial" w:eastAsia="Arial" w:hAnsi="Arial" w:cs="Arial"/>
          <w:color w:val="0000FF"/>
          <w:spacing w:val="-2"/>
          <w:u w:val="single"/>
        </w:rPr>
        <w:t>r</w:t>
      </w:r>
      <w:r w:rsidRPr="000775AF">
        <w:rPr>
          <w:rFonts w:ascii="Arial" w:eastAsia="Arial" w:hAnsi="Arial" w:cs="Arial"/>
          <w:color w:val="0000FF"/>
          <w:u w:val="single"/>
        </w:rPr>
        <w:t>a</w:t>
      </w:r>
      <w:r w:rsidRPr="000775AF">
        <w:rPr>
          <w:rFonts w:ascii="Arial" w:eastAsia="Arial" w:hAnsi="Arial" w:cs="Arial"/>
          <w:color w:val="0000FF"/>
          <w:spacing w:val="1"/>
          <w:u w:val="single"/>
        </w:rPr>
        <w:t>t</w:t>
      </w:r>
      <w:r w:rsidRPr="000775AF">
        <w:rPr>
          <w:rFonts w:ascii="Arial" w:eastAsia="Arial" w:hAnsi="Arial" w:cs="Arial"/>
          <w:color w:val="0000FF"/>
          <w:spacing w:val="-1"/>
          <w:u w:val="single"/>
        </w:rPr>
        <w:t>i</w:t>
      </w:r>
      <w:r w:rsidRPr="000775AF">
        <w:rPr>
          <w:rFonts w:ascii="Arial" w:eastAsia="Arial" w:hAnsi="Arial" w:cs="Arial"/>
          <w:color w:val="0000FF"/>
          <w:spacing w:val="-2"/>
          <w:u w:val="single"/>
        </w:rPr>
        <w:t>v</w:t>
      </w:r>
      <w:r w:rsidRPr="000775AF">
        <w:rPr>
          <w:rFonts w:ascii="Arial" w:eastAsia="Arial" w:hAnsi="Arial" w:cs="Arial"/>
          <w:color w:val="0000FF"/>
          <w:u w:val="single"/>
        </w:rPr>
        <w:t>a)</w:t>
      </w:r>
      <w:r>
        <w:rPr>
          <w:rFonts w:ascii="Arial" w:eastAsia="Arial" w:hAnsi="Arial" w:cs="Arial"/>
          <w:color w:val="0000FF"/>
          <w:u w:val="single"/>
        </w:rPr>
        <w:t>:</w:t>
      </w:r>
    </w:p>
    <w:bookmarkEnd w:id="30"/>
    <w:p w14:paraId="21E61616" w14:textId="77777777" w:rsidR="00D42128" w:rsidRPr="001C00A5" w:rsidRDefault="00D42128" w:rsidP="00D42128">
      <w:pPr>
        <w:spacing w:after="0" w:line="240" w:lineRule="auto"/>
        <w:contextualSpacing/>
        <w:jc w:val="center"/>
        <w:rPr>
          <w:rFonts w:ascii="Arial Negrita" w:hAnsi="Arial Negrita" w:cs="Arial"/>
          <w:spacing w:val="8"/>
          <w:lang w:val="es-ES"/>
        </w:rPr>
      </w:pPr>
    </w:p>
    <w:p w14:paraId="07356DD4" w14:textId="51E51A15" w:rsidR="009E1996" w:rsidRDefault="009E1996" w:rsidP="00D42128">
      <w:pPr>
        <w:spacing w:after="0" w:line="240" w:lineRule="auto"/>
        <w:ind w:left="567" w:hanging="567"/>
        <w:contextualSpacing/>
        <w:jc w:val="both"/>
        <w:rPr>
          <w:rFonts w:ascii="Arial" w:hAnsi="Arial" w:cs="Arial"/>
          <w:spacing w:val="8"/>
          <w:lang w:val="es-ES"/>
        </w:rPr>
      </w:pPr>
      <w:r w:rsidRPr="001C00A5">
        <w:rPr>
          <w:rFonts w:ascii="Arial" w:hAnsi="Arial" w:cs="Arial"/>
          <w:spacing w:val="8"/>
          <w:lang w:val="es-ES"/>
        </w:rPr>
        <w:t>1.</w:t>
      </w:r>
      <w:r w:rsidRPr="001C00A5">
        <w:rPr>
          <w:rFonts w:ascii="Arial" w:hAnsi="Arial" w:cs="Arial"/>
          <w:spacing w:val="8"/>
          <w:lang w:val="es-ES"/>
        </w:rPr>
        <w:tab/>
        <w:t xml:space="preserve">Escrito de acreditación de existencia </w:t>
      </w:r>
      <w:r w:rsidR="00622B1C" w:rsidRPr="001C00A5">
        <w:rPr>
          <w:rFonts w:ascii="Arial" w:hAnsi="Arial" w:cs="Arial"/>
          <w:spacing w:val="8"/>
          <w:lang w:val="es-ES"/>
        </w:rPr>
        <w:t xml:space="preserve">legal y personalidad jurídica </w:t>
      </w:r>
      <w:r w:rsidR="00622B1C" w:rsidRPr="00AD1C41">
        <w:rPr>
          <w:rFonts w:ascii="Arial" w:hAnsi="Arial" w:cs="Arial"/>
          <w:b/>
          <w:bCs/>
          <w:i/>
          <w:iCs/>
          <w:color w:val="0000FF"/>
          <w:spacing w:val="8"/>
          <w:lang w:val="es-ES"/>
        </w:rPr>
        <w:t>(</w:t>
      </w:r>
      <w:r w:rsidR="006E607B" w:rsidRPr="00AD1C41">
        <w:rPr>
          <w:rFonts w:ascii="Arial" w:hAnsi="Arial" w:cs="Arial"/>
          <w:b/>
          <w:bCs/>
          <w:i/>
          <w:iCs/>
          <w:color w:val="0000FF"/>
          <w:spacing w:val="8"/>
          <w:lang w:val="es-ES"/>
        </w:rPr>
        <w:t>A</w:t>
      </w:r>
      <w:r w:rsidRPr="00AD1C41">
        <w:rPr>
          <w:rFonts w:ascii="Arial" w:hAnsi="Arial" w:cs="Arial"/>
          <w:b/>
          <w:bCs/>
          <w:i/>
          <w:iCs/>
          <w:color w:val="0000FF"/>
          <w:spacing w:val="8"/>
          <w:lang w:val="es-ES"/>
        </w:rPr>
        <w:t>nexo 9.1)</w:t>
      </w:r>
      <w:r w:rsidRPr="00AD1C41">
        <w:rPr>
          <w:rFonts w:ascii="Arial" w:hAnsi="Arial" w:cs="Arial"/>
          <w:b/>
          <w:bCs/>
          <w:color w:val="0000FF"/>
          <w:spacing w:val="8"/>
          <w:lang w:val="es-ES"/>
        </w:rPr>
        <w:t>;</w:t>
      </w:r>
      <w:r w:rsidRPr="00AD1C41">
        <w:rPr>
          <w:rFonts w:ascii="Arial" w:hAnsi="Arial" w:cs="Arial"/>
          <w:color w:val="0000FF"/>
          <w:spacing w:val="8"/>
          <w:lang w:val="es-ES"/>
        </w:rPr>
        <w:t xml:space="preserve"> </w:t>
      </w:r>
      <w:r w:rsidRPr="001C00A5">
        <w:rPr>
          <w:rFonts w:ascii="Arial" w:hAnsi="Arial" w:cs="Arial"/>
          <w:spacing w:val="8"/>
          <w:lang w:val="es-ES"/>
        </w:rPr>
        <w:t xml:space="preserve">la acreditación de personalidad jurídica de personas extranjeras apostillada o legalizada, acompañada de </w:t>
      </w:r>
      <w:r w:rsidR="002C2A7F" w:rsidRPr="001C00A5">
        <w:rPr>
          <w:rFonts w:ascii="Arial" w:hAnsi="Arial" w:cs="Arial"/>
          <w:spacing w:val="8"/>
          <w:lang w:val="es-ES"/>
        </w:rPr>
        <w:t>su traducción simple al español;</w:t>
      </w:r>
      <w:r w:rsidR="00D15D7B">
        <w:rPr>
          <w:rFonts w:ascii="Arial" w:hAnsi="Arial" w:cs="Arial"/>
          <w:spacing w:val="8"/>
          <w:lang w:val="es-ES"/>
        </w:rPr>
        <w:t xml:space="preserve"> firmado por el concursante o representante legal.</w:t>
      </w:r>
    </w:p>
    <w:p w14:paraId="584FDA30" w14:textId="77777777" w:rsidR="00135746" w:rsidRPr="001C00A5" w:rsidRDefault="00135746" w:rsidP="00D42128">
      <w:pPr>
        <w:spacing w:after="0" w:line="240" w:lineRule="auto"/>
        <w:ind w:left="567" w:hanging="567"/>
        <w:contextualSpacing/>
        <w:jc w:val="both"/>
        <w:rPr>
          <w:rFonts w:ascii="Arial" w:hAnsi="Arial" w:cs="Arial"/>
          <w:spacing w:val="8"/>
          <w:lang w:val="es-ES"/>
        </w:rPr>
      </w:pPr>
    </w:p>
    <w:p w14:paraId="27C310AB" w14:textId="77777777" w:rsidR="009E1996" w:rsidRPr="001C00A5" w:rsidRDefault="009E1996" w:rsidP="00222519">
      <w:pPr>
        <w:spacing w:after="240" w:line="240" w:lineRule="auto"/>
        <w:ind w:left="567" w:hanging="567"/>
        <w:jc w:val="both"/>
        <w:rPr>
          <w:rFonts w:ascii="Arial" w:hAnsi="Arial" w:cs="Arial"/>
          <w:spacing w:val="8"/>
          <w:lang w:val="es-ES"/>
        </w:rPr>
      </w:pPr>
      <w:r w:rsidRPr="001C00A5">
        <w:rPr>
          <w:rFonts w:ascii="Arial" w:hAnsi="Arial" w:cs="Arial"/>
          <w:spacing w:val="8"/>
          <w:lang w:val="es-ES"/>
        </w:rPr>
        <w:t>2.</w:t>
      </w:r>
      <w:r w:rsidRPr="001C00A5">
        <w:rPr>
          <w:rFonts w:ascii="Arial" w:hAnsi="Arial" w:cs="Arial"/>
          <w:spacing w:val="8"/>
          <w:lang w:val="es-ES"/>
        </w:rPr>
        <w:tab/>
        <w:t>Copia Identificación oficial vigente legible (credencial para votar, pasaporte, cédula profesional), de la persona física o del representante de la persona moral que firme la Oferta;</w:t>
      </w:r>
    </w:p>
    <w:p w14:paraId="016341DF" w14:textId="6D26FFF9" w:rsidR="009E1996" w:rsidRPr="001C00A5" w:rsidRDefault="009E1996" w:rsidP="00222519">
      <w:pPr>
        <w:spacing w:after="240" w:line="240" w:lineRule="auto"/>
        <w:ind w:left="567" w:hanging="567"/>
        <w:jc w:val="both"/>
        <w:rPr>
          <w:rFonts w:ascii="Arial" w:hAnsi="Arial" w:cs="Arial"/>
          <w:spacing w:val="8"/>
          <w:lang w:val="es-ES"/>
        </w:rPr>
      </w:pPr>
      <w:r w:rsidRPr="001C00A5">
        <w:rPr>
          <w:rFonts w:ascii="Arial" w:hAnsi="Arial" w:cs="Arial"/>
          <w:spacing w:val="8"/>
          <w:lang w:val="es-ES"/>
        </w:rPr>
        <w:t>3.</w:t>
      </w:r>
      <w:r w:rsidRPr="001C00A5">
        <w:rPr>
          <w:rFonts w:ascii="Arial" w:hAnsi="Arial" w:cs="Arial"/>
          <w:spacing w:val="8"/>
          <w:lang w:val="es-ES"/>
        </w:rPr>
        <w:tab/>
        <w:t xml:space="preserve">Escrito de la declaración de ética e integridad </w:t>
      </w:r>
      <w:r w:rsidRPr="00AD1C41">
        <w:rPr>
          <w:rFonts w:ascii="Arial" w:hAnsi="Arial" w:cs="Arial"/>
          <w:b/>
          <w:bCs/>
          <w:i/>
          <w:iCs/>
          <w:color w:val="0000FF"/>
          <w:spacing w:val="8"/>
          <w:lang w:val="es-ES"/>
        </w:rPr>
        <w:t>(</w:t>
      </w:r>
      <w:r w:rsidR="006E607B" w:rsidRPr="00AD1C41">
        <w:rPr>
          <w:rFonts w:ascii="Arial" w:hAnsi="Arial" w:cs="Arial"/>
          <w:b/>
          <w:bCs/>
          <w:i/>
          <w:iCs/>
          <w:color w:val="0000FF"/>
          <w:spacing w:val="8"/>
          <w:lang w:val="es-ES"/>
        </w:rPr>
        <w:t>A</w:t>
      </w:r>
      <w:r w:rsidRPr="00AD1C41">
        <w:rPr>
          <w:rFonts w:ascii="Arial" w:hAnsi="Arial" w:cs="Arial"/>
          <w:b/>
          <w:bCs/>
          <w:i/>
          <w:iCs/>
          <w:color w:val="0000FF"/>
          <w:spacing w:val="8"/>
          <w:lang w:val="es-ES"/>
        </w:rPr>
        <w:t>nexo 9.2)</w:t>
      </w:r>
      <w:r w:rsidR="00D15D7B">
        <w:rPr>
          <w:rFonts w:ascii="Arial" w:hAnsi="Arial" w:cs="Arial"/>
          <w:b/>
          <w:bCs/>
          <w:i/>
          <w:iCs/>
          <w:color w:val="0000FF"/>
          <w:spacing w:val="8"/>
          <w:lang w:val="es-ES"/>
        </w:rPr>
        <w:t xml:space="preserve"> </w:t>
      </w:r>
      <w:r w:rsidR="00D15D7B">
        <w:rPr>
          <w:rFonts w:ascii="Arial" w:hAnsi="Arial" w:cs="Arial"/>
          <w:spacing w:val="8"/>
          <w:lang w:val="es-ES"/>
        </w:rPr>
        <w:t>firmado por el concursante o representante legal</w:t>
      </w:r>
      <w:r w:rsidRPr="001C00A5">
        <w:rPr>
          <w:rFonts w:ascii="Arial" w:hAnsi="Arial" w:cs="Arial"/>
          <w:spacing w:val="8"/>
          <w:lang w:val="es-ES"/>
        </w:rPr>
        <w:t>;</w:t>
      </w:r>
    </w:p>
    <w:p w14:paraId="57E2C201" w14:textId="77777777" w:rsidR="009E1996" w:rsidRPr="001C00A5" w:rsidRDefault="009E1996" w:rsidP="00222519">
      <w:pPr>
        <w:spacing w:after="240" w:line="240" w:lineRule="auto"/>
        <w:ind w:left="567" w:hanging="567"/>
        <w:jc w:val="both"/>
        <w:rPr>
          <w:rFonts w:ascii="Arial" w:hAnsi="Arial" w:cs="Arial"/>
          <w:spacing w:val="8"/>
          <w:lang w:val="es-ES"/>
        </w:rPr>
      </w:pPr>
      <w:r w:rsidRPr="001C00A5">
        <w:rPr>
          <w:rFonts w:ascii="Arial" w:hAnsi="Arial" w:cs="Arial"/>
          <w:spacing w:val="8"/>
          <w:lang w:val="es-ES"/>
        </w:rPr>
        <w:t>4.</w:t>
      </w:r>
      <w:r w:rsidRPr="001C00A5">
        <w:rPr>
          <w:rFonts w:ascii="Arial" w:hAnsi="Arial" w:cs="Arial"/>
          <w:spacing w:val="8"/>
          <w:lang w:val="es-ES"/>
        </w:rPr>
        <w:tab/>
        <w:t xml:space="preserve">Carta de aceptación de legislación aplicable y tribunales competentes, (sólo aplica para </w:t>
      </w:r>
      <w:r w:rsidR="002820A5" w:rsidRPr="001C00A5">
        <w:rPr>
          <w:rFonts w:ascii="Arial" w:hAnsi="Arial" w:cs="Arial"/>
          <w:spacing w:val="8"/>
          <w:lang w:val="es-ES"/>
        </w:rPr>
        <w:t>Concursantes</w:t>
      </w:r>
      <w:r w:rsidRPr="001C00A5">
        <w:rPr>
          <w:rFonts w:ascii="Arial" w:hAnsi="Arial" w:cs="Arial"/>
          <w:spacing w:val="8"/>
          <w:lang w:val="es-ES"/>
        </w:rPr>
        <w:t xml:space="preserve"> extranjeros), en el que indique que se someterá a los tribunales y la </w:t>
      </w:r>
      <w:r w:rsidR="00E85527" w:rsidRPr="001C00A5">
        <w:rPr>
          <w:rFonts w:ascii="Arial" w:hAnsi="Arial" w:cs="Arial"/>
          <w:spacing w:val="8"/>
          <w:lang w:val="es-ES"/>
        </w:rPr>
        <w:t xml:space="preserve">legislación mexicana </w:t>
      </w:r>
      <w:r w:rsidRPr="001C00A5">
        <w:rPr>
          <w:rFonts w:ascii="Arial" w:hAnsi="Arial" w:cs="Arial"/>
          <w:spacing w:val="8"/>
          <w:lang w:val="es-ES"/>
        </w:rPr>
        <w:t xml:space="preserve">en caso de controversia </w:t>
      </w:r>
      <w:r w:rsidRPr="00AD1C41">
        <w:rPr>
          <w:rFonts w:ascii="Arial" w:hAnsi="Arial" w:cs="Arial"/>
          <w:b/>
          <w:bCs/>
          <w:i/>
          <w:iCs/>
          <w:color w:val="0000FF"/>
          <w:spacing w:val="8"/>
          <w:lang w:val="es-ES"/>
        </w:rPr>
        <w:t>(</w:t>
      </w:r>
      <w:r w:rsidR="006E607B" w:rsidRPr="00AD1C41">
        <w:rPr>
          <w:rFonts w:ascii="Arial" w:hAnsi="Arial" w:cs="Arial"/>
          <w:b/>
          <w:bCs/>
          <w:i/>
          <w:iCs/>
          <w:color w:val="0000FF"/>
          <w:spacing w:val="8"/>
          <w:lang w:val="es-ES"/>
        </w:rPr>
        <w:t>A</w:t>
      </w:r>
      <w:r w:rsidRPr="00AD1C41">
        <w:rPr>
          <w:rFonts w:ascii="Arial" w:hAnsi="Arial" w:cs="Arial"/>
          <w:b/>
          <w:bCs/>
          <w:i/>
          <w:iCs/>
          <w:color w:val="0000FF"/>
          <w:spacing w:val="8"/>
          <w:lang w:val="es-ES"/>
        </w:rPr>
        <w:t>nexo 9.3)</w:t>
      </w:r>
      <w:r w:rsidRPr="001C00A5">
        <w:rPr>
          <w:rFonts w:ascii="Arial" w:hAnsi="Arial" w:cs="Arial"/>
          <w:spacing w:val="8"/>
          <w:lang w:val="es-ES"/>
        </w:rPr>
        <w:t>;</w:t>
      </w:r>
    </w:p>
    <w:p w14:paraId="087612F9" w14:textId="5533E30B" w:rsidR="009E1996" w:rsidRPr="001C00A5" w:rsidRDefault="00FB2DBB" w:rsidP="00222519">
      <w:pPr>
        <w:spacing w:after="240" w:line="240" w:lineRule="auto"/>
        <w:ind w:left="567" w:hanging="567"/>
        <w:jc w:val="both"/>
        <w:rPr>
          <w:rFonts w:ascii="Arial" w:hAnsi="Arial" w:cs="Arial"/>
          <w:spacing w:val="8"/>
          <w:lang w:val="es-ES"/>
        </w:rPr>
      </w:pPr>
      <w:r>
        <w:rPr>
          <w:rFonts w:ascii="Arial" w:hAnsi="Arial" w:cs="Arial"/>
          <w:spacing w:val="8"/>
          <w:lang w:val="es-ES"/>
        </w:rPr>
        <w:t>5</w:t>
      </w:r>
      <w:r w:rsidR="009E1996" w:rsidRPr="001C00A5">
        <w:rPr>
          <w:rFonts w:ascii="Arial" w:hAnsi="Arial" w:cs="Arial"/>
          <w:spacing w:val="8"/>
          <w:lang w:val="es-ES"/>
        </w:rPr>
        <w:t>.</w:t>
      </w:r>
      <w:r w:rsidR="009E1996" w:rsidRPr="001C00A5">
        <w:rPr>
          <w:rFonts w:ascii="Arial" w:hAnsi="Arial" w:cs="Arial"/>
          <w:spacing w:val="8"/>
          <w:lang w:val="es-ES"/>
        </w:rPr>
        <w:tab/>
        <w:t xml:space="preserve">Declaración del </w:t>
      </w:r>
      <w:r w:rsidR="002820A5" w:rsidRPr="001C00A5">
        <w:rPr>
          <w:rFonts w:ascii="Arial" w:hAnsi="Arial" w:cs="Arial"/>
          <w:spacing w:val="8"/>
          <w:lang w:val="es-ES"/>
        </w:rPr>
        <w:t>Concursante</w:t>
      </w:r>
      <w:r w:rsidR="00E85527" w:rsidRPr="001C00A5">
        <w:rPr>
          <w:rFonts w:ascii="Arial" w:hAnsi="Arial" w:cs="Arial"/>
          <w:spacing w:val="8"/>
          <w:lang w:val="es-ES"/>
        </w:rPr>
        <w:t xml:space="preserve"> </w:t>
      </w:r>
      <w:r w:rsidR="00272FE6" w:rsidRPr="001C00A5">
        <w:rPr>
          <w:rFonts w:ascii="Arial" w:hAnsi="Arial" w:cs="Arial"/>
          <w:spacing w:val="8"/>
          <w:lang w:val="es-ES"/>
        </w:rPr>
        <w:t xml:space="preserve">conforme </w:t>
      </w:r>
      <w:r w:rsidR="006E607B" w:rsidRPr="001C00A5">
        <w:rPr>
          <w:rFonts w:ascii="Arial" w:hAnsi="Arial" w:cs="Arial"/>
          <w:spacing w:val="8"/>
          <w:lang w:val="es-ES"/>
        </w:rPr>
        <w:t xml:space="preserve">al numeral IV.4 </w:t>
      </w:r>
      <w:r w:rsidR="00622B1C" w:rsidRPr="00AD1C41">
        <w:rPr>
          <w:rFonts w:ascii="Arial" w:hAnsi="Arial" w:cs="Arial"/>
          <w:b/>
          <w:bCs/>
          <w:i/>
          <w:iCs/>
          <w:color w:val="0000FF"/>
          <w:spacing w:val="8"/>
          <w:lang w:val="es-ES"/>
        </w:rPr>
        <w:t>(</w:t>
      </w:r>
      <w:r w:rsidR="006E607B" w:rsidRPr="00AD1C41">
        <w:rPr>
          <w:rFonts w:ascii="Arial" w:hAnsi="Arial" w:cs="Arial"/>
          <w:b/>
          <w:bCs/>
          <w:i/>
          <w:iCs/>
          <w:color w:val="0000FF"/>
          <w:spacing w:val="8"/>
          <w:lang w:val="es-ES"/>
        </w:rPr>
        <w:t>A</w:t>
      </w:r>
      <w:r w:rsidR="00622B1C" w:rsidRPr="00AD1C41">
        <w:rPr>
          <w:rFonts w:ascii="Arial" w:hAnsi="Arial" w:cs="Arial"/>
          <w:b/>
          <w:bCs/>
          <w:i/>
          <w:iCs/>
          <w:color w:val="0000FF"/>
          <w:spacing w:val="8"/>
          <w:lang w:val="es-ES"/>
        </w:rPr>
        <w:t>nexo 1</w:t>
      </w:r>
      <w:r w:rsidR="006E607B" w:rsidRPr="00AD1C41">
        <w:rPr>
          <w:rFonts w:ascii="Arial" w:hAnsi="Arial" w:cs="Arial"/>
          <w:b/>
          <w:bCs/>
          <w:i/>
          <w:iCs/>
          <w:color w:val="0000FF"/>
          <w:spacing w:val="8"/>
          <w:lang w:val="es-ES"/>
        </w:rPr>
        <w:t>4</w:t>
      </w:r>
      <w:r w:rsidR="00622B1C" w:rsidRPr="00AD1C41">
        <w:rPr>
          <w:rFonts w:ascii="Arial" w:hAnsi="Arial" w:cs="Arial"/>
          <w:b/>
          <w:bCs/>
          <w:i/>
          <w:iCs/>
          <w:color w:val="0000FF"/>
          <w:spacing w:val="8"/>
          <w:lang w:val="es-ES"/>
        </w:rPr>
        <w:t>)</w:t>
      </w:r>
      <w:r w:rsidR="00272FE6" w:rsidRPr="00AD1C41">
        <w:rPr>
          <w:rFonts w:ascii="Arial" w:hAnsi="Arial" w:cs="Arial"/>
          <w:b/>
          <w:bCs/>
          <w:i/>
          <w:iCs/>
          <w:color w:val="0000FF"/>
          <w:spacing w:val="8"/>
          <w:lang w:val="es-ES"/>
        </w:rPr>
        <w:t>;</w:t>
      </w:r>
    </w:p>
    <w:p w14:paraId="34C29AE5" w14:textId="28BACAA2" w:rsidR="009E1996" w:rsidRPr="00D33491" w:rsidRDefault="00FB2DBB" w:rsidP="00222519">
      <w:pPr>
        <w:spacing w:after="240" w:line="240" w:lineRule="auto"/>
        <w:ind w:left="567" w:hanging="567"/>
        <w:jc w:val="both"/>
        <w:rPr>
          <w:rFonts w:ascii="Arial" w:hAnsi="Arial" w:cs="Arial"/>
          <w:b/>
          <w:bCs/>
          <w:spacing w:val="8"/>
          <w:sz w:val="24"/>
          <w:szCs w:val="24"/>
          <w:lang w:val="es-ES"/>
        </w:rPr>
      </w:pPr>
      <w:r>
        <w:rPr>
          <w:rFonts w:ascii="Arial" w:hAnsi="Arial" w:cs="Arial"/>
          <w:b/>
          <w:bCs/>
          <w:spacing w:val="8"/>
          <w:sz w:val="24"/>
          <w:szCs w:val="24"/>
          <w:lang w:val="es-ES"/>
        </w:rPr>
        <w:t>6</w:t>
      </w:r>
      <w:r w:rsidR="009E1996" w:rsidRPr="00D33491">
        <w:rPr>
          <w:rFonts w:ascii="Arial" w:hAnsi="Arial" w:cs="Arial"/>
          <w:b/>
          <w:bCs/>
          <w:spacing w:val="8"/>
          <w:sz w:val="24"/>
          <w:szCs w:val="24"/>
          <w:lang w:val="es-ES"/>
        </w:rPr>
        <w:t>.</w:t>
      </w:r>
      <w:r w:rsidR="009E1996" w:rsidRPr="00D33491">
        <w:rPr>
          <w:rFonts w:ascii="Arial" w:hAnsi="Arial" w:cs="Arial"/>
          <w:b/>
          <w:bCs/>
          <w:spacing w:val="8"/>
          <w:sz w:val="24"/>
          <w:szCs w:val="24"/>
          <w:lang w:val="es-ES"/>
        </w:rPr>
        <w:tab/>
        <w:t xml:space="preserve">Manifestación </w:t>
      </w:r>
      <w:r w:rsidR="0007627E" w:rsidRPr="00D33491">
        <w:rPr>
          <w:rFonts w:ascii="Arial" w:hAnsi="Arial" w:cs="Arial"/>
          <w:b/>
          <w:bCs/>
          <w:spacing w:val="8"/>
          <w:sz w:val="24"/>
          <w:szCs w:val="24"/>
          <w:lang w:val="es-ES"/>
        </w:rPr>
        <w:t>del origen de los bienes</w:t>
      </w:r>
      <w:r w:rsidR="00D15D7B">
        <w:rPr>
          <w:rFonts w:ascii="Arial" w:hAnsi="Arial" w:cs="Arial"/>
          <w:b/>
          <w:bCs/>
          <w:spacing w:val="8"/>
          <w:sz w:val="24"/>
          <w:szCs w:val="24"/>
          <w:lang w:val="es-ES"/>
        </w:rPr>
        <w:t xml:space="preserve"> </w:t>
      </w:r>
      <w:r w:rsidR="00D15D7B">
        <w:rPr>
          <w:rFonts w:ascii="Arial" w:hAnsi="Arial" w:cs="Arial"/>
          <w:spacing w:val="8"/>
          <w:lang w:val="es-ES"/>
        </w:rPr>
        <w:t>firmado por el concursante o representante legal</w:t>
      </w:r>
      <w:r w:rsidR="00D15D7B" w:rsidRPr="00AD1C41">
        <w:rPr>
          <w:rFonts w:ascii="Arial" w:hAnsi="Arial" w:cs="Arial"/>
          <w:b/>
          <w:bCs/>
          <w:i/>
          <w:iCs/>
          <w:color w:val="0000FF"/>
          <w:spacing w:val="8"/>
          <w:lang w:val="es-ES"/>
        </w:rPr>
        <w:t xml:space="preserve"> (Anexo </w:t>
      </w:r>
      <w:r w:rsidR="000B4548">
        <w:rPr>
          <w:rFonts w:ascii="Arial" w:hAnsi="Arial" w:cs="Arial"/>
          <w:b/>
          <w:bCs/>
          <w:i/>
          <w:iCs/>
          <w:color w:val="0000FF"/>
          <w:spacing w:val="8"/>
          <w:lang w:val="es-ES"/>
        </w:rPr>
        <w:t>19</w:t>
      </w:r>
      <w:r w:rsidR="00D15D7B">
        <w:rPr>
          <w:rFonts w:ascii="Arial" w:hAnsi="Arial" w:cs="Arial"/>
          <w:b/>
          <w:bCs/>
          <w:i/>
          <w:iCs/>
          <w:color w:val="0000FF"/>
          <w:spacing w:val="8"/>
          <w:lang w:val="es-ES"/>
        </w:rPr>
        <w:t>).</w:t>
      </w:r>
    </w:p>
    <w:p w14:paraId="6CFAC3E0" w14:textId="10820CC5" w:rsidR="00D42128" w:rsidRDefault="00645799" w:rsidP="00222519">
      <w:pPr>
        <w:spacing w:after="240" w:line="240" w:lineRule="auto"/>
        <w:ind w:left="567" w:hanging="567"/>
        <w:jc w:val="both"/>
        <w:rPr>
          <w:rFonts w:ascii="Arial" w:eastAsia="Times New Roman" w:hAnsi="Arial" w:cs="Arial"/>
          <w:lang w:val="es-ES_tradnl" w:eastAsia="es-MX"/>
        </w:rPr>
      </w:pPr>
      <w:r>
        <w:rPr>
          <w:rFonts w:ascii="Arial" w:hAnsi="Arial" w:cs="Arial"/>
          <w:spacing w:val="8"/>
          <w:lang w:val="es-ES"/>
        </w:rPr>
        <w:t>7</w:t>
      </w:r>
      <w:r w:rsidR="009E1996" w:rsidRPr="001C00A5">
        <w:rPr>
          <w:rFonts w:ascii="Arial" w:hAnsi="Arial" w:cs="Arial"/>
          <w:spacing w:val="8"/>
          <w:lang w:val="es-ES"/>
        </w:rPr>
        <w:t>.</w:t>
      </w:r>
      <w:r w:rsidR="009E1996" w:rsidRPr="001C00A5">
        <w:rPr>
          <w:rFonts w:ascii="Arial" w:hAnsi="Arial" w:cs="Arial"/>
          <w:spacing w:val="8"/>
          <w:lang w:val="es-ES"/>
        </w:rPr>
        <w:tab/>
        <w:t xml:space="preserve">Oferta </w:t>
      </w:r>
      <w:r w:rsidR="002C2A7F" w:rsidRPr="001C00A5">
        <w:rPr>
          <w:rFonts w:ascii="Arial" w:hAnsi="Arial" w:cs="Arial"/>
          <w:spacing w:val="8"/>
          <w:lang w:val="es-ES"/>
        </w:rPr>
        <w:t>t</w:t>
      </w:r>
      <w:r w:rsidR="009E1996" w:rsidRPr="001C00A5">
        <w:rPr>
          <w:rFonts w:ascii="Arial" w:hAnsi="Arial" w:cs="Arial"/>
          <w:spacing w:val="8"/>
          <w:lang w:val="es-ES"/>
        </w:rPr>
        <w:t>écnica</w:t>
      </w:r>
      <w:r w:rsidR="001E5595">
        <w:rPr>
          <w:rFonts w:ascii="Arial" w:hAnsi="Arial" w:cs="Arial"/>
          <w:spacing w:val="8"/>
          <w:lang w:val="es-ES"/>
        </w:rPr>
        <w:t xml:space="preserve"> </w:t>
      </w:r>
      <w:r w:rsidR="001E5595" w:rsidRPr="001E5595">
        <w:rPr>
          <w:rFonts w:ascii="Arial" w:hAnsi="Arial" w:cs="Arial"/>
          <w:b/>
          <w:bCs/>
          <w:i/>
          <w:iCs/>
          <w:color w:val="0000FF"/>
          <w:spacing w:val="8"/>
          <w:lang w:val="es-ES"/>
        </w:rPr>
        <w:t>(Anexo 3)</w:t>
      </w:r>
      <w:r w:rsidR="009E1996" w:rsidRPr="001C00A5">
        <w:rPr>
          <w:rFonts w:ascii="Arial" w:hAnsi="Arial" w:cs="Arial"/>
          <w:spacing w:val="8"/>
          <w:lang w:val="es-ES"/>
        </w:rPr>
        <w:t xml:space="preserve"> </w:t>
      </w:r>
      <w:r w:rsidR="00E964E5" w:rsidRPr="001C00A5">
        <w:rPr>
          <w:rFonts w:ascii="Arial" w:hAnsi="Arial" w:cs="Arial"/>
          <w:spacing w:val="8"/>
          <w:lang w:val="es-ES"/>
        </w:rPr>
        <w:t xml:space="preserve">de las partidas </w:t>
      </w:r>
      <w:r w:rsidR="009E1996" w:rsidRPr="001C00A5">
        <w:rPr>
          <w:rFonts w:ascii="Arial" w:hAnsi="Arial" w:cs="Arial"/>
          <w:spacing w:val="8"/>
          <w:lang w:val="es-ES"/>
        </w:rPr>
        <w:t xml:space="preserve">que cumpla lo requerido en los </w:t>
      </w:r>
      <w:r w:rsidR="009E1996" w:rsidRPr="00AD1C41">
        <w:rPr>
          <w:rFonts w:ascii="Arial" w:hAnsi="Arial" w:cs="Arial"/>
          <w:b/>
          <w:bCs/>
          <w:i/>
          <w:iCs/>
          <w:color w:val="0000FF"/>
          <w:spacing w:val="8"/>
          <w:lang w:val="es-ES"/>
        </w:rPr>
        <w:t>Anexos 1 y 2</w:t>
      </w:r>
      <w:r w:rsidR="009E1996" w:rsidRPr="001C00A5">
        <w:rPr>
          <w:rFonts w:ascii="Arial" w:hAnsi="Arial" w:cs="Arial"/>
          <w:spacing w:val="8"/>
          <w:lang w:val="es-ES"/>
        </w:rPr>
        <w:t xml:space="preserve"> del </w:t>
      </w:r>
      <w:r w:rsidR="00764539" w:rsidRPr="001C00A5">
        <w:rPr>
          <w:rFonts w:ascii="Arial" w:hAnsi="Arial" w:cs="Arial"/>
          <w:spacing w:val="8"/>
          <w:lang w:val="es-ES"/>
        </w:rPr>
        <w:t>pliego de requisitos;</w:t>
      </w:r>
      <w:r w:rsidR="00D42128" w:rsidRPr="00D42128">
        <w:rPr>
          <w:rFonts w:ascii="Arial" w:eastAsia="Times New Roman" w:hAnsi="Arial" w:cs="Arial"/>
          <w:lang w:val="es-ES_tradnl" w:eastAsia="es-MX"/>
        </w:rPr>
        <w:t xml:space="preserve"> </w:t>
      </w:r>
    </w:p>
    <w:p w14:paraId="476BEC59" w14:textId="2AFAD6DC" w:rsidR="009E1996" w:rsidRDefault="00645799" w:rsidP="003F09F5">
      <w:pPr>
        <w:tabs>
          <w:tab w:val="left" w:pos="284"/>
        </w:tabs>
        <w:spacing w:after="240" w:line="240" w:lineRule="auto"/>
        <w:ind w:left="567" w:hanging="567"/>
        <w:jc w:val="both"/>
        <w:rPr>
          <w:rFonts w:ascii="Arial" w:eastAsia="Times New Roman" w:hAnsi="Arial" w:cs="Arial"/>
          <w:color w:val="FF0000"/>
          <w:lang w:val="es-ES_tradnl" w:eastAsia="es-MX"/>
        </w:rPr>
      </w:pPr>
      <w:r>
        <w:rPr>
          <w:rFonts w:ascii="Arial" w:eastAsia="Times New Roman" w:hAnsi="Arial" w:cs="Arial"/>
          <w:lang w:val="es-ES_tradnl" w:eastAsia="es-MX"/>
        </w:rPr>
        <w:t>8</w:t>
      </w:r>
      <w:r w:rsidR="00D42128" w:rsidRPr="00CC1945">
        <w:rPr>
          <w:rFonts w:ascii="Arial" w:eastAsia="Times New Roman" w:hAnsi="Arial" w:cs="Arial"/>
          <w:lang w:val="es-ES_tradnl" w:eastAsia="es-MX"/>
        </w:rPr>
        <w:t xml:space="preserve">.  </w:t>
      </w:r>
      <w:r w:rsidR="003F09F5">
        <w:rPr>
          <w:rFonts w:ascii="Arial" w:eastAsia="Times New Roman" w:hAnsi="Arial" w:cs="Arial"/>
          <w:lang w:val="es-ES_tradnl" w:eastAsia="es-MX"/>
        </w:rPr>
        <w:t xml:space="preserve">  </w:t>
      </w:r>
      <w:r w:rsidR="00D42128" w:rsidRPr="00CC1945">
        <w:rPr>
          <w:rFonts w:ascii="Arial" w:eastAsia="Times New Roman" w:hAnsi="Arial" w:cs="Arial"/>
          <w:strike/>
          <w:lang w:val="es-ES_tradnl" w:eastAsia="es-MX"/>
        </w:rPr>
        <w:t xml:space="preserve">Copia simple legible por ambos lados de la Constancia vigente de Calificación de Proveedor Aprobado para los bienes que se ofertan y Constancia vigente de Aceptación de Prototipo de la empresa para los bienes que se concursan, que ampare el producto con las especificaciones que se anexan en este concurso señalado anteriormente deberá presentar la información solicitada en el </w:t>
      </w:r>
      <w:r w:rsidR="00D42128" w:rsidRPr="00901730">
        <w:rPr>
          <w:rFonts w:ascii="Arial" w:eastAsia="Times New Roman" w:hAnsi="Arial" w:cs="Arial"/>
          <w:b/>
          <w:bCs/>
          <w:i/>
          <w:iCs/>
          <w:strike/>
          <w:color w:val="0000FF"/>
          <w:lang w:val="es-ES_tradnl" w:eastAsia="es-MX"/>
        </w:rPr>
        <w:t>Anexo 15.</w:t>
      </w:r>
      <w:r w:rsidR="00AD1C41" w:rsidRPr="00901730">
        <w:rPr>
          <w:rFonts w:ascii="Arial" w:eastAsia="Times New Roman" w:hAnsi="Arial" w:cs="Arial"/>
          <w:b/>
          <w:bCs/>
          <w:i/>
          <w:iCs/>
          <w:color w:val="0000FF"/>
          <w:lang w:val="es-ES_tradnl" w:eastAsia="es-MX"/>
        </w:rPr>
        <w:t xml:space="preserve"> </w:t>
      </w:r>
      <w:r w:rsidR="00D42128" w:rsidRPr="00901730">
        <w:rPr>
          <w:rFonts w:ascii="Arial" w:eastAsia="Times New Roman" w:hAnsi="Arial" w:cs="Arial"/>
          <w:i/>
          <w:iCs/>
          <w:color w:val="FF0000"/>
          <w:lang w:val="es-ES_tradnl" w:eastAsia="es-MX"/>
        </w:rPr>
        <w:t>(</w:t>
      </w:r>
      <w:r w:rsidR="00144D7F" w:rsidRPr="00CC1945">
        <w:rPr>
          <w:rFonts w:ascii="Arial" w:eastAsia="Times New Roman" w:hAnsi="Arial" w:cs="Arial"/>
          <w:color w:val="FF0000"/>
          <w:lang w:val="es-ES_tradnl" w:eastAsia="es-MX"/>
        </w:rPr>
        <w:t>No Aplica</w:t>
      </w:r>
      <w:r w:rsidR="00D42128" w:rsidRPr="00CC1945">
        <w:rPr>
          <w:rFonts w:ascii="Arial" w:eastAsia="Times New Roman" w:hAnsi="Arial" w:cs="Arial"/>
          <w:color w:val="FF0000"/>
          <w:lang w:val="es-ES_tradnl" w:eastAsia="es-MX"/>
        </w:rPr>
        <w:t>)</w:t>
      </w:r>
    </w:p>
    <w:p w14:paraId="7F908632" w14:textId="1C10DC44" w:rsidR="00703A02" w:rsidRPr="00FB2DBB" w:rsidRDefault="00645799" w:rsidP="003F09F5">
      <w:pPr>
        <w:spacing w:after="0" w:line="240" w:lineRule="auto"/>
        <w:ind w:left="567" w:hanging="567"/>
        <w:jc w:val="both"/>
        <w:rPr>
          <w:rFonts w:ascii="Arial" w:hAnsi="Arial" w:cs="Arial"/>
          <w:strike/>
          <w:spacing w:val="8"/>
        </w:rPr>
      </w:pPr>
      <w:r>
        <w:rPr>
          <w:rFonts w:ascii="Arial" w:hAnsi="Arial" w:cs="Arial"/>
          <w:spacing w:val="8"/>
        </w:rPr>
        <w:t>9</w:t>
      </w:r>
      <w:r w:rsidR="00FB2DBB">
        <w:rPr>
          <w:rFonts w:ascii="Arial" w:hAnsi="Arial" w:cs="Arial"/>
          <w:spacing w:val="8"/>
        </w:rPr>
        <w:t xml:space="preserve">. </w:t>
      </w:r>
      <w:r w:rsidR="003F09F5">
        <w:rPr>
          <w:rFonts w:ascii="Arial" w:hAnsi="Arial" w:cs="Arial"/>
          <w:spacing w:val="8"/>
        </w:rPr>
        <w:t xml:space="preserve">  </w:t>
      </w:r>
      <w:r w:rsidR="00703A02" w:rsidRPr="00FB2DBB">
        <w:rPr>
          <w:rFonts w:ascii="Arial" w:hAnsi="Arial" w:cs="Arial"/>
          <w:spacing w:val="8"/>
        </w:rPr>
        <w:t xml:space="preserve">El Concursante deberá presentar para los efectos del </w:t>
      </w:r>
      <w:r w:rsidR="00703A02" w:rsidRPr="00FB2DBB">
        <w:rPr>
          <w:rFonts w:ascii="Arial" w:hAnsi="Arial" w:cs="Arial"/>
          <w:i/>
          <w:iCs/>
          <w:color w:val="0000FF"/>
          <w:spacing w:val="8"/>
        </w:rPr>
        <w:t>Artículo 32D del Código Fiscal de la Federación el documento vigente expedido por el SAT</w:t>
      </w:r>
      <w:r w:rsidR="00703A02" w:rsidRPr="00FB2DBB">
        <w:rPr>
          <w:rFonts w:ascii="Arial" w:hAnsi="Arial" w:cs="Arial"/>
          <w:i/>
          <w:iCs/>
          <w:spacing w:val="8"/>
        </w:rPr>
        <w:t xml:space="preserve"> </w:t>
      </w:r>
      <w:r w:rsidR="00703A02" w:rsidRPr="00FB2DBB">
        <w:rPr>
          <w:rFonts w:ascii="Arial" w:hAnsi="Arial" w:cs="Arial"/>
          <w:spacing w:val="8"/>
        </w:rPr>
        <w:t>en el que se emita opinión positiva sobre el cumplimiento de obligaciones fiscales, prevista en la Resolución Miscelánea Fiscal para el presente ejercicio fiscal. Para efectos de lo anterior, el Concursante deberá obtener la opinión a través del portal de internet del SAT, en los términos de la citada Resolución Miscelánea Fiscal.</w:t>
      </w:r>
    </w:p>
    <w:p w14:paraId="66792672" w14:textId="77777777" w:rsidR="00703A02" w:rsidRPr="00144D7F" w:rsidRDefault="00703A02" w:rsidP="00FB2DBB">
      <w:pPr>
        <w:spacing w:after="0" w:line="240" w:lineRule="auto"/>
        <w:ind w:left="426" w:hanging="284"/>
        <w:contextualSpacing/>
        <w:jc w:val="both"/>
        <w:rPr>
          <w:rFonts w:ascii="Arial" w:hAnsi="Arial" w:cs="Arial"/>
          <w:strike/>
          <w:spacing w:val="8"/>
        </w:rPr>
      </w:pPr>
    </w:p>
    <w:p w14:paraId="29211B51" w14:textId="1E0BC8DD" w:rsidR="00703A02" w:rsidRPr="00FB2DBB" w:rsidRDefault="00FB2DBB" w:rsidP="003F09F5">
      <w:pPr>
        <w:spacing w:after="0" w:line="240" w:lineRule="auto"/>
        <w:ind w:left="567" w:hanging="567"/>
        <w:jc w:val="both"/>
        <w:rPr>
          <w:rFonts w:ascii="Arial" w:hAnsi="Arial" w:cs="Arial"/>
          <w:spacing w:val="8"/>
        </w:rPr>
      </w:pPr>
      <w:r>
        <w:rPr>
          <w:rFonts w:ascii="Arial" w:hAnsi="Arial" w:cs="Arial"/>
          <w:spacing w:val="8"/>
        </w:rPr>
        <w:t>1</w:t>
      </w:r>
      <w:r w:rsidR="00645799">
        <w:rPr>
          <w:rFonts w:ascii="Arial" w:hAnsi="Arial" w:cs="Arial"/>
          <w:spacing w:val="8"/>
        </w:rPr>
        <w:t>0</w:t>
      </w:r>
      <w:r>
        <w:rPr>
          <w:rFonts w:ascii="Arial" w:hAnsi="Arial" w:cs="Arial"/>
          <w:spacing w:val="8"/>
        </w:rPr>
        <w:t xml:space="preserve">. </w:t>
      </w:r>
      <w:r w:rsidR="003F09F5">
        <w:rPr>
          <w:rFonts w:ascii="Arial" w:hAnsi="Arial" w:cs="Arial"/>
          <w:spacing w:val="8"/>
        </w:rPr>
        <w:t xml:space="preserve">  </w:t>
      </w:r>
      <w:r w:rsidR="003B3442" w:rsidRPr="00FB2DBB">
        <w:rPr>
          <w:rFonts w:ascii="Arial" w:hAnsi="Arial" w:cs="Arial"/>
          <w:spacing w:val="8"/>
        </w:rPr>
        <w:t xml:space="preserve">Asimismo, deberá presentar el </w:t>
      </w:r>
      <w:r w:rsidR="003B3442" w:rsidRPr="00FB2DBB">
        <w:rPr>
          <w:rFonts w:ascii="Arial" w:hAnsi="Arial" w:cs="Arial"/>
          <w:i/>
          <w:iCs/>
          <w:color w:val="0000FF"/>
          <w:spacing w:val="8"/>
        </w:rPr>
        <w:t>documento vigente expedido por el Instituto Mexicano del Seguro Social (IMSS)</w:t>
      </w:r>
      <w:r w:rsidR="003B3442" w:rsidRPr="00FB2DBB">
        <w:rPr>
          <w:rFonts w:ascii="Arial" w:hAnsi="Arial" w:cs="Arial"/>
          <w:spacing w:val="8"/>
        </w:rPr>
        <w:t xml:space="preserve"> en el que se emita opinión positiva sobre el cumplimiento de obligaciones de seguridad social, prevista en el Acuerdo </w:t>
      </w:r>
      <w:r w:rsidR="003B3442" w:rsidRPr="00FB2DBB">
        <w:rPr>
          <w:rFonts w:ascii="Arial" w:hAnsi="Arial" w:cs="Arial"/>
          <w:spacing w:val="8"/>
          <w:lang w:val="es-ES" w:eastAsia="es-ES"/>
        </w:rPr>
        <w:t>ACDO.AS1.HCT.260220/64.P.DIR</w:t>
      </w:r>
      <w:r w:rsidR="003B3442" w:rsidRPr="00FB2DBB">
        <w:rPr>
          <w:rFonts w:ascii="Arial" w:hAnsi="Arial" w:cs="Arial"/>
          <w:spacing w:val="8"/>
        </w:rPr>
        <w:t xml:space="preserve"> y su Anexo Técnico, dictado por el H. Consejo Técnico, relativo a las Reglas para la obtención de la opinión de cumplimiento de obligaciones fiscales en materia de seguridad social, publicado en el DOF el día 30 de marzo de 2020. </w:t>
      </w:r>
      <w:r w:rsidR="003B3442" w:rsidRPr="00FB2DBB">
        <w:rPr>
          <w:rFonts w:ascii="Arial" w:hAnsi="Arial" w:cs="Arial"/>
          <w:spacing w:val="8"/>
        </w:rPr>
        <w:lastRenderedPageBreak/>
        <w:t>Para efectos de lo anterior, el concursante deberá obtener la opinión a través del portal de internet del IMSS, en los términos del citado Acuerdo";</w:t>
      </w:r>
    </w:p>
    <w:p w14:paraId="7F59F89C" w14:textId="77777777" w:rsidR="003B3442" w:rsidRPr="00144D7F" w:rsidRDefault="003B3442" w:rsidP="00FB2DBB">
      <w:pPr>
        <w:spacing w:after="0" w:line="240" w:lineRule="auto"/>
        <w:ind w:left="426" w:hanging="284"/>
        <w:contextualSpacing/>
        <w:jc w:val="both"/>
        <w:rPr>
          <w:rFonts w:ascii="Arial" w:hAnsi="Arial" w:cs="Arial"/>
          <w:spacing w:val="8"/>
        </w:rPr>
      </w:pPr>
    </w:p>
    <w:p w14:paraId="7621C96A" w14:textId="4991E174" w:rsidR="00703A02" w:rsidRPr="00FB2DBB" w:rsidRDefault="00FB2DBB" w:rsidP="003F09F5">
      <w:pPr>
        <w:spacing w:after="0" w:line="240" w:lineRule="auto"/>
        <w:ind w:left="567" w:hanging="425"/>
        <w:jc w:val="both"/>
        <w:rPr>
          <w:rFonts w:ascii="Arial" w:hAnsi="Arial" w:cs="Arial"/>
          <w:spacing w:val="8"/>
        </w:rPr>
      </w:pPr>
      <w:r>
        <w:rPr>
          <w:rFonts w:ascii="Arial" w:hAnsi="Arial" w:cs="Arial"/>
          <w:i/>
          <w:iCs/>
          <w:color w:val="0000FF"/>
          <w:spacing w:val="8"/>
        </w:rPr>
        <w:t>1</w:t>
      </w:r>
      <w:r w:rsidR="00645799">
        <w:rPr>
          <w:rFonts w:ascii="Arial" w:hAnsi="Arial" w:cs="Arial"/>
          <w:i/>
          <w:iCs/>
          <w:color w:val="0000FF"/>
          <w:spacing w:val="8"/>
        </w:rPr>
        <w:t>1</w:t>
      </w:r>
      <w:r>
        <w:rPr>
          <w:rFonts w:ascii="Arial" w:hAnsi="Arial" w:cs="Arial"/>
          <w:i/>
          <w:iCs/>
          <w:color w:val="0000FF"/>
          <w:spacing w:val="8"/>
        </w:rPr>
        <w:t xml:space="preserve">. </w:t>
      </w:r>
      <w:r w:rsidR="00703A02" w:rsidRPr="00FB2DBB">
        <w:rPr>
          <w:rFonts w:ascii="Arial" w:hAnsi="Arial" w:cs="Arial"/>
          <w:i/>
          <w:iCs/>
          <w:color w:val="0000FF"/>
          <w:spacing w:val="8"/>
        </w:rPr>
        <w:t>Documento vigente expedido por el Instituto del Fondo Nacional de la Vivienda para los Trabajadores (INFONAVIT)</w:t>
      </w:r>
      <w:r w:rsidR="00703A02" w:rsidRPr="00FB2DBB">
        <w:rPr>
          <w:rFonts w:ascii="Arial" w:hAnsi="Arial" w:cs="Arial"/>
          <w:color w:val="0000FF"/>
          <w:spacing w:val="8"/>
        </w:rPr>
        <w:t xml:space="preserve"> </w:t>
      </w:r>
      <w:r w:rsidR="00703A02" w:rsidRPr="00FB2DBB">
        <w:rPr>
          <w:rFonts w:ascii="Arial" w:hAnsi="Arial" w:cs="Arial"/>
          <w:spacing w:val="8"/>
        </w:rPr>
        <w:t xml:space="preserve">en el que se emita constancia de situación fiscal en materia de aportaciones patronales y entero de descuentos, prevista en el Acuerdo dictado por el H. Consejo de Administración del </w:t>
      </w:r>
      <w:proofErr w:type="spellStart"/>
      <w:r w:rsidR="00703A02" w:rsidRPr="00FB2DBB">
        <w:rPr>
          <w:rFonts w:ascii="Arial" w:hAnsi="Arial" w:cs="Arial"/>
          <w:spacing w:val="8"/>
        </w:rPr>
        <w:t>Infonavit</w:t>
      </w:r>
      <w:proofErr w:type="spellEnd"/>
      <w:r w:rsidR="00703A02" w:rsidRPr="00FB2DBB">
        <w:rPr>
          <w:rFonts w:ascii="Arial" w:hAnsi="Arial" w:cs="Arial"/>
          <w:spacing w:val="8"/>
        </w:rPr>
        <w:t>, mediante Resolución RCA-5789-01/17, tomada en su Sesión Ordinaria número 790, del 25 de enero de 2017, aprueba el Acuerdo por el que se emiten las "Reglas para la obtención de la constancia de situación fiscal en materia de aportaciones patronales y entero de amortizaciones", publicado en el DOF el día 28 de junio de 2017; y</w:t>
      </w:r>
    </w:p>
    <w:p w14:paraId="0938E34B" w14:textId="77777777" w:rsidR="00703A02" w:rsidRPr="00144D7F" w:rsidRDefault="00703A02" w:rsidP="00FB2DBB">
      <w:pPr>
        <w:pStyle w:val="Prrafodelista"/>
        <w:spacing w:after="0"/>
        <w:ind w:left="426" w:hanging="284"/>
        <w:rPr>
          <w:rFonts w:ascii="Arial" w:hAnsi="Arial" w:cs="Arial"/>
          <w:spacing w:val="8"/>
        </w:rPr>
      </w:pPr>
    </w:p>
    <w:p w14:paraId="66746A6B" w14:textId="265D8D70" w:rsidR="00703A02" w:rsidRPr="00FB2DBB" w:rsidRDefault="00645799" w:rsidP="003F09F5">
      <w:pPr>
        <w:spacing w:after="0" w:line="240" w:lineRule="auto"/>
        <w:ind w:left="567" w:hanging="567"/>
        <w:jc w:val="both"/>
        <w:rPr>
          <w:rFonts w:ascii="Arial" w:hAnsi="Arial" w:cs="Arial"/>
          <w:spacing w:val="8"/>
        </w:rPr>
      </w:pPr>
      <w:r>
        <w:rPr>
          <w:rFonts w:ascii="Arial" w:hAnsi="Arial" w:cs="Arial"/>
          <w:i/>
          <w:iCs/>
          <w:color w:val="0000FF"/>
          <w:spacing w:val="8"/>
        </w:rPr>
        <w:t xml:space="preserve"> </w:t>
      </w:r>
      <w:r w:rsidR="00FB2DBB">
        <w:rPr>
          <w:rFonts w:ascii="Arial" w:hAnsi="Arial" w:cs="Arial"/>
          <w:i/>
          <w:iCs/>
          <w:color w:val="0000FF"/>
          <w:spacing w:val="8"/>
        </w:rPr>
        <w:t>1</w:t>
      </w:r>
      <w:r>
        <w:rPr>
          <w:rFonts w:ascii="Arial" w:hAnsi="Arial" w:cs="Arial"/>
          <w:i/>
          <w:iCs/>
          <w:color w:val="0000FF"/>
          <w:spacing w:val="8"/>
        </w:rPr>
        <w:t>2</w:t>
      </w:r>
      <w:r w:rsidR="00FB2DBB">
        <w:rPr>
          <w:rFonts w:ascii="Arial" w:hAnsi="Arial" w:cs="Arial"/>
          <w:i/>
          <w:iCs/>
          <w:color w:val="0000FF"/>
          <w:spacing w:val="8"/>
        </w:rPr>
        <w:t xml:space="preserve">. </w:t>
      </w:r>
      <w:r w:rsidR="003F09F5">
        <w:rPr>
          <w:rFonts w:ascii="Arial" w:hAnsi="Arial" w:cs="Arial"/>
          <w:i/>
          <w:iCs/>
          <w:color w:val="0000FF"/>
          <w:spacing w:val="8"/>
        </w:rPr>
        <w:t xml:space="preserve"> </w:t>
      </w:r>
      <w:r w:rsidR="00703A02" w:rsidRPr="00FB2DBB">
        <w:rPr>
          <w:rFonts w:ascii="Arial" w:hAnsi="Arial" w:cs="Arial"/>
          <w:i/>
          <w:iCs/>
          <w:color w:val="0000FF"/>
          <w:spacing w:val="8"/>
        </w:rPr>
        <w:t>Escrito mediante el cual manifiestan su anuencia para el Servicio de Administración Tributaria, el Instituto Mexicano del Seguro Social, el Instituto de Fondo Nacional de la Vivienda para los Trabajadores y la Secretaría del Trabajo y Previsión Social,</w:t>
      </w:r>
      <w:r w:rsidR="00703A02" w:rsidRPr="00FB2DBB">
        <w:rPr>
          <w:rFonts w:ascii="Arial" w:hAnsi="Arial" w:cs="Arial"/>
          <w:spacing w:val="8"/>
        </w:rPr>
        <w:t xml:space="preserve"> entreguen CFE y sus Empresas Productivas Subsidiarias cualquier información necesaria, para comprobar el estado de sus obligaciones fiscales y laborales; </w:t>
      </w:r>
    </w:p>
    <w:p w14:paraId="1B23713A" w14:textId="77777777" w:rsidR="00703A02" w:rsidRPr="00144D7F" w:rsidRDefault="00703A02" w:rsidP="00703A02">
      <w:pPr>
        <w:spacing w:after="0" w:line="240" w:lineRule="auto"/>
        <w:jc w:val="both"/>
        <w:rPr>
          <w:rFonts w:ascii="Arial" w:hAnsi="Arial" w:cs="Arial"/>
          <w:spacing w:val="8"/>
        </w:rPr>
      </w:pPr>
    </w:p>
    <w:p w14:paraId="39BB7631" w14:textId="77777777" w:rsidR="00703A02" w:rsidRPr="00E23D5E" w:rsidRDefault="00703A02" w:rsidP="00703A02">
      <w:pPr>
        <w:spacing w:after="240" w:line="240" w:lineRule="auto"/>
        <w:ind w:left="567" w:hanging="567"/>
        <w:jc w:val="both"/>
        <w:rPr>
          <w:rFonts w:ascii="Arial Negrita" w:hAnsi="Arial Negrita" w:cs="Arial"/>
          <w:b/>
          <w:strike/>
          <w:spacing w:val="8"/>
          <w:lang w:val="es-ES"/>
        </w:rPr>
      </w:pPr>
      <w:r w:rsidRPr="00E23D5E">
        <w:rPr>
          <w:rFonts w:ascii="Arial" w:hAnsi="Arial" w:cs="Arial"/>
          <w:b/>
          <w:strike/>
          <w:lang w:val="es-ES_tradnl"/>
        </w:rPr>
        <w:t>En caso de presentar Ofertas Mancomunadas:</w:t>
      </w:r>
    </w:p>
    <w:p w14:paraId="67B21183" w14:textId="77777777" w:rsidR="00703A02" w:rsidRPr="00E23D5E" w:rsidRDefault="00703A02" w:rsidP="00703A02">
      <w:pPr>
        <w:spacing w:after="240" w:line="240" w:lineRule="auto"/>
        <w:jc w:val="both"/>
        <w:rPr>
          <w:rFonts w:ascii="Arial" w:hAnsi="Arial" w:cs="Arial"/>
          <w:strike/>
          <w:spacing w:val="8"/>
          <w:lang w:val="es-ES"/>
        </w:rPr>
      </w:pPr>
      <w:r w:rsidRPr="00E23D5E">
        <w:rPr>
          <w:rFonts w:ascii="Arial" w:hAnsi="Arial" w:cs="Arial"/>
          <w:strike/>
          <w:spacing w:val="8"/>
          <w:lang w:val="es-ES"/>
        </w:rPr>
        <w:t>Adicionalmente, las personas físicas o morales, nacionales y/o extranjeras que deseen presentar una oferta mancomunada deberán integrar la siguiente información de manera individual o en común por la agrupación según aplique.</w:t>
      </w:r>
    </w:p>
    <w:p w14:paraId="3556B505" w14:textId="77777777" w:rsidR="00703A02" w:rsidRPr="00E23D5E" w:rsidRDefault="00703A02" w:rsidP="00703A02">
      <w:pPr>
        <w:spacing w:after="240" w:line="240" w:lineRule="auto"/>
        <w:ind w:left="567" w:hanging="567"/>
        <w:jc w:val="both"/>
        <w:rPr>
          <w:rFonts w:ascii="Arial" w:hAnsi="Arial" w:cs="Arial"/>
          <w:strike/>
          <w:spacing w:val="8"/>
          <w:lang w:val="es-ES"/>
        </w:rPr>
      </w:pPr>
      <w:r w:rsidRPr="00E23D5E">
        <w:rPr>
          <w:rFonts w:ascii="Arial" w:hAnsi="Arial" w:cs="Arial"/>
          <w:strike/>
          <w:spacing w:val="8"/>
          <w:lang w:val="es-ES"/>
        </w:rPr>
        <w:t>En documento de formato libre:</w:t>
      </w:r>
    </w:p>
    <w:p w14:paraId="5A6B3FE8" w14:textId="77777777" w:rsidR="00703A02" w:rsidRPr="00E23D5E" w:rsidRDefault="00703A02" w:rsidP="00703A02">
      <w:pPr>
        <w:spacing w:after="240" w:line="240" w:lineRule="auto"/>
        <w:ind w:left="567" w:hanging="567"/>
        <w:jc w:val="both"/>
        <w:rPr>
          <w:rFonts w:ascii="Arial" w:hAnsi="Arial" w:cs="Arial"/>
          <w:strike/>
          <w:spacing w:val="8"/>
          <w:lang w:val="es-ES"/>
        </w:rPr>
      </w:pPr>
      <w:r w:rsidRPr="00E23D5E">
        <w:rPr>
          <w:rFonts w:ascii="Arial" w:hAnsi="Arial" w:cs="Arial"/>
          <w:b/>
          <w:strike/>
          <w:spacing w:val="8"/>
          <w:lang w:val="es-ES"/>
        </w:rPr>
        <w:t>a.</w:t>
      </w:r>
      <w:r w:rsidRPr="00E23D5E">
        <w:rPr>
          <w:rFonts w:ascii="Arial" w:hAnsi="Arial" w:cs="Arial"/>
          <w:strike/>
          <w:spacing w:val="8"/>
          <w:lang w:val="es-ES"/>
        </w:rPr>
        <w:tab/>
        <w:t>Definición del representante que presentará las garantías correspondientes, así como de recibir los pagos, con montos o porcentajes respectivos;</w:t>
      </w:r>
    </w:p>
    <w:p w14:paraId="5F7F7EDF" w14:textId="77777777" w:rsidR="00703A02" w:rsidRPr="00E23D5E" w:rsidRDefault="00703A02" w:rsidP="00703A02">
      <w:pPr>
        <w:spacing w:after="240" w:line="240" w:lineRule="auto"/>
        <w:ind w:left="567" w:hanging="567"/>
        <w:jc w:val="both"/>
        <w:rPr>
          <w:rFonts w:ascii="Arial" w:hAnsi="Arial" w:cs="Arial"/>
          <w:strike/>
          <w:spacing w:val="8"/>
          <w:lang w:val="es-ES"/>
        </w:rPr>
      </w:pPr>
      <w:r w:rsidRPr="00E23D5E">
        <w:rPr>
          <w:rFonts w:ascii="Arial" w:hAnsi="Arial" w:cs="Arial"/>
          <w:b/>
          <w:strike/>
          <w:spacing w:val="8"/>
          <w:lang w:val="es-ES"/>
        </w:rPr>
        <w:t>b.</w:t>
      </w:r>
      <w:r w:rsidRPr="00E23D5E">
        <w:rPr>
          <w:rFonts w:ascii="Arial" w:hAnsi="Arial" w:cs="Arial"/>
          <w:strike/>
          <w:spacing w:val="8"/>
          <w:lang w:val="es-ES"/>
        </w:rPr>
        <w:tab/>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393317D0" w14:textId="77777777" w:rsidR="00703A02" w:rsidRPr="00E23D5E" w:rsidRDefault="00703A02" w:rsidP="00703A02">
      <w:pPr>
        <w:spacing w:after="240" w:line="240" w:lineRule="auto"/>
        <w:ind w:left="567" w:hanging="567"/>
        <w:jc w:val="both"/>
        <w:rPr>
          <w:rFonts w:ascii="Arial" w:hAnsi="Arial" w:cs="Arial"/>
          <w:strike/>
          <w:spacing w:val="8"/>
          <w:lang w:val="es-ES"/>
        </w:rPr>
      </w:pPr>
      <w:r w:rsidRPr="00E23D5E">
        <w:rPr>
          <w:rFonts w:ascii="Arial" w:hAnsi="Arial" w:cs="Arial"/>
          <w:b/>
          <w:strike/>
          <w:spacing w:val="8"/>
          <w:lang w:val="es-ES"/>
        </w:rPr>
        <w:t>c.</w:t>
      </w:r>
      <w:r w:rsidRPr="00E23D5E">
        <w:rPr>
          <w:rFonts w:ascii="Arial" w:hAnsi="Arial" w:cs="Arial"/>
          <w:strike/>
          <w:spacing w:val="8"/>
          <w:lang w:val="es-ES"/>
        </w:rPr>
        <w:tab/>
        <w:t>Nombre y domicilio de los representantes de cada una de las personas agrupadas, señalando, en su caso, los datos de las escrituras públicas con las que acrediten las facultades de representación;</w:t>
      </w:r>
    </w:p>
    <w:p w14:paraId="7825687E" w14:textId="77777777" w:rsidR="00703A02" w:rsidRPr="00E23D5E" w:rsidRDefault="00703A02" w:rsidP="00703A02">
      <w:pPr>
        <w:spacing w:after="240" w:line="240" w:lineRule="auto"/>
        <w:ind w:left="567" w:hanging="567"/>
        <w:jc w:val="both"/>
        <w:rPr>
          <w:rFonts w:ascii="Arial" w:hAnsi="Arial" w:cs="Arial"/>
          <w:strike/>
          <w:spacing w:val="8"/>
          <w:lang w:val="es-ES"/>
        </w:rPr>
      </w:pPr>
      <w:r w:rsidRPr="00E23D5E">
        <w:rPr>
          <w:rFonts w:ascii="Arial" w:hAnsi="Arial" w:cs="Arial"/>
          <w:b/>
          <w:strike/>
          <w:spacing w:val="8"/>
          <w:lang w:val="es-ES"/>
        </w:rPr>
        <w:t>d.</w:t>
      </w:r>
      <w:r w:rsidRPr="00E23D5E">
        <w:rPr>
          <w:rFonts w:ascii="Arial" w:hAnsi="Arial" w:cs="Arial"/>
          <w:strike/>
          <w:spacing w:val="8"/>
          <w:lang w:val="es-ES"/>
        </w:rPr>
        <w:tab/>
        <w:t>Designación de un representante común, otorgándole un poder amplio y suficiente para poder atender todo lo relacionado con la oferta y con el procedimiento de concurso, quien además deberá suscribir la oferta;</w:t>
      </w:r>
    </w:p>
    <w:p w14:paraId="4E26931F" w14:textId="77777777" w:rsidR="00703A02" w:rsidRPr="00E23D5E" w:rsidRDefault="00703A02" w:rsidP="00703A02">
      <w:pPr>
        <w:spacing w:after="240" w:line="240" w:lineRule="auto"/>
        <w:ind w:left="567" w:hanging="567"/>
        <w:jc w:val="both"/>
        <w:rPr>
          <w:rFonts w:ascii="Arial" w:hAnsi="Arial" w:cs="Arial"/>
          <w:strike/>
          <w:spacing w:val="8"/>
          <w:lang w:val="es-ES"/>
        </w:rPr>
      </w:pPr>
      <w:r w:rsidRPr="00E23D5E">
        <w:rPr>
          <w:rFonts w:ascii="Arial" w:hAnsi="Arial" w:cs="Arial"/>
          <w:b/>
          <w:strike/>
          <w:spacing w:val="8"/>
          <w:lang w:val="es-ES"/>
        </w:rPr>
        <w:t>e.</w:t>
      </w:r>
      <w:r w:rsidRPr="00E23D5E">
        <w:rPr>
          <w:rFonts w:ascii="Arial" w:hAnsi="Arial" w:cs="Arial"/>
          <w:strike/>
          <w:spacing w:val="8"/>
          <w:lang w:val="es-ES"/>
        </w:rPr>
        <w:tab/>
        <w:t>Descripción de las partes objeto del contrato que corresponderá cumplir a cada persona integrante, así como la manera en que se exigirá el cumplimiento de las obligaciones; y</w:t>
      </w:r>
    </w:p>
    <w:p w14:paraId="38E6F516" w14:textId="514D2C8C" w:rsidR="00703A02" w:rsidRDefault="00703A02" w:rsidP="00703A02">
      <w:pPr>
        <w:spacing w:after="240" w:line="240" w:lineRule="auto"/>
        <w:ind w:left="567" w:hanging="567"/>
        <w:jc w:val="both"/>
        <w:rPr>
          <w:rFonts w:ascii="Arial" w:hAnsi="Arial" w:cs="Arial"/>
          <w:strike/>
          <w:spacing w:val="8"/>
          <w:lang w:val="es-ES"/>
        </w:rPr>
      </w:pPr>
      <w:r w:rsidRPr="00E23D5E">
        <w:rPr>
          <w:rFonts w:ascii="Arial" w:hAnsi="Arial" w:cs="Arial"/>
          <w:b/>
          <w:strike/>
          <w:spacing w:val="8"/>
          <w:lang w:val="es-ES"/>
        </w:rPr>
        <w:t>f.</w:t>
      </w:r>
      <w:r w:rsidRPr="00E23D5E">
        <w:rPr>
          <w:rFonts w:ascii="Arial" w:hAnsi="Arial" w:cs="Arial"/>
          <w:strike/>
          <w:spacing w:val="8"/>
          <w:lang w:val="es-ES"/>
        </w:rPr>
        <w:tab/>
        <w:t>Estipulación expresa de cada uno de los firmantes de que quedará obligado junto con los demás integrantes, de forma solidaria.</w:t>
      </w:r>
    </w:p>
    <w:p w14:paraId="18B2D0ED" w14:textId="77777777" w:rsidR="00E72A49" w:rsidRPr="00E23D5E" w:rsidRDefault="00E72A49" w:rsidP="00703A02">
      <w:pPr>
        <w:spacing w:after="240" w:line="240" w:lineRule="auto"/>
        <w:ind w:left="567" w:hanging="567"/>
        <w:jc w:val="both"/>
        <w:rPr>
          <w:rFonts w:ascii="Arial" w:hAnsi="Arial" w:cs="Arial"/>
          <w:strike/>
          <w:spacing w:val="8"/>
          <w:lang w:val="es-ES"/>
        </w:rPr>
      </w:pPr>
    </w:p>
    <w:p w14:paraId="0F552B41" w14:textId="77777777" w:rsidR="00703A02" w:rsidRPr="00E72A49" w:rsidRDefault="00703A02" w:rsidP="00703A02">
      <w:pPr>
        <w:spacing w:after="0" w:line="240" w:lineRule="auto"/>
        <w:jc w:val="both"/>
        <w:rPr>
          <w:rFonts w:ascii="Arial" w:eastAsia="Times New Roman" w:hAnsi="Arial" w:cs="Arial"/>
          <w:b/>
          <w:strike/>
          <w:lang w:val="es-ES_tradnl" w:eastAsia="es-ES"/>
        </w:rPr>
      </w:pPr>
      <w:r w:rsidRPr="00E72A49">
        <w:rPr>
          <w:rFonts w:ascii="Arial" w:hAnsi="Arial" w:cs="Arial"/>
          <w:b/>
          <w:strike/>
          <w:spacing w:val="8"/>
          <w:lang w:val="es-ES"/>
        </w:rPr>
        <w:lastRenderedPageBreak/>
        <w:t xml:space="preserve">2. </w:t>
      </w:r>
      <w:r w:rsidRPr="00E72A49">
        <w:rPr>
          <w:rFonts w:ascii="Arial" w:eastAsia="Times New Roman" w:hAnsi="Arial" w:cs="Arial"/>
          <w:strike/>
          <w:lang w:val="es-ES_tradnl" w:eastAsia="es-MX"/>
        </w:rPr>
        <w:t>Se requiere que los Concursantes entreguen de manera individual la siguiente documentación.</w:t>
      </w:r>
    </w:p>
    <w:p w14:paraId="5169236B" w14:textId="77777777" w:rsidR="00703A02" w:rsidRPr="00E72A49" w:rsidRDefault="00703A02" w:rsidP="00703A02">
      <w:pPr>
        <w:spacing w:after="0" w:line="240" w:lineRule="auto"/>
        <w:jc w:val="both"/>
        <w:rPr>
          <w:rFonts w:ascii="Arial" w:eastAsia="Times New Roman" w:hAnsi="Arial" w:cs="Arial"/>
          <w:b/>
          <w:strike/>
          <w:sz w:val="12"/>
          <w:lang w:val="es-ES_tradnl" w:eastAsia="es-ES"/>
        </w:rPr>
      </w:pPr>
    </w:p>
    <w:p w14:paraId="4980B2A9" w14:textId="77777777" w:rsidR="00703A02" w:rsidRPr="00E72A49" w:rsidRDefault="00703A02" w:rsidP="00703A02">
      <w:pPr>
        <w:numPr>
          <w:ilvl w:val="0"/>
          <w:numId w:val="8"/>
        </w:numPr>
        <w:autoSpaceDE w:val="0"/>
        <w:autoSpaceDN w:val="0"/>
        <w:adjustRightInd w:val="0"/>
        <w:spacing w:after="0" w:line="240" w:lineRule="auto"/>
        <w:ind w:left="1134"/>
        <w:contextualSpacing/>
        <w:jc w:val="both"/>
        <w:rPr>
          <w:rFonts w:ascii="Arial" w:eastAsia="Times New Roman" w:hAnsi="Arial" w:cs="Arial"/>
          <w:strike/>
          <w:lang w:val="es-ES_tradnl" w:eastAsia="es-MX"/>
        </w:rPr>
      </w:pPr>
      <w:r w:rsidRPr="00E72A49">
        <w:rPr>
          <w:rFonts w:ascii="Arial" w:eastAsia="Times New Roman" w:hAnsi="Arial" w:cs="Arial"/>
          <w:strike/>
          <w:lang w:val="es-ES_tradnl" w:eastAsia="es-MX"/>
        </w:rPr>
        <w:t xml:space="preserve">Escrito de acreditación de existencia legal y personalidad jurídica </w:t>
      </w:r>
      <w:r w:rsidRPr="00E72A49">
        <w:rPr>
          <w:rFonts w:ascii="Arial" w:eastAsia="Times New Roman" w:hAnsi="Arial" w:cs="Arial"/>
          <w:b/>
          <w:bCs/>
          <w:i/>
          <w:iCs/>
          <w:strike/>
          <w:color w:val="0000FF"/>
          <w:lang w:val="es-ES_tradnl" w:eastAsia="es-MX"/>
        </w:rPr>
        <w:t>(Anexo 9.1);</w:t>
      </w:r>
      <w:r w:rsidRPr="00E72A49">
        <w:rPr>
          <w:rFonts w:ascii="Arial" w:eastAsia="Times New Roman" w:hAnsi="Arial" w:cs="Arial"/>
          <w:strike/>
          <w:color w:val="0000FF"/>
          <w:lang w:val="es-ES_tradnl" w:eastAsia="es-MX"/>
        </w:rPr>
        <w:t xml:space="preserve"> </w:t>
      </w:r>
      <w:r w:rsidRPr="00E72A49">
        <w:rPr>
          <w:rFonts w:ascii="Arial" w:eastAsia="Times New Roman" w:hAnsi="Arial" w:cs="Arial"/>
          <w:strike/>
          <w:lang w:val="es-ES_tradnl" w:eastAsia="es-MX"/>
        </w:rPr>
        <w:t>la acreditación de personalidad jurídica de personas extranjeras deberá contener su traducción simple, y estar apostillada o legalizada.</w:t>
      </w:r>
    </w:p>
    <w:p w14:paraId="6952E1B9" w14:textId="77777777" w:rsidR="00703A02" w:rsidRPr="00E72A49" w:rsidRDefault="00703A02" w:rsidP="00703A02">
      <w:pPr>
        <w:autoSpaceDE w:val="0"/>
        <w:autoSpaceDN w:val="0"/>
        <w:adjustRightInd w:val="0"/>
        <w:spacing w:after="0" w:line="240" w:lineRule="auto"/>
        <w:ind w:left="1134"/>
        <w:contextualSpacing/>
        <w:jc w:val="both"/>
        <w:rPr>
          <w:rFonts w:ascii="Arial" w:eastAsia="Times New Roman" w:hAnsi="Arial" w:cs="Arial"/>
          <w:strike/>
          <w:lang w:val="es-ES_tradnl" w:eastAsia="es-MX"/>
        </w:rPr>
      </w:pPr>
    </w:p>
    <w:p w14:paraId="2BAA585D" w14:textId="77777777" w:rsidR="00703A02" w:rsidRPr="00E72A49" w:rsidRDefault="00703A02" w:rsidP="00703A02">
      <w:pPr>
        <w:numPr>
          <w:ilvl w:val="0"/>
          <w:numId w:val="8"/>
        </w:numPr>
        <w:autoSpaceDE w:val="0"/>
        <w:autoSpaceDN w:val="0"/>
        <w:adjustRightInd w:val="0"/>
        <w:spacing w:after="0" w:line="240" w:lineRule="auto"/>
        <w:ind w:left="1134"/>
        <w:contextualSpacing/>
        <w:jc w:val="both"/>
        <w:rPr>
          <w:rFonts w:ascii="Arial" w:eastAsia="Times New Roman" w:hAnsi="Arial" w:cs="Arial"/>
          <w:strike/>
          <w:lang w:val="es-ES_tradnl" w:eastAsia="es-MX"/>
        </w:rPr>
      </w:pPr>
      <w:r w:rsidRPr="00E72A49">
        <w:rPr>
          <w:rFonts w:ascii="Arial" w:eastAsia="Times New Roman" w:hAnsi="Arial" w:cs="Arial"/>
          <w:strike/>
          <w:lang w:val="es-ES_tradnl" w:eastAsia="es-MX"/>
        </w:rPr>
        <w:t xml:space="preserve">Escrito de la declaración de ética e integridad </w:t>
      </w:r>
      <w:r w:rsidRPr="00E72A49">
        <w:rPr>
          <w:rFonts w:ascii="Arial" w:eastAsia="Times New Roman" w:hAnsi="Arial" w:cs="Arial"/>
          <w:b/>
          <w:bCs/>
          <w:i/>
          <w:iCs/>
          <w:strike/>
          <w:color w:val="0000FF"/>
          <w:lang w:val="es-ES_tradnl" w:eastAsia="es-MX"/>
        </w:rPr>
        <w:t>(Anexo 9.2);</w:t>
      </w:r>
    </w:p>
    <w:p w14:paraId="410CBFAD" w14:textId="77777777" w:rsidR="00703A02" w:rsidRPr="00E72A49" w:rsidRDefault="00703A02" w:rsidP="00703A02">
      <w:pPr>
        <w:spacing w:after="200" w:line="240" w:lineRule="auto"/>
        <w:ind w:left="720"/>
        <w:contextualSpacing/>
        <w:rPr>
          <w:rFonts w:ascii="Arial" w:eastAsia="Times New Roman" w:hAnsi="Arial" w:cs="Arial"/>
          <w:strike/>
          <w:lang w:val="es-ES_tradnl" w:eastAsia="es-MX"/>
        </w:rPr>
      </w:pPr>
    </w:p>
    <w:p w14:paraId="3704F258" w14:textId="22300CCA" w:rsidR="00703A02" w:rsidRPr="00E72A49" w:rsidRDefault="00703A02" w:rsidP="00B242F4">
      <w:pPr>
        <w:numPr>
          <w:ilvl w:val="0"/>
          <w:numId w:val="8"/>
        </w:numPr>
        <w:autoSpaceDE w:val="0"/>
        <w:autoSpaceDN w:val="0"/>
        <w:adjustRightInd w:val="0"/>
        <w:spacing w:after="0" w:line="240" w:lineRule="auto"/>
        <w:ind w:left="1134"/>
        <w:contextualSpacing/>
        <w:jc w:val="both"/>
        <w:rPr>
          <w:rFonts w:ascii="Arial" w:eastAsia="Times New Roman" w:hAnsi="Arial" w:cs="Arial"/>
          <w:strike/>
          <w:lang w:val="es-ES_tradnl" w:eastAsia="es-MX"/>
        </w:rPr>
      </w:pPr>
      <w:r w:rsidRPr="00E72A49">
        <w:rPr>
          <w:rFonts w:ascii="Arial" w:eastAsia="Times New Roman" w:hAnsi="Arial" w:cs="Arial"/>
          <w:strike/>
          <w:lang w:val="es-ES_tradnl" w:eastAsia="es-MX"/>
        </w:rPr>
        <w:t xml:space="preserve">Carta de aceptación de legislación aplicable y tribunales competentes, (solo aplica para Concursantes extranjeros), en el que indique que se someterá a los tribunales y a la Legislación Mexicana en caso de controversia </w:t>
      </w:r>
      <w:r w:rsidRPr="00E72A49">
        <w:rPr>
          <w:rFonts w:ascii="Arial" w:eastAsia="Times New Roman" w:hAnsi="Arial" w:cs="Arial"/>
          <w:b/>
          <w:bCs/>
          <w:i/>
          <w:iCs/>
          <w:strike/>
          <w:color w:val="0000FF"/>
          <w:lang w:val="es-ES_tradnl" w:eastAsia="es-MX"/>
        </w:rPr>
        <w:t>(Anexo 9.3);</w:t>
      </w:r>
      <w:r w:rsidRPr="00E72A49">
        <w:rPr>
          <w:rFonts w:ascii="Arial" w:eastAsia="Times New Roman" w:hAnsi="Arial" w:cs="Arial"/>
          <w:strike/>
          <w:lang w:val="es-ES_tradnl" w:eastAsia="es-MX"/>
        </w:rPr>
        <w:t xml:space="preserve"> cuando aplique.</w:t>
      </w:r>
    </w:p>
    <w:p w14:paraId="28676100" w14:textId="77777777" w:rsidR="00B242F4" w:rsidRPr="00E72A49" w:rsidRDefault="00B242F4" w:rsidP="00B242F4">
      <w:pPr>
        <w:autoSpaceDE w:val="0"/>
        <w:autoSpaceDN w:val="0"/>
        <w:adjustRightInd w:val="0"/>
        <w:spacing w:after="0" w:line="240" w:lineRule="auto"/>
        <w:ind w:left="1134"/>
        <w:contextualSpacing/>
        <w:jc w:val="both"/>
        <w:rPr>
          <w:rFonts w:ascii="Arial" w:eastAsia="Times New Roman" w:hAnsi="Arial" w:cs="Arial"/>
          <w:strike/>
          <w:lang w:val="es-ES_tradnl" w:eastAsia="es-MX"/>
        </w:rPr>
      </w:pPr>
    </w:p>
    <w:p w14:paraId="53D1DE74" w14:textId="77777777" w:rsidR="00703A02" w:rsidRPr="00E72A49" w:rsidRDefault="00703A02" w:rsidP="00703A02">
      <w:pPr>
        <w:numPr>
          <w:ilvl w:val="0"/>
          <w:numId w:val="8"/>
        </w:numPr>
        <w:autoSpaceDE w:val="0"/>
        <w:autoSpaceDN w:val="0"/>
        <w:adjustRightInd w:val="0"/>
        <w:spacing w:after="0" w:line="240" w:lineRule="auto"/>
        <w:ind w:left="1134"/>
        <w:contextualSpacing/>
        <w:jc w:val="both"/>
        <w:rPr>
          <w:rFonts w:ascii="Arial" w:hAnsi="Arial" w:cs="Arial"/>
          <w:b/>
          <w:strike/>
          <w:spacing w:val="8"/>
          <w:lang w:val="es-ES"/>
        </w:rPr>
      </w:pPr>
      <w:r w:rsidRPr="00E72A49">
        <w:rPr>
          <w:rFonts w:ascii="Arial" w:eastAsia="Times New Roman" w:hAnsi="Arial" w:cs="Arial"/>
          <w:strike/>
          <w:lang w:val="es-ES_tradnl" w:eastAsia="es-MX"/>
        </w:rPr>
        <w:t>Declaración del Concursante conforme al numeral IV.4 en formato libre.</w:t>
      </w:r>
    </w:p>
    <w:p w14:paraId="354FE2BB" w14:textId="77777777" w:rsidR="00703A02" w:rsidRPr="00E72A49" w:rsidRDefault="00703A02" w:rsidP="00703A02">
      <w:pPr>
        <w:pStyle w:val="Prrafodelista"/>
        <w:rPr>
          <w:rFonts w:ascii="Arial" w:hAnsi="Arial" w:cs="Arial"/>
          <w:b/>
          <w:strike/>
          <w:spacing w:val="8"/>
          <w:lang w:val="es-ES"/>
        </w:rPr>
      </w:pPr>
    </w:p>
    <w:p w14:paraId="54B9EA90" w14:textId="77777777" w:rsidR="00703A02" w:rsidRPr="00E72A49" w:rsidRDefault="00703A02" w:rsidP="00703A02">
      <w:pPr>
        <w:pStyle w:val="Prrafodelista"/>
        <w:numPr>
          <w:ilvl w:val="0"/>
          <w:numId w:val="10"/>
        </w:numPr>
        <w:autoSpaceDE w:val="0"/>
        <w:autoSpaceDN w:val="0"/>
        <w:adjustRightInd w:val="0"/>
        <w:spacing w:after="0" w:line="240" w:lineRule="auto"/>
        <w:ind w:left="284" w:hanging="284"/>
        <w:jc w:val="both"/>
        <w:rPr>
          <w:rFonts w:ascii="Arial" w:eastAsia="Times New Roman" w:hAnsi="Arial" w:cs="Arial"/>
          <w:strike/>
          <w:lang w:eastAsia="es-MX"/>
        </w:rPr>
      </w:pPr>
      <w:r w:rsidRPr="00E72A49">
        <w:rPr>
          <w:rFonts w:ascii="Arial" w:eastAsia="Times New Roman" w:hAnsi="Arial" w:cs="Arial"/>
          <w:strike/>
          <w:lang w:eastAsia="es-MX"/>
        </w:rPr>
        <w:t>Adicionalmente se requiere que los Concursantes que entreguen un documento por toda la agrupación la siguiente documentación.</w:t>
      </w:r>
    </w:p>
    <w:p w14:paraId="7B686CDA" w14:textId="77777777" w:rsidR="00703A02" w:rsidRPr="00E72A49" w:rsidRDefault="00703A02" w:rsidP="00703A02">
      <w:pPr>
        <w:autoSpaceDE w:val="0"/>
        <w:autoSpaceDN w:val="0"/>
        <w:adjustRightInd w:val="0"/>
        <w:spacing w:after="0" w:line="240" w:lineRule="auto"/>
        <w:jc w:val="both"/>
        <w:rPr>
          <w:rFonts w:ascii="Arial" w:eastAsia="Times New Roman" w:hAnsi="Arial" w:cs="Arial"/>
          <w:strike/>
          <w:sz w:val="16"/>
          <w:lang w:eastAsia="es-MX"/>
        </w:rPr>
      </w:pPr>
    </w:p>
    <w:p w14:paraId="7024DF87" w14:textId="77777777" w:rsidR="00703A02" w:rsidRPr="00E72A49" w:rsidRDefault="00703A02" w:rsidP="00703A02">
      <w:pPr>
        <w:numPr>
          <w:ilvl w:val="0"/>
          <w:numId w:val="9"/>
        </w:numPr>
        <w:autoSpaceDE w:val="0"/>
        <w:autoSpaceDN w:val="0"/>
        <w:adjustRightInd w:val="0"/>
        <w:spacing w:after="0" w:line="240" w:lineRule="auto"/>
        <w:ind w:left="1134" w:hanging="425"/>
        <w:contextualSpacing/>
        <w:jc w:val="both"/>
        <w:rPr>
          <w:rFonts w:ascii="Arial" w:eastAsia="Times New Roman" w:hAnsi="Arial" w:cs="Arial"/>
          <w:strike/>
          <w:lang w:eastAsia="es-MX"/>
        </w:rPr>
      </w:pPr>
      <w:r w:rsidRPr="00E72A49">
        <w:rPr>
          <w:rFonts w:ascii="Arial" w:eastAsia="Times New Roman" w:hAnsi="Arial" w:cs="Arial"/>
          <w:strike/>
          <w:lang w:eastAsia="es-MX"/>
        </w:rPr>
        <w:t>Copia identificación oficial vigente (credencial para votar, pasaporte, cédula profesional), de la persona física o del representante de la persona moral que firma la Oferta;</w:t>
      </w:r>
    </w:p>
    <w:p w14:paraId="51A03374" w14:textId="77777777" w:rsidR="00703A02" w:rsidRPr="00E72A49" w:rsidRDefault="00703A02" w:rsidP="00703A02">
      <w:pPr>
        <w:numPr>
          <w:ilvl w:val="0"/>
          <w:numId w:val="9"/>
        </w:numPr>
        <w:autoSpaceDE w:val="0"/>
        <w:autoSpaceDN w:val="0"/>
        <w:adjustRightInd w:val="0"/>
        <w:spacing w:after="0" w:line="240" w:lineRule="auto"/>
        <w:ind w:left="1134" w:hanging="425"/>
        <w:contextualSpacing/>
        <w:jc w:val="both"/>
        <w:rPr>
          <w:rFonts w:ascii="Arial" w:eastAsia="Times New Roman" w:hAnsi="Arial" w:cs="Arial"/>
          <w:strike/>
          <w:lang w:eastAsia="es-MX"/>
        </w:rPr>
      </w:pPr>
      <w:r w:rsidRPr="00E72A49">
        <w:rPr>
          <w:rFonts w:ascii="Arial" w:eastAsia="Times New Roman" w:hAnsi="Arial" w:cs="Arial"/>
          <w:strike/>
          <w:lang w:val="es-ES_tradnl" w:eastAsia="es-MX"/>
        </w:rPr>
        <w:t>Declaración del Concursante conforme al numeral IV.4 en formato libre.</w:t>
      </w:r>
    </w:p>
    <w:p w14:paraId="09E2DB43" w14:textId="77777777" w:rsidR="00703A02" w:rsidRPr="00E72A49" w:rsidRDefault="00703A02" w:rsidP="00703A02">
      <w:pPr>
        <w:numPr>
          <w:ilvl w:val="0"/>
          <w:numId w:val="9"/>
        </w:numPr>
        <w:autoSpaceDE w:val="0"/>
        <w:autoSpaceDN w:val="0"/>
        <w:adjustRightInd w:val="0"/>
        <w:spacing w:after="0" w:line="240" w:lineRule="auto"/>
        <w:ind w:left="1134" w:hanging="425"/>
        <w:contextualSpacing/>
        <w:jc w:val="both"/>
        <w:rPr>
          <w:rFonts w:ascii="Arial" w:eastAsia="Times New Roman" w:hAnsi="Arial" w:cs="Arial"/>
          <w:b/>
          <w:bCs/>
          <w:i/>
          <w:iCs/>
          <w:strike/>
          <w:color w:val="0000FF"/>
          <w:lang w:val="es-ES_tradnl" w:eastAsia="es-MX"/>
        </w:rPr>
      </w:pPr>
      <w:r w:rsidRPr="00E72A49">
        <w:rPr>
          <w:rFonts w:ascii="Arial" w:eastAsia="Times New Roman" w:hAnsi="Arial" w:cs="Arial"/>
          <w:strike/>
          <w:lang w:eastAsia="es-MX"/>
        </w:rPr>
        <w:t xml:space="preserve">Oferta Técnica Detallada </w:t>
      </w:r>
      <w:r w:rsidRPr="00E72A49">
        <w:rPr>
          <w:rFonts w:ascii="Arial" w:eastAsia="Times New Roman" w:hAnsi="Arial" w:cs="Arial"/>
          <w:b/>
          <w:bCs/>
          <w:i/>
          <w:iCs/>
          <w:strike/>
          <w:color w:val="0000FF"/>
          <w:lang w:val="es-ES_tradnl" w:eastAsia="es-MX"/>
        </w:rPr>
        <w:t>(Anexo 3)</w:t>
      </w:r>
    </w:p>
    <w:p w14:paraId="5F023EF4" w14:textId="77777777" w:rsidR="00703A02" w:rsidRPr="00E72A49" w:rsidRDefault="00703A02" w:rsidP="00703A02">
      <w:pPr>
        <w:numPr>
          <w:ilvl w:val="0"/>
          <w:numId w:val="9"/>
        </w:numPr>
        <w:autoSpaceDE w:val="0"/>
        <w:autoSpaceDN w:val="0"/>
        <w:adjustRightInd w:val="0"/>
        <w:spacing w:after="0" w:line="240" w:lineRule="auto"/>
        <w:ind w:left="1134" w:hanging="425"/>
        <w:contextualSpacing/>
        <w:jc w:val="both"/>
        <w:rPr>
          <w:rFonts w:ascii="Arial" w:eastAsia="Times New Roman" w:hAnsi="Arial" w:cs="Arial"/>
          <w:strike/>
          <w:lang w:eastAsia="es-MX"/>
        </w:rPr>
      </w:pPr>
      <w:r w:rsidRPr="00E72A49">
        <w:rPr>
          <w:rFonts w:ascii="Arial" w:eastAsia="Times New Roman" w:hAnsi="Arial" w:cs="Arial"/>
          <w:strike/>
          <w:lang w:eastAsia="es-MX"/>
        </w:rPr>
        <w:t>Oferta Económica</w:t>
      </w:r>
      <w:r w:rsidRPr="00E72A49">
        <w:rPr>
          <w:rFonts w:ascii="Arial" w:eastAsia="Times New Roman" w:hAnsi="Arial" w:cs="Arial"/>
          <w:b/>
          <w:bCs/>
          <w:i/>
          <w:iCs/>
          <w:strike/>
          <w:color w:val="0000FF"/>
          <w:lang w:val="es-ES_tradnl" w:eastAsia="es-MX"/>
        </w:rPr>
        <w:t xml:space="preserve"> (Anexo 7)</w:t>
      </w:r>
    </w:p>
    <w:p w14:paraId="17CBAA3F" w14:textId="77777777" w:rsidR="00703A02" w:rsidRPr="00E72A49" w:rsidRDefault="00703A02" w:rsidP="00703A02">
      <w:pPr>
        <w:numPr>
          <w:ilvl w:val="0"/>
          <w:numId w:val="9"/>
        </w:numPr>
        <w:autoSpaceDE w:val="0"/>
        <w:autoSpaceDN w:val="0"/>
        <w:adjustRightInd w:val="0"/>
        <w:spacing w:after="0" w:line="240" w:lineRule="auto"/>
        <w:ind w:left="1134" w:hanging="425"/>
        <w:contextualSpacing/>
        <w:jc w:val="both"/>
        <w:rPr>
          <w:rFonts w:ascii="Arial" w:eastAsia="Times New Roman" w:hAnsi="Arial" w:cs="Arial"/>
          <w:strike/>
          <w:lang w:eastAsia="es-MX"/>
        </w:rPr>
      </w:pPr>
      <w:r w:rsidRPr="00E72A49">
        <w:rPr>
          <w:rFonts w:ascii="Arial" w:eastAsia="Times New Roman" w:hAnsi="Arial" w:cs="Arial"/>
          <w:strike/>
          <w:lang w:eastAsia="es-MX"/>
        </w:rPr>
        <w:t xml:space="preserve">Oferta de Financiamiento </w:t>
      </w:r>
      <w:r w:rsidRPr="00E72A49">
        <w:rPr>
          <w:rFonts w:ascii="Arial" w:eastAsia="Times New Roman" w:hAnsi="Arial" w:cs="Arial"/>
          <w:b/>
          <w:bCs/>
          <w:i/>
          <w:iCs/>
          <w:strike/>
          <w:color w:val="0000FF"/>
          <w:lang w:val="es-ES_tradnl" w:eastAsia="es-MX"/>
        </w:rPr>
        <w:t>(Anexo 12)</w:t>
      </w:r>
    </w:p>
    <w:p w14:paraId="1F2FD535" w14:textId="77777777" w:rsidR="00703A02" w:rsidRDefault="00703A02" w:rsidP="00703A02">
      <w:pPr>
        <w:autoSpaceDE w:val="0"/>
        <w:autoSpaceDN w:val="0"/>
        <w:adjustRightInd w:val="0"/>
        <w:spacing w:after="0" w:line="240" w:lineRule="auto"/>
        <w:contextualSpacing/>
        <w:jc w:val="both"/>
        <w:rPr>
          <w:rFonts w:ascii="Arial" w:eastAsia="Times New Roman" w:hAnsi="Arial" w:cs="Arial"/>
          <w:b/>
          <w:bCs/>
          <w:i/>
          <w:iCs/>
          <w:color w:val="0000FF"/>
          <w:lang w:val="es-ES_tradnl" w:eastAsia="es-MX"/>
        </w:rPr>
      </w:pPr>
    </w:p>
    <w:p w14:paraId="01969648" w14:textId="2FE852AF" w:rsidR="00D42128" w:rsidRDefault="00D42128" w:rsidP="00A3794B">
      <w:pPr>
        <w:numPr>
          <w:ilvl w:val="0"/>
          <w:numId w:val="14"/>
        </w:numPr>
        <w:spacing w:before="11" w:after="0" w:line="240" w:lineRule="exact"/>
        <w:ind w:left="567" w:hanging="709"/>
        <w:rPr>
          <w:rFonts w:ascii="Arial" w:eastAsia="Arial" w:hAnsi="Arial" w:cs="Arial"/>
          <w:b/>
          <w:color w:val="0000FF"/>
          <w:spacing w:val="-2"/>
          <w:u w:val="single"/>
        </w:rPr>
      </w:pPr>
      <w:bookmarkStart w:id="31" w:name="_Hlk30683508"/>
      <w:r w:rsidRPr="00F64087">
        <w:rPr>
          <w:rFonts w:ascii="Arial" w:eastAsia="Arial" w:hAnsi="Arial" w:cs="Arial"/>
          <w:b/>
          <w:color w:val="0000FF"/>
          <w:u w:val="single"/>
        </w:rPr>
        <w:t>Sección</w:t>
      </w:r>
      <w:r w:rsidRPr="00F64087">
        <w:rPr>
          <w:rFonts w:ascii="Arial" w:eastAsia="Arial" w:hAnsi="Arial" w:cs="Arial"/>
          <w:b/>
          <w:color w:val="0000FF"/>
          <w:spacing w:val="34"/>
          <w:u w:val="single"/>
        </w:rPr>
        <w:t xml:space="preserve"> </w:t>
      </w:r>
      <w:r w:rsidRPr="00F64087">
        <w:rPr>
          <w:rFonts w:ascii="Arial" w:eastAsia="Arial" w:hAnsi="Arial" w:cs="Arial"/>
          <w:b/>
          <w:color w:val="0000FF"/>
          <w:u w:val="single"/>
        </w:rPr>
        <w:t>econó</w:t>
      </w:r>
      <w:r w:rsidRPr="00F64087">
        <w:rPr>
          <w:rFonts w:ascii="Arial" w:eastAsia="Arial" w:hAnsi="Arial" w:cs="Arial"/>
          <w:b/>
          <w:color w:val="0000FF"/>
          <w:spacing w:val="1"/>
          <w:u w:val="single"/>
        </w:rPr>
        <w:t>m</w:t>
      </w:r>
      <w:r w:rsidRPr="00F64087">
        <w:rPr>
          <w:rFonts w:ascii="Arial" w:eastAsia="Arial" w:hAnsi="Arial" w:cs="Arial"/>
          <w:b/>
          <w:color w:val="0000FF"/>
          <w:spacing w:val="-1"/>
          <w:u w:val="single"/>
        </w:rPr>
        <w:t>i</w:t>
      </w:r>
      <w:r w:rsidRPr="00F64087">
        <w:rPr>
          <w:rFonts w:ascii="Arial" w:eastAsia="Arial" w:hAnsi="Arial" w:cs="Arial"/>
          <w:b/>
          <w:color w:val="0000FF"/>
          <w:u w:val="single"/>
        </w:rPr>
        <w:t>c</w:t>
      </w:r>
      <w:r w:rsidRPr="00F64087">
        <w:rPr>
          <w:rFonts w:ascii="Arial" w:eastAsia="Arial" w:hAnsi="Arial" w:cs="Arial"/>
          <w:b/>
          <w:color w:val="0000FF"/>
          <w:spacing w:val="-2"/>
          <w:u w:val="single"/>
        </w:rPr>
        <w:t>a:</w:t>
      </w:r>
    </w:p>
    <w:p w14:paraId="7EB8D731" w14:textId="77777777" w:rsidR="00D42128" w:rsidRPr="00F64087" w:rsidRDefault="00D42128" w:rsidP="00D42128">
      <w:pPr>
        <w:spacing w:before="11" w:after="0" w:line="240" w:lineRule="exact"/>
        <w:ind w:left="-142"/>
        <w:rPr>
          <w:rFonts w:ascii="Arial" w:eastAsia="Arial" w:hAnsi="Arial" w:cs="Arial"/>
          <w:b/>
          <w:color w:val="0000FF"/>
          <w:spacing w:val="-2"/>
          <w:u w:val="single"/>
        </w:rPr>
      </w:pPr>
    </w:p>
    <w:bookmarkEnd w:id="31"/>
    <w:p w14:paraId="1256E2BC" w14:textId="05DC35C8" w:rsidR="009E1996" w:rsidRPr="001C00A5" w:rsidRDefault="00686484" w:rsidP="00222519">
      <w:pPr>
        <w:spacing w:after="240" w:line="240" w:lineRule="auto"/>
        <w:ind w:left="567" w:hanging="567"/>
        <w:jc w:val="both"/>
        <w:rPr>
          <w:rFonts w:ascii="Arial" w:hAnsi="Arial" w:cs="Arial"/>
          <w:spacing w:val="8"/>
          <w:lang w:val="es-ES"/>
        </w:rPr>
      </w:pPr>
      <w:r w:rsidRPr="001C00A5">
        <w:rPr>
          <w:rFonts w:ascii="Arial" w:hAnsi="Arial" w:cs="Arial"/>
          <w:spacing w:val="8"/>
          <w:lang w:val="es-ES"/>
        </w:rPr>
        <w:t>1</w:t>
      </w:r>
      <w:r w:rsidR="002C2A7F" w:rsidRPr="001C00A5">
        <w:rPr>
          <w:rFonts w:ascii="Arial" w:hAnsi="Arial" w:cs="Arial"/>
          <w:spacing w:val="8"/>
          <w:lang w:val="es-ES"/>
        </w:rPr>
        <w:t>.</w:t>
      </w:r>
      <w:r w:rsidR="002C2A7F" w:rsidRPr="001C00A5">
        <w:rPr>
          <w:rFonts w:ascii="Arial" w:hAnsi="Arial" w:cs="Arial"/>
          <w:spacing w:val="8"/>
          <w:lang w:val="es-ES"/>
        </w:rPr>
        <w:tab/>
      </w:r>
      <w:r w:rsidR="002C2A7F" w:rsidRPr="00785495">
        <w:rPr>
          <w:rFonts w:ascii="Arial" w:hAnsi="Arial" w:cs="Arial"/>
          <w:spacing w:val="8"/>
          <w:highlight w:val="yellow"/>
          <w:lang w:val="es-ES"/>
        </w:rPr>
        <w:t>Oferta e</w:t>
      </w:r>
      <w:r w:rsidR="00622B1C" w:rsidRPr="00785495">
        <w:rPr>
          <w:rFonts w:ascii="Arial" w:hAnsi="Arial" w:cs="Arial"/>
          <w:spacing w:val="8"/>
          <w:highlight w:val="yellow"/>
          <w:lang w:val="es-ES"/>
        </w:rPr>
        <w:t xml:space="preserve">conómica </w:t>
      </w:r>
      <w:r w:rsidR="00622B1C" w:rsidRPr="00785495">
        <w:rPr>
          <w:rFonts w:ascii="Arial" w:hAnsi="Arial" w:cs="Arial"/>
          <w:b/>
          <w:bCs/>
          <w:i/>
          <w:iCs/>
          <w:color w:val="0000FF"/>
          <w:spacing w:val="8"/>
          <w:highlight w:val="yellow"/>
          <w:lang w:val="es-ES"/>
        </w:rPr>
        <w:t>(</w:t>
      </w:r>
      <w:r w:rsidR="00AD1C41" w:rsidRPr="00785495">
        <w:rPr>
          <w:rFonts w:ascii="Arial" w:hAnsi="Arial" w:cs="Arial"/>
          <w:b/>
          <w:bCs/>
          <w:i/>
          <w:iCs/>
          <w:color w:val="0000FF"/>
          <w:spacing w:val="8"/>
          <w:highlight w:val="yellow"/>
          <w:lang w:val="es-ES"/>
        </w:rPr>
        <w:t>A</w:t>
      </w:r>
      <w:r w:rsidR="002C2A7F" w:rsidRPr="00785495">
        <w:rPr>
          <w:rFonts w:ascii="Arial" w:hAnsi="Arial" w:cs="Arial"/>
          <w:b/>
          <w:bCs/>
          <w:i/>
          <w:iCs/>
          <w:color w:val="0000FF"/>
          <w:spacing w:val="8"/>
          <w:highlight w:val="yellow"/>
          <w:lang w:val="es-ES"/>
        </w:rPr>
        <w:t>nexo 7)</w:t>
      </w:r>
      <w:r w:rsidR="002C2A7F" w:rsidRPr="00785495">
        <w:rPr>
          <w:rFonts w:ascii="Arial" w:hAnsi="Arial" w:cs="Arial"/>
          <w:spacing w:val="8"/>
          <w:highlight w:val="yellow"/>
          <w:lang w:val="es-ES"/>
        </w:rPr>
        <w:t>;</w:t>
      </w:r>
    </w:p>
    <w:p w14:paraId="2A44F5F4" w14:textId="497363CE" w:rsidR="009E1996" w:rsidRPr="00E72A49" w:rsidRDefault="00D42128" w:rsidP="00222519">
      <w:pPr>
        <w:spacing w:after="240" w:line="240" w:lineRule="auto"/>
        <w:ind w:left="567" w:hanging="567"/>
        <w:jc w:val="both"/>
        <w:rPr>
          <w:rFonts w:ascii="Arial" w:hAnsi="Arial" w:cs="Arial"/>
          <w:b/>
          <w:bCs/>
          <w:i/>
          <w:iCs/>
          <w:strike/>
          <w:spacing w:val="8"/>
          <w:lang w:val="es-ES"/>
        </w:rPr>
      </w:pPr>
      <w:r>
        <w:rPr>
          <w:rFonts w:ascii="Arial" w:hAnsi="Arial" w:cs="Arial"/>
          <w:spacing w:val="8"/>
          <w:lang w:val="es-ES"/>
        </w:rPr>
        <w:t>2</w:t>
      </w:r>
      <w:r w:rsidR="009E1996" w:rsidRPr="001C00A5">
        <w:rPr>
          <w:rFonts w:ascii="Arial" w:hAnsi="Arial" w:cs="Arial"/>
          <w:spacing w:val="8"/>
          <w:lang w:val="es-ES"/>
        </w:rPr>
        <w:t>.</w:t>
      </w:r>
      <w:r w:rsidR="009E1996" w:rsidRPr="001C00A5">
        <w:rPr>
          <w:rFonts w:ascii="Arial" w:hAnsi="Arial" w:cs="Arial"/>
          <w:spacing w:val="8"/>
          <w:lang w:val="es-ES"/>
        </w:rPr>
        <w:tab/>
      </w:r>
      <w:r w:rsidR="009E1996" w:rsidRPr="00E72A49">
        <w:rPr>
          <w:rFonts w:ascii="Arial" w:hAnsi="Arial" w:cs="Arial"/>
          <w:strike/>
          <w:spacing w:val="8"/>
          <w:lang w:val="es-ES"/>
        </w:rPr>
        <w:t xml:space="preserve">Oferta de </w:t>
      </w:r>
      <w:r w:rsidR="00875873" w:rsidRPr="00E72A49">
        <w:rPr>
          <w:rFonts w:ascii="Arial" w:hAnsi="Arial" w:cs="Arial"/>
          <w:strike/>
          <w:spacing w:val="8"/>
          <w:lang w:val="es-ES"/>
        </w:rPr>
        <w:t>f</w:t>
      </w:r>
      <w:r w:rsidR="009E1996" w:rsidRPr="00E72A49">
        <w:rPr>
          <w:rFonts w:ascii="Arial" w:hAnsi="Arial" w:cs="Arial"/>
          <w:strike/>
          <w:spacing w:val="8"/>
          <w:lang w:val="es-ES"/>
        </w:rPr>
        <w:t xml:space="preserve">inanciamiento que cumpla con lo señalado en el numeral IV.7 del pliego de requisitos. </w:t>
      </w:r>
      <w:bookmarkStart w:id="32" w:name="_Hlk30683615"/>
      <w:r w:rsidRPr="00E72A49">
        <w:rPr>
          <w:rFonts w:ascii="Arial" w:eastAsia="Arial" w:hAnsi="Arial" w:cs="Arial"/>
          <w:i/>
          <w:strike/>
        </w:rPr>
        <w:t xml:space="preserve">(aplica si la oferta cotizada </w:t>
      </w:r>
      <w:r w:rsidRPr="00E72A49">
        <w:rPr>
          <w:rFonts w:ascii="Arial" w:eastAsia="Arial" w:hAnsi="Arial" w:cs="Arial"/>
          <w:i/>
          <w:strike/>
          <w:u w:val="single"/>
        </w:rPr>
        <w:t>es igual o mayor a los 240,000</w:t>
      </w:r>
      <w:r w:rsidRPr="00E72A49">
        <w:rPr>
          <w:rFonts w:ascii="Arial" w:eastAsia="Arial" w:hAnsi="Arial" w:cs="Arial"/>
          <w:i/>
          <w:strike/>
        </w:rPr>
        <w:t xml:space="preserve"> dólares equivalente en moneda nacional sin considerar I.V.A.).</w:t>
      </w:r>
      <w:r w:rsidRPr="00E72A49">
        <w:rPr>
          <w:rFonts w:ascii="Arial" w:hAnsi="Arial" w:cs="Arial"/>
          <w:strike/>
          <w:spacing w:val="8"/>
          <w:lang w:val="es-ES"/>
        </w:rPr>
        <w:t xml:space="preserve"> </w:t>
      </w:r>
      <w:r w:rsidRPr="00E72A49">
        <w:rPr>
          <w:rFonts w:ascii="Arial" w:hAnsi="Arial" w:cs="Arial"/>
          <w:strike/>
          <w:color w:val="0000FF"/>
          <w:spacing w:val="8"/>
          <w:lang w:val="es-ES"/>
        </w:rPr>
        <w:t>(incluir en la oferta económica);</w:t>
      </w:r>
      <w:bookmarkEnd w:id="32"/>
      <w:r w:rsidR="00901730" w:rsidRPr="00E72A49">
        <w:rPr>
          <w:rFonts w:ascii="Arial" w:hAnsi="Arial" w:cs="Arial"/>
          <w:strike/>
          <w:color w:val="0000FF"/>
          <w:spacing w:val="8"/>
          <w:lang w:val="es-ES"/>
        </w:rPr>
        <w:t xml:space="preserve"> </w:t>
      </w:r>
      <w:r w:rsidR="00901730" w:rsidRPr="00E72A49">
        <w:rPr>
          <w:rFonts w:ascii="Arial" w:hAnsi="Arial" w:cs="Arial"/>
          <w:b/>
          <w:bCs/>
          <w:i/>
          <w:iCs/>
          <w:strike/>
          <w:color w:val="0000FF"/>
          <w:spacing w:val="8"/>
          <w:lang w:val="es-ES"/>
        </w:rPr>
        <w:t>(Anexo 12)</w:t>
      </w:r>
      <w:r w:rsidR="003F09F5" w:rsidRPr="00E72A49">
        <w:rPr>
          <w:rFonts w:ascii="Arial" w:hAnsi="Arial" w:cs="Arial"/>
          <w:b/>
          <w:bCs/>
          <w:i/>
          <w:iCs/>
          <w:strike/>
          <w:spacing w:val="8"/>
          <w:lang w:val="es-ES"/>
        </w:rPr>
        <w:t xml:space="preserve"> </w:t>
      </w:r>
      <w:r w:rsidR="00C3129A" w:rsidRPr="00E72A49">
        <w:rPr>
          <w:rFonts w:ascii="Arial" w:hAnsi="Arial" w:cs="Arial"/>
          <w:b/>
          <w:bCs/>
          <w:i/>
          <w:iCs/>
          <w:strike/>
          <w:color w:val="FF0000"/>
          <w:spacing w:val="8"/>
          <w:lang w:val="es-ES"/>
        </w:rPr>
        <w:t>En caso de Aplicar</w:t>
      </w:r>
    </w:p>
    <w:p w14:paraId="1002CB4E" w14:textId="60D719AC" w:rsidR="00D42128" w:rsidRPr="00C705E7" w:rsidRDefault="00D42128" w:rsidP="00D42128">
      <w:pPr>
        <w:tabs>
          <w:tab w:val="left" w:pos="567"/>
        </w:tabs>
        <w:ind w:left="1985" w:hanging="1985"/>
        <w:rPr>
          <w:rFonts w:ascii="Arial" w:eastAsia="Arial" w:hAnsi="Arial" w:cs="Arial"/>
        </w:rPr>
      </w:pPr>
      <w:r>
        <w:rPr>
          <w:rFonts w:ascii="Arial" w:hAnsi="Arial" w:cs="Arial"/>
          <w:spacing w:val="8"/>
          <w:lang w:val="es-ES"/>
        </w:rPr>
        <w:t>3</w:t>
      </w:r>
      <w:r w:rsidR="009E1996" w:rsidRPr="001C00A5">
        <w:rPr>
          <w:rFonts w:ascii="Arial" w:hAnsi="Arial" w:cs="Arial"/>
          <w:spacing w:val="8"/>
          <w:lang w:val="es-ES"/>
        </w:rPr>
        <w:t>.</w:t>
      </w:r>
      <w:r w:rsidR="009E1996" w:rsidRPr="001C00A5">
        <w:rPr>
          <w:rFonts w:ascii="Arial" w:hAnsi="Arial" w:cs="Arial"/>
          <w:spacing w:val="8"/>
          <w:lang w:val="es-ES"/>
        </w:rPr>
        <w:tab/>
      </w:r>
      <w:bookmarkStart w:id="33" w:name="_Hlk30683635"/>
      <w:r w:rsidRPr="00785495">
        <w:rPr>
          <w:rFonts w:ascii="Arial" w:eastAsia="Arial" w:hAnsi="Arial" w:cs="Arial"/>
          <w:highlight w:val="yellow"/>
        </w:rPr>
        <w:t>Formato de solicitud de pago mediante transferencia Bancaria</w:t>
      </w:r>
      <w:r w:rsidRPr="00785495">
        <w:rPr>
          <w:rFonts w:ascii="Arial" w:eastAsia="Arial" w:hAnsi="Arial" w:cs="Arial"/>
          <w:spacing w:val="17"/>
          <w:highlight w:val="yellow"/>
        </w:rPr>
        <w:t xml:space="preserve"> </w:t>
      </w:r>
      <w:r w:rsidRPr="00785495">
        <w:rPr>
          <w:rFonts w:ascii="Arial" w:eastAsia="Arial" w:hAnsi="Arial" w:cs="Arial"/>
          <w:b/>
          <w:i/>
          <w:iCs/>
          <w:color w:val="0000FF"/>
          <w:highlight w:val="yellow"/>
        </w:rPr>
        <w:t>(Anexo 9.4).</w:t>
      </w:r>
    </w:p>
    <w:p w14:paraId="700A30BE" w14:textId="03346F38" w:rsidR="0020466F" w:rsidRPr="009178F1" w:rsidRDefault="00D42128" w:rsidP="00D15D7B">
      <w:pPr>
        <w:ind w:left="436" w:hanging="152"/>
        <w:rPr>
          <w:rFonts w:ascii="Arial" w:hAnsi="Arial" w:cs="Arial"/>
          <w:color w:val="0000FF"/>
          <w:spacing w:val="8"/>
          <w:lang w:val="es-ES"/>
        </w:rPr>
      </w:pPr>
      <w:r>
        <w:rPr>
          <w:rFonts w:ascii="Arial" w:eastAsia="Arial" w:hAnsi="Arial" w:cs="Arial"/>
        </w:rPr>
        <w:t xml:space="preserve">* </w:t>
      </w:r>
      <w:r w:rsidRPr="00A942C5">
        <w:rPr>
          <w:rFonts w:ascii="Arial" w:eastAsia="Arial" w:hAnsi="Arial" w:cs="Arial"/>
        </w:rPr>
        <w:t xml:space="preserve"> Presentar</w:t>
      </w:r>
      <w:r w:rsidR="00E060DB">
        <w:rPr>
          <w:rFonts w:ascii="Arial" w:eastAsia="Arial" w:hAnsi="Arial" w:cs="Arial"/>
        </w:rPr>
        <w:t xml:space="preserve"> preferentemente</w:t>
      </w:r>
      <w:r w:rsidRPr="00A942C5">
        <w:rPr>
          <w:rFonts w:ascii="Arial" w:eastAsia="Arial" w:hAnsi="Arial" w:cs="Arial"/>
        </w:rPr>
        <w:t xml:space="preserve"> su </w:t>
      </w:r>
      <w:r w:rsidRPr="00BD0BA1">
        <w:rPr>
          <w:rFonts w:ascii="Arial" w:eastAsia="Arial" w:hAnsi="Arial" w:cs="Arial"/>
          <w:color w:val="0000FF"/>
          <w:u w:val="single"/>
        </w:rPr>
        <w:t xml:space="preserve">propuesta Técnica y Económica </w:t>
      </w:r>
      <w:r w:rsidRPr="00BD0BA1">
        <w:rPr>
          <w:rFonts w:ascii="Arial" w:eastAsia="Arial" w:hAnsi="Arial" w:cs="Arial"/>
          <w:b/>
          <w:color w:val="0000FF"/>
          <w:u w:val="single"/>
        </w:rPr>
        <w:t>foliadas</w:t>
      </w:r>
      <w:r w:rsidRPr="00BD0BA1">
        <w:rPr>
          <w:rFonts w:ascii="Arial" w:eastAsia="Arial" w:hAnsi="Arial" w:cs="Arial"/>
          <w:color w:val="0000FF"/>
          <w:u w:val="single"/>
        </w:rPr>
        <w:t xml:space="preserve"> en cada una de sus hojas</w:t>
      </w:r>
      <w:bookmarkEnd w:id="33"/>
      <w:r w:rsidR="00D15D7B">
        <w:rPr>
          <w:rFonts w:ascii="Arial" w:eastAsia="Arial" w:hAnsi="Arial" w:cs="Arial"/>
          <w:color w:val="0000FF"/>
          <w:u w:val="single"/>
        </w:rPr>
        <w:t xml:space="preserve"> </w:t>
      </w:r>
      <w:r w:rsidR="0020466F" w:rsidRPr="009178F1">
        <w:rPr>
          <w:rFonts w:ascii="Arial" w:hAnsi="Arial" w:cs="Arial"/>
          <w:color w:val="0000FF"/>
          <w:spacing w:val="8"/>
          <w:lang w:val="es-ES"/>
        </w:rPr>
        <w:t>de acuerdo al numeral IV.2 inciso b), del presente pliego de Requisitos</w:t>
      </w:r>
      <w:r w:rsidR="0020466F">
        <w:rPr>
          <w:rFonts w:ascii="Arial" w:hAnsi="Arial" w:cs="Arial"/>
          <w:color w:val="0000FF"/>
          <w:spacing w:val="8"/>
          <w:lang w:val="es-ES"/>
        </w:rPr>
        <w:t>.</w:t>
      </w:r>
    </w:p>
    <w:p w14:paraId="0CB4C123" w14:textId="0C2BB118" w:rsidR="005B0F25" w:rsidRDefault="005B0F25" w:rsidP="005B0F25">
      <w:pPr>
        <w:ind w:left="1428" w:hanging="1002"/>
        <w:rPr>
          <w:rFonts w:ascii="Arial" w:eastAsia="Times New Roman" w:hAnsi="Arial" w:cs="Arial"/>
          <w:lang w:val="es-ES_tradnl" w:eastAsia="es-MX"/>
        </w:rPr>
      </w:pPr>
    </w:p>
    <w:p w14:paraId="0335ADE1" w14:textId="1FAE62B5" w:rsidR="00D15D7B" w:rsidRDefault="00D15D7B">
      <w:pPr>
        <w:rPr>
          <w:rFonts w:ascii="Arial" w:eastAsia="Times New Roman" w:hAnsi="Arial" w:cs="Arial"/>
          <w:lang w:val="es-ES_tradnl" w:eastAsia="es-MX"/>
        </w:rPr>
      </w:pPr>
      <w:r>
        <w:rPr>
          <w:rFonts w:ascii="Arial" w:eastAsia="Times New Roman" w:hAnsi="Arial" w:cs="Arial"/>
          <w:lang w:val="es-ES_tradnl" w:eastAsia="es-MX"/>
        </w:rPr>
        <w:br w:type="page"/>
      </w:r>
    </w:p>
    <w:p w14:paraId="775B3303" w14:textId="77777777" w:rsidR="00BF2119" w:rsidRPr="00BE68B4" w:rsidRDefault="00783A0F" w:rsidP="00783A0F">
      <w:pPr>
        <w:spacing w:after="240" w:line="240" w:lineRule="auto"/>
        <w:jc w:val="center"/>
        <w:rPr>
          <w:rFonts w:ascii="Arial Negrita" w:hAnsi="Arial Negrita" w:cs="Arial"/>
          <w:b/>
          <w:color w:val="0000FF"/>
          <w:spacing w:val="8"/>
          <w:sz w:val="24"/>
          <w:szCs w:val="24"/>
          <w:lang w:val="es-ES"/>
        </w:rPr>
      </w:pPr>
      <w:r w:rsidRPr="00BE68B4">
        <w:rPr>
          <w:rFonts w:ascii="Arial Negrita" w:hAnsi="Arial Negrita" w:cs="Arial"/>
          <w:b/>
          <w:color w:val="0000FF"/>
          <w:spacing w:val="8"/>
          <w:sz w:val="24"/>
          <w:szCs w:val="24"/>
          <w:lang w:val="es-ES"/>
        </w:rPr>
        <w:lastRenderedPageBreak/>
        <w:t>Anexo 6</w:t>
      </w:r>
    </w:p>
    <w:p w14:paraId="00C0F08E" w14:textId="77777777" w:rsidR="00783A0F" w:rsidRPr="001C00A5" w:rsidRDefault="00E25E19" w:rsidP="00E25E19">
      <w:pPr>
        <w:spacing w:after="240" w:line="240" w:lineRule="auto"/>
        <w:jc w:val="center"/>
        <w:rPr>
          <w:rFonts w:ascii="Arial" w:hAnsi="Arial" w:cs="Arial"/>
          <w:b/>
          <w:spacing w:val="8"/>
          <w:lang w:val="es-ES"/>
        </w:rPr>
      </w:pPr>
      <w:r w:rsidRPr="001C00A5">
        <w:rPr>
          <w:rFonts w:ascii="Arial" w:hAnsi="Arial" w:cs="Arial"/>
          <w:b/>
          <w:spacing w:val="8"/>
          <w:lang w:val="es-ES"/>
        </w:rPr>
        <w:t>Causas de rechazo de ofertas</w:t>
      </w:r>
    </w:p>
    <w:p w14:paraId="04D931CF" w14:textId="77777777" w:rsidR="00E25E19" w:rsidRPr="001C00A5" w:rsidRDefault="00E25E19" w:rsidP="003D1476">
      <w:pPr>
        <w:spacing w:after="0" w:line="240" w:lineRule="auto"/>
        <w:ind w:left="567" w:hanging="567"/>
        <w:jc w:val="both"/>
        <w:rPr>
          <w:rFonts w:ascii="Arial" w:hAnsi="Arial" w:cs="Arial"/>
          <w:spacing w:val="8"/>
          <w:lang w:val="es-ES"/>
        </w:rPr>
      </w:pPr>
      <w:r w:rsidRPr="001C00A5">
        <w:rPr>
          <w:rFonts w:ascii="Arial" w:hAnsi="Arial" w:cs="Arial"/>
          <w:spacing w:val="8"/>
          <w:lang w:val="es-ES"/>
        </w:rPr>
        <w:t>1.</w:t>
      </w:r>
      <w:r w:rsidRPr="001C00A5">
        <w:rPr>
          <w:rFonts w:ascii="Arial" w:hAnsi="Arial" w:cs="Arial"/>
          <w:spacing w:val="8"/>
          <w:lang w:val="es-ES"/>
        </w:rPr>
        <w:tab/>
        <w:t>No presentar la oferta en idioma español;</w:t>
      </w:r>
    </w:p>
    <w:p w14:paraId="1B588AD9" w14:textId="654E0329" w:rsidR="00E25E19" w:rsidRPr="001C00A5" w:rsidRDefault="00E25E19" w:rsidP="003D1476">
      <w:pPr>
        <w:spacing w:after="0" w:line="240" w:lineRule="auto"/>
        <w:ind w:left="567" w:hanging="567"/>
        <w:jc w:val="both"/>
        <w:rPr>
          <w:rFonts w:ascii="Arial" w:hAnsi="Arial" w:cs="Arial"/>
          <w:spacing w:val="8"/>
          <w:lang w:val="es-ES"/>
        </w:rPr>
      </w:pPr>
      <w:r w:rsidRPr="001C00A5">
        <w:rPr>
          <w:rFonts w:ascii="Arial" w:hAnsi="Arial" w:cs="Arial"/>
          <w:spacing w:val="8"/>
          <w:lang w:val="es-ES"/>
        </w:rPr>
        <w:t>2.</w:t>
      </w:r>
      <w:r w:rsidRPr="001C00A5">
        <w:rPr>
          <w:rFonts w:ascii="Arial" w:hAnsi="Arial" w:cs="Arial"/>
          <w:spacing w:val="8"/>
          <w:lang w:val="es-ES"/>
        </w:rPr>
        <w:tab/>
      </w:r>
      <w:r w:rsidR="00175676">
        <w:rPr>
          <w:rFonts w:ascii="Arial" w:hAnsi="Arial" w:cs="Arial"/>
          <w:spacing w:val="8"/>
          <w:lang w:val="es-ES"/>
        </w:rPr>
        <w:t xml:space="preserve">Que su Oferta </w:t>
      </w:r>
      <w:r w:rsidR="00175676" w:rsidRPr="00175676">
        <w:rPr>
          <w:rFonts w:ascii="Arial" w:hAnsi="Arial" w:cs="Arial"/>
          <w:spacing w:val="8"/>
          <w:lang w:val="es-ES"/>
        </w:rPr>
        <w:t>Técnica</w:t>
      </w:r>
      <w:r w:rsidR="00175676" w:rsidRPr="00175676">
        <w:rPr>
          <w:rFonts w:ascii="Arial" w:hAnsi="Arial" w:cs="Arial"/>
          <w:b/>
          <w:bCs/>
          <w:i/>
          <w:iCs/>
          <w:color w:val="0000FF"/>
          <w:spacing w:val="8"/>
          <w:lang w:val="es-ES"/>
        </w:rPr>
        <w:t xml:space="preserve"> (Anexo 3)</w:t>
      </w:r>
      <w:r w:rsidR="00175676">
        <w:rPr>
          <w:rFonts w:ascii="Arial" w:hAnsi="Arial" w:cs="Arial"/>
          <w:spacing w:val="8"/>
          <w:lang w:val="es-ES"/>
        </w:rPr>
        <w:t xml:space="preserve"> </w:t>
      </w:r>
      <w:r w:rsidRPr="001C00A5">
        <w:rPr>
          <w:rFonts w:ascii="Arial" w:hAnsi="Arial" w:cs="Arial"/>
          <w:spacing w:val="8"/>
          <w:lang w:val="es-ES"/>
        </w:rPr>
        <w:t>N</w:t>
      </w:r>
      <w:r w:rsidR="00175676">
        <w:rPr>
          <w:rFonts w:ascii="Arial" w:hAnsi="Arial" w:cs="Arial"/>
          <w:spacing w:val="8"/>
          <w:lang w:val="es-ES"/>
        </w:rPr>
        <w:t>O</w:t>
      </w:r>
      <w:r w:rsidRPr="001C00A5">
        <w:rPr>
          <w:rFonts w:ascii="Arial" w:hAnsi="Arial" w:cs="Arial"/>
          <w:spacing w:val="8"/>
          <w:lang w:val="es-ES"/>
        </w:rPr>
        <w:t xml:space="preserve"> cumpl</w:t>
      </w:r>
      <w:r w:rsidR="00175676">
        <w:rPr>
          <w:rFonts w:ascii="Arial" w:hAnsi="Arial" w:cs="Arial"/>
          <w:spacing w:val="8"/>
          <w:lang w:val="es-ES"/>
        </w:rPr>
        <w:t xml:space="preserve">a </w:t>
      </w:r>
      <w:r w:rsidRPr="001C00A5">
        <w:rPr>
          <w:rFonts w:ascii="Arial" w:hAnsi="Arial" w:cs="Arial"/>
          <w:spacing w:val="8"/>
          <w:lang w:val="es-ES"/>
        </w:rPr>
        <w:t>con los requerimientos y especificaciones técnicas</w:t>
      </w:r>
      <w:r w:rsidR="00E060DB">
        <w:rPr>
          <w:rFonts w:ascii="Arial" w:hAnsi="Arial" w:cs="Arial"/>
          <w:spacing w:val="8"/>
          <w:lang w:val="es-ES"/>
        </w:rPr>
        <w:t xml:space="preserve"> del</w:t>
      </w:r>
      <w:r w:rsidR="00291B6C" w:rsidRPr="001C00A5">
        <w:rPr>
          <w:rFonts w:ascii="Arial" w:hAnsi="Arial" w:cs="Arial"/>
          <w:spacing w:val="8"/>
          <w:lang w:val="es-ES"/>
        </w:rPr>
        <w:t xml:space="preserve"> </w:t>
      </w:r>
      <w:r w:rsidR="00291B6C" w:rsidRPr="00901730">
        <w:rPr>
          <w:rFonts w:ascii="Arial" w:hAnsi="Arial" w:cs="Arial"/>
          <w:b/>
          <w:bCs/>
          <w:i/>
          <w:iCs/>
          <w:color w:val="0000FF"/>
          <w:spacing w:val="8"/>
          <w:lang w:val="es-ES"/>
        </w:rPr>
        <w:t>Anexo 1 y 2</w:t>
      </w:r>
      <w:r w:rsidRPr="001C00A5">
        <w:rPr>
          <w:rFonts w:ascii="Arial" w:hAnsi="Arial" w:cs="Arial"/>
          <w:spacing w:val="8"/>
          <w:lang w:val="es-ES"/>
        </w:rPr>
        <w:t>;</w:t>
      </w:r>
    </w:p>
    <w:p w14:paraId="2ED37218" w14:textId="77777777" w:rsidR="00E25E19" w:rsidRPr="001C00A5" w:rsidRDefault="00E25E19" w:rsidP="003D1476">
      <w:pPr>
        <w:spacing w:after="0" w:line="240" w:lineRule="auto"/>
        <w:ind w:left="567" w:hanging="567"/>
        <w:jc w:val="both"/>
        <w:rPr>
          <w:rFonts w:ascii="Arial" w:hAnsi="Arial" w:cs="Arial"/>
          <w:spacing w:val="8"/>
          <w:lang w:val="es-ES"/>
        </w:rPr>
      </w:pPr>
      <w:r w:rsidRPr="001C00A5">
        <w:rPr>
          <w:rFonts w:ascii="Arial" w:hAnsi="Arial" w:cs="Arial"/>
          <w:spacing w:val="8"/>
          <w:lang w:val="es-ES"/>
        </w:rPr>
        <w:t>3.</w:t>
      </w:r>
      <w:r w:rsidRPr="001C00A5">
        <w:rPr>
          <w:rFonts w:ascii="Arial" w:hAnsi="Arial" w:cs="Arial"/>
          <w:spacing w:val="8"/>
          <w:lang w:val="es-ES"/>
        </w:rPr>
        <w:tab/>
        <w:t>Ofertar la partida incompleta o partidas incompletas;</w:t>
      </w:r>
    </w:p>
    <w:p w14:paraId="00CCD34F" w14:textId="5C9415FE" w:rsidR="00E25E19" w:rsidRPr="001C00A5" w:rsidRDefault="00E25E19" w:rsidP="003D1476">
      <w:pPr>
        <w:spacing w:after="0" w:line="240" w:lineRule="auto"/>
        <w:ind w:left="567" w:hanging="567"/>
        <w:jc w:val="both"/>
        <w:rPr>
          <w:rFonts w:ascii="Arial" w:hAnsi="Arial" w:cs="Arial"/>
          <w:spacing w:val="8"/>
          <w:lang w:val="es-ES"/>
        </w:rPr>
      </w:pPr>
      <w:r w:rsidRPr="001C00A5">
        <w:rPr>
          <w:rFonts w:ascii="Arial" w:hAnsi="Arial" w:cs="Arial"/>
          <w:spacing w:val="8"/>
          <w:lang w:val="es-ES"/>
        </w:rPr>
        <w:t>4.</w:t>
      </w:r>
      <w:r w:rsidRPr="001C00A5">
        <w:rPr>
          <w:rFonts w:ascii="Arial" w:hAnsi="Arial" w:cs="Arial"/>
          <w:spacing w:val="8"/>
          <w:lang w:val="es-ES"/>
        </w:rPr>
        <w:tab/>
        <w:t>No acreditar su existencia legal y personalidad jurídica</w:t>
      </w:r>
      <w:r w:rsidR="00953E64">
        <w:rPr>
          <w:rFonts w:ascii="Arial" w:hAnsi="Arial" w:cs="Arial"/>
          <w:spacing w:val="8"/>
          <w:lang w:val="es-ES"/>
        </w:rPr>
        <w:t xml:space="preserve"> </w:t>
      </w:r>
      <w:r w:rsidR="00953E64">
        <w:rPr>
          <w:rFonts w:ascii="Arial" w:hAnsi="Arial" w:cs="Arial"/>
          <w:b/>
          <w:bCs/>
          <w:i/>
          <w:iCs/>
          <w:color w:val="0000FF"/>
          <w:spacing w:val="8"/>
          <w:lang w:val="es-ES"/>
        </w:rPr>
        <w:t>Anexo 9.1</w:t>
      </w:r>
      <w:r w:rsidRPr="001C00A5">
        <w:rPr>
          <w:rFonts w:ascii="Arial" w:hAnsi="Arial" w:cs="Arial"/>
          <w:spacing w:val="8"/>
          <w:lang w:val="es-ES"/>
        </w:rPr>
        <w:t>;</w:t>
      </w:r>
    </w:p>
    <w:p w14:paraId="4CD32B98" w14:textId="77777777" w:rsidR="00E25E19" w:rsidRPr="001C00A5" w:rsidRDefault="00E25E19" w:rsidP="003D1476">
      <w:pPr>
        <w:spacing w:after="0" w:line="240" w:lineRule="auto"/>
        <w:ind w:left="567" w:hanging="567"/>
        <w:jc w:val="both"/>
        <w:rPr>
          <w:rFonts w:ascii="Arial" w:hAnsi="Arial" w:cs="Arial"/>
          <w:spacing w:val="8"/>
          <w:lang w:val="es-ES"/>
        </w:rPr>
      </w:pPr>
      <w:r w:rsidRPr="001C00A5">
        <w:rPr>
          <w:rFonts w:ascii="Arial" w:hAnsi="Arial" w:cs="Arial"/>
          <w:spacing w:val="8"/>
          <w:lang w:val="es-ES"/>
        </w:rPr>
        <w:t>5.</w:t>
      </w:r>
      <w:r w:rsidRPr="001C00A5">
        <w:rPr>
          <w:rFonts w:ascii="Arial" w:hAnsi="Arial" w:cs="Arial"/>
          <w:spacing w:val="8"/>
          <w:lang w:val="es-ES"/>
        </w:rPr>
        <w:tab/>
        <w:t xml:space="preserve">No indicar el </w:t>
      </w:r>
      <w:r w:rsidR="00E6451A" w:rsidRPr="001C00A5">
        <w:rPr>
          <w:rFonts w:ascii="Arial" w:hAnsi="Arial" w:cs="Arial"/>
          <w:spacing w:val="8"/>
          <w:lang w:val="es-ES"/>
        </w:rPr>
        <w:t>plazo de entrega o p</w:t>
      </w:r>
      <w:r w:rsidRPr="001C00A5">
        <w:rPr>
          <w:rFonts w:ascii="Arial" w:hAnsi="Arial" w:cs="Arial"/>
          <w:spacing w:val="8"/>
          <w:lang w:val="es-ES"/>
        </w:rPr>
        <w:t>resentar una condición de entrega o plazo distinto al establecido;</w:t>
      </w:r>
    </w:p>
    <w:p w14:paraId="5C3C36A7" w14:textId="77777777" w:rsidR="00E25E19" w:rsidRPr="001C00A5" w:rsidRDefault="00E25E19" w:rsidP="003D1476">
      <w:pPr>
        <w:spacing w:after="0" w:line="240" w:lineRule="auto"/>
        <w:ind w:left="567" w:hanging="567"/>
        <w:jc w:val="both"/>
        <w:rPr>
          <w:rFonts w:ascii="Arial" w:hAnsi="Arial" w:cs="Arial"/>
          <w:spacing w:val="8"/>
          <w:lang w:val="es-ES"/>
        </w:rPr>
      </w:pPr>
      <w:r w:rsidRPr="001C00A5">
        <w:rPr>
          <w:rFonts w:ascii="Arial" w:hAnsi="Arial" w:cs="Arial"/>
          <w:spacing w:val="8"/>
          <w:lang w:val="es-ES"/>
        </w:rPr>
        <w:t>6.</w:t>
      </w:r>
      <w:r w:rsidRPr="001C00A5">
        <w:rPr>
          <w:rFonts w:ascii="Arial" w:hAnsi="Arial" w:cs="Arial"/>
          <w:spacing w:val="8"/>
          <w:lang w:val="es-ES"/>
        </w:rPr>
        <w:tab/>
        <w:t>No indicar el precio como se s</w:t>
      </w:r>
      <w:r w:rsidR="00851352" w:rsidRPr="001C00A5">
        <w:rPr>
          <w:rFonts w:ascii="Arial" w:hAnsi="Arial" w:cs="Arial"/>
          <w:spacing w:val="8"/>
          <w:lang w:val="es-ES"/>
        </w:rPr>
        <w:t>olicita en la oferta económica;</w:t>
      </w:r>
    </w:p>
    <w:p w14:paraId="0D099CDB" w14:textId="77777777" w:rsidR="00E25E19" w:rsidRPr="001C00A5" w:rsidRDefault="00E25E19" w:rsidP="003D1476">
      <w:pPr>
        <w:spacing w:after="0" w:line="240" w:lineRule="auto"/>
        <w:ind w:left="567" w:hanging="567"/>
        <w:jc w:val="both"/>
        <w:rPr>
          <w:rFonts w:ascii="Arial" w:hAnsi="Arial" w:cs="Arial"/>
          <w:spacing w:val="8"/>
          <w:lang w:val="es-ES"/>
        </w:rPr>
      </w:pPr>
      <w:r w:rsidRPr="001C00A5">
        <w:rPr>
          <w:rFonts w:ascii="Arial" w:hAnsi="Arial" w:cs="Arial"/>
          <w:spacing w:val="8"/>
          <w:lang w:val="es-ES"/>
        </w:rPr>
        <w:t>7.</w:t>
      </w:r>
      <w:r w:rsidRPr="001C00A5">
        <w:rPr>
          <w:rFonts w:ascii="Arial" w:hAnsi="Arial" w:cs="Arial"/>
          <w:spacing w:val="8"/>
          <w:lang w:val="es-ES"/>
        </w:rPr>
        <w:tab/>
        <w:t>No presentar su oferta en la moneda solicitada;</w:t>
      </w:r>
    </w:p>
    <w:p w14:paraId="44D33E85" w14:textId="67A149BE" w:rsidR="00E25E19" w:rsidRPr="001C00A5" w:rsidRDefault="00E25E19" w:rsidP="003D1476">
      <w:pPr>
        <w:spacing w:after="0" w:line="240" w:lineRule="auto"/>
        <w:ind w:left="567" w:hanging="567"/>
        <w:jc w:val="both"/>
        <w:rPr>
          <w:rFonts w:ascii="Arial" w:hAnsi="Arial" w:cs="Arial"/>
          <w:spacing w:val="8"/>
          <w:lang w:val="es-ES"/>
        </w:rPr>
      </w:pPr>
      <w:r w:rsidRPr="001C00A5">
        <w:rPr>
          <w:rFonts w:ascii="Arial" w:hAnsi="Arial" w:cs="Arial"/>
          <w:spacing w:val="8"/>
          <w:lang w:val="es-ES"/>
        </w:rPr>
        <w:t>8.</w:t>
      </w:r>
      <w:r w:rsidRPr="001C00A5">
        <w:rPr>
          <w:rFonts w:ascii="Arial" w:hAnsi="Arial" w:cs="Arial"/>
          <w:spacing w:val="8"/>
          <w:lang w:val="es-ES"/>
        </w:rPr>
        <w:tab/>
        <w:t>No incluir la declaración de ética e integridad</w:t>
      </w:r>
      <w:r w:rsidR="00953E64">
        <w:rPr>
          <w:rFonts w:ascii="Arial" w:hAnsi="Arial" w:cs="Arial"/>
          <w:spacing w:val="8"/>
          <w:lang w:val="es-ES"/>
        </w:rPr>
        <w:t xml:space="preserve"> </w:t>
      </w:r>
      <w:r w:rsidR="00953E64">
        <w:rPr>
          <w:rFonts w:ascii="Arial" w:hAnsi="Arial" w:cs="Arial"/>
          <w:b/>
          <w:bCs/>
          <w:i/>
          <w:iCs/>
          <w:color w:val="0000FF"/>
          <w:spacing w:val="8"/>
          <w:lang w:val="es-ES"/>
        </w:rPr>
        <w:t>Anexo 9.2</w:t>
      </w:r>
      <w:r w:rsidRPr="001C00A5">
        <w:rPr>
          <w:rFonts w:ascii="Arial" w:hAnsi="Arial" w:cs="Arial"/>
          <w:spacing w:val="8"/>
          <w:lang w:val="es-ES"/>
        </w:rPr>
        <w:t>;</w:t>
      </w:r>
    </w:p>
    <w:p w14:paraId="771260A9" w14:textId="320F0DFF" w:rsidR="00E25E19" w:rsidRPr="001C00A5" w:rsidRDefault="00E25E19" w:rsidP="003D1476">
      <w:pPr>
        <w:spacing w:after="0" w:line="240" w:lineRule="auto"/>
        <w:ind w:left="567" w:hanging="567"/>
        <w:jc w:val="both"/>
        <w:rPr>
          <w:rFonts w:ascii="Arial" w:hAnsi="Arial" w:cs="Arial"/>
          <w:spacing w:val="8"/>
          <w:lang w:val="es-ES"/>
        </w:rPr>
      </w:pPr>
      <w:r w:rsidRPr="001C00A5">
        <w:rPr>
          <w:rFonts w:ascii="Arial" w:hAnsi="Arial" w:cs="Arial"/>
          <w:spacing w:val="8"/>
          <w:lang w:val="es-ES"/>
        </w:rPr>
        <w:t>9.</w:t>
      </w:r>
      <w:r w:rsidRPr="001C00A5">
        <w:rPr>
          <w:rFonts w:ascii="Arial" w:hAnsi="Arial" w:cs="Arial"/>
          <w:spacing w:val="8"/>
          <w:lang w:val="es-ES"/>
        </w:rPr>
        <w:tab/>
        <w:t xml:space="preserve">No incluir en su </w:t>
      </w:r>
      <w:r w:rsidR="0009539E" w:rsidRPr="001C00A5">
        <w:rPr>
          <w:rFonts w:ascii="Arial" w:hAnsi="Arial" w:cs="Arial"/>
          <w:spacing w:val="8"/>
          <w:lang w:val="es-ES"/>
        </w:rPr>
        <w:t>o</w:t>
      </w:r>
      <w:r w:rsidRPr="001C00A5">
        <w:rPr>
          <w:rFonts w:ascii="Arial" w:hAnsi="Arial" w:cs="Arial"/>
          <w:spacing w:val="8"/>
          <w:lang w:val="es-ES"/>
        </w:rPr>
        <w:t xml:space="preserve">ferta la aceptación de legislación aplicable y tribunales competentes, </w:t>
      </w:r>
      <w:r w:rsidR="00CF2B2A">
        <w:rPr>
          <w:rFonts w:ascii="Arial" w:hAnsi="Arial" w:cs="Arial"/>
          <w:spacing w:val="8"/>
          <w:lang w:val="es-ES"/>
        </w:rPr>
        <w:t>(</w:t>
      </w:r>
      <w:r w:rsidRPr="001C00A5">
        <w:rPr>
          <w:rFonts w:ascii="Arial" w:hAnsi="Arial" w:cs="Arial"/>
          <w:spacing w:val="8"/>
          <w:lang w:val="es-ES"/>
        </w:rPr>
        <w:t xml:space="preserve">solo aplica para </w:t>
      </w:r>
      <w:r w:rsidR="002820A5" w:rsidRPr="001C00A5">
        <w:rPr>
          <w:rFonts w:ascii="Arial" w:hAnsi="Arial" w:cs="Arial"/>
          <w:spacing w:val="8"/>
          <w:lang w:val="es-ES"/>
        </w:rPr>
        <w:t>Concursantes</w:t>
      </w:r>
      <w:r w:rsidRPr="001C00A5">
        <w:rPr>
          <w:rFonts w:ascii="Arial" w:hAnsi="Arial" w:cs="Arial"/>
          <w:spacing w:val="8"/>
          <w:lang w:val="es-ES"/>
        </w:rPr>
        <w:t xml:space="preserve"> extranjeros</w:t>
      </w:r>
      <w:r w:rsidR="00CF2B2A">
        <w:rPr>
          <w:rFonts w:ascii="Arial" w:hAnsi="Arial" w:cs="Arial"/>
          <w:spacing w:val="8"/>
          <w:lang w:val="es-ES"/>
        </w:rPr>
        <w:t>)</w:t>
      </w:r>
      <w:r w:rsidRPr="001C00A5">
        <w:rPr>
          <w:rFonts w:ascii="Arial" w:hAnsi="Arial" w:cs="Arial"/>
          <w:spacing w:val="8"/>
          <w:lang w:val="es-ES"/>
        </w:rPr>
        <w:t>;</w:t>
      </w:r>
    </w:p>
    <w:p w14:paraId="17132643" w14:textId="6B32C42F" w:rsidR="00E25E19" w:rsidRPr="001C00A5" w:rsidRDefault="00E25E19" w:rsidP="003D1476">
      <w:pPr>
        <w:spacing w:after="0" w:line="240" w:lineRule="auto"/>
        <w:ind w:left="567" w:hanging="567"/>
        <w:jc w:val="both"/>
        <w:rPr>
          <w:rFonts w:ascii="Arial" w:hAnsi="Arial" w:cs="Arial"/>
          <w:spacing w:val="8"/>
          <w:lang w:val="es-ES"/>
        </w:rPr>
      </w:pPr>
      <w:r w:rsidRPr="001C00A5">
        <w:rPr>
          <w:rFonts w:ascii="Arial" w:hAnsi="Arial" w:cs="Arial"/>
          <w:spacing w:val="8"/>
          <w:lang w:val="es-ES"/>
        </w:rPr>
        <w:t>10.</w:t>
      </w:r>
      <w:r w:rsidRPr="001C00A5">
        <w:rPr>
          <w:rFonts w:ascii="Arial" w:hAnsi="Arial" w:cs="Arial"/>
          <w:spacing w:val="8"/>
          <w:lang w:val="es-ES"/>
        </w:rPr>
        <w:tab/>
        <w:t xml:space="preserve">No presentar la declaración del </w:t>
      </w:r>
      <w:r w:rsidR="002820A5" w:rsidRPr="001C00A5">
        <w:rPr>
          <w:rFonts w:ascii="Arial" w:hAnsi="Arial" w:cs="Arial"/>
          <w:spacing w:val="8"/>
          <w:lang w:val="es-ES"/>
        </w:rPr>
        <w:t>Concursante</w:t>
      </w:r>
      <w:r w:rsidR="0009539E" w:rsidRPr="001C00A5">
        <w:rPr>
          <w:rFonts w:ascii="Arial" w:hAnsi="Arial" w:cs="Arial"/>
          <w:spacing w:val="8"/>
          <w:lang w:val="es-ES"/>
        </w:rPr>
        <w:t xml:space="preserve"> conforme al numeral IV.4</w:t>
      </w:r>
      <w:r w:rsidR="00953E64">
        <w:rPr>
          <w:rFonts w:ascii="Arial" w:hAnsi="Arial" w:cs="Arial"/>
          <w:spacing w:val="8"/>
          <w:lang w:val="es-ES"/>
        </w:rPr>
        <w:t xml:space="preserve">, </w:t>
      </w:r>
      <w:r w:rsidR="00953E64">
        <w:rPr>
          <w:rFonts w:ascii="Arial" w:hAnsi="Arial" w:cs="Arial"/>
          <w:b/>
          <w:bCs/>
          <w:i/>
          <w:iCs/>
          <w:color w:val="0000FF"/>
          <w:spacing w:val="8"/>
          <w:lang w:val="es-ES"/>
        </w:rPr>
        <w:t>Anexo 14</w:t>
      </w:r>
      <w:r w:rsidR="0009539E" w:rsidRPr="001C00A5">
        <w:rPr>
          <w:rFonts w:ascii="Arial" w:hAnsi="Arial" w:cs="Arial"/>
          <w:spacing w:val="8"/>
          <w:lang w:val="es-ES"/>
        </w:rPr>
        <w:t>;</w:t>
      </w:r>
    </w:p>
    <w:p w14:paraId="54AF9D59" w14:textId="77777777" w:rsidR="00E25E19" w:rsidRPr="001C00A5" w:rsidRDefault="00E25E19" w:rsidP="003D1476">
      <w:pPr>
        <w:spacing w:after="0" w:line="240" w:lineRule="auto"/>
        <w:ind w:left="567" w:hanging="567"/>
        <w:jc w:val="both"/>
        <w:rPr>
          <w:rFonts w:ascii="Arial" w:hAnsi="Arial" w:cs="Arial"/>
          <w:spacing w:val="8"/>
          <w:lang w:val="es-ES"/>
        </w:rPr>
      </w:pPr>
      <w:r w:rsidRPr="001C00A5">
        <w:rPr>
          <w:rFonts w:ascii="Arial" w:hAnsi="Arial" w:cs="Arial"/>
          <w:spacing w:val="8"/>
          <w:lang w:val="es-ES"/>
        </w:rPr>
        <w:t>11.</w:t>
      </w:r>
      <w:r w:rsidRPr="001C00A5">
        <w:rPr>
          <w:rFonts w:ascii="Arial" w:hAnsi="Arial" w:cs="Arial"/>
          <w:spacing w:val="8"/>
          <w:lang w:val="es-ES"/>
        </w:rPr>
        <w:tab/>
        <w:t>Presentar información económica dentro de la oferta t</w:t>
      </w:r>
      <w:r w:rsidR="0009539E" w:rsidRPr="001C00A5">
        <w:rPr>
          <w:rFonts w:ascii="Arial" w:hAnsi="Arial" w:cs="Arial"/>
          <w:spacing w:val="8"/>
          <w:lang w:val="es-ES"/>
        </w:rPr>
        <w:t>écnica;</w:t>
      </w:r>
    </w:p>
    <w:p w14:paraId="70344455" w14:textId="7B7CB263" w:rsidR="00E25E19" w:rsidRPr="001C00A5" w:rsidRDefault="00E25E19" w:rsidP="003D1476">
      <w:pPr>
        <w:spacing w:after="0" w:line="240" w:lineRule="auto"/>
        <w:ind w:left="567" w:hanging="567"/>
        <w:jc w:val="both"/>
        <w:rPr>
          <w:rFonts w:ascii="Arial" w:hAnsi="Arial" w:cs="Arial"/>
          <w:spacing w:val="8"/>
          <w:lang w:val="es-ES"/>
        </w:rPr>
      </w:pPr>
      <w:r w:rsidRPr="003B3442">
        <w:rPr>
          <w:rFonts w:ascii="Arial" w:hAnsi="Arial" w:cs="Arial"/>
          <w:spacing w:val="8"/>
          <w:lang w:val="es-ES"/>
        </w:rPr>
        <w:t>12.</w:t>
      </w:r>
      <w:r w:rsidRPr="00FB2DBB">
        <w:rPr>
          <w:rFonts w:ascii="Arial" w:hAnsi="Arial" w:cs="Arial"/>
          <w:spacing w:val="8"/>
          <w:lang w:val="es-ES"/>
        </w:rPr>
        <w:tab/>
      </w:r>
      <w:r w:rsidRPr="00537BC6">
        <w:rPr>
          <w:rFonts w:ascii="Arial" w:hAnsi="Arial" w:cs="Arial"/>
          <w:strike/>
          <w:spacing w:val="8"/>
          <w:lang w:val="es-ES"/>
        </w:rPr>
        <w:t xml:space="preserve">No presentar la </w:t>
      </w:r>
      <w:r w:rsidR="00AD2249" w:rsidRPr="00537BC6">
        <w:rPr>
          <w:rFonts w:ascii="Arial" w:hAnsi="Arial" w:cs="Arial"/>
          <w:strike/>
          <w:spacing w:val="8"/>
          <w:lang w:val="es-ES"/>
        </w:rPr>
        <w:t xml:space="preserve">oferta </w:t>
      </w:r>
      <w:r w:rsidRPr="00537BC6">
        <w:rPr>
          <w:rFonts w:ascii="Arial" w:hAnsi="Arial" w:cs="Arial"/>
          <w:strike/>
          <w:spacing w:val="8"/>
          <w:lang w:val="es-ES"/>
        </w:rPr>
        <w:t xml:space="preserve">de </w:t>
      </w:r>
      <w:r w:rsidR="00AD2249" w:rsidRPr="00537BC6">
        <w:rPr>
          <w:rFonts w:ascii="Arial" w:hAnsi="Arial" w:cs="Arial"/>
          <w:strike/>
          <w:spacing w:val="8"/>
          <w:lang w:val="es-ES"/>
        </w:rPr>
        <w:t xml:space="preserve">financiamiento </w:t>
      </w:r>
      <w:r w:rsidRPr="00537BC6">
        <w:rPr>
          <w:rFonts w:ascii="Arial" w:hAnsi="Arial" w:cs="Arial"/>
          <w:strike/>
          <w:spacing w:val="8"/>
          <w:lang w:val="es-ES"/>
        </w:rPr>
        <w:t>o que la oferta presentada no cumpla con lo establecido en el numeral IV.7</w:t>
      </w:r>
      <w:r w:rsidR="005A6156" w:rsidRPr="00537BC6">
        <w:rPr>
          <w:rFonts w:ascii="Arial" w:hAnsi="Arial" w:cs="Arial"/>
          <w:strike/>
          <w:spacing w:val="8"/>
          <w:lang w:val="es-ES"/>
        </w:rPr>
        <w:t xml:space="preserve"> “</w:t>
      </w:r>
      <w:r w:rsidR="005A6156" w:rsidRPr="00537BC6">
        <w:rPr>
          <w:rFonts w:ascii="Arial" w:hAnsi="Arial" w:cs="Arial"/>
          <w:i/>
          <w:iCs/>
          <w:strike/>
          <w:color w:val="0000FF"/>
          <w:spacing w:val="8"/>
          <w:lang w:val="es-ES"/>
        </w:rPr>
        <w:t xml:space="preserve">Oferta de financiamiento” </w:t>
      </w:r>
      <w:r w:rsidR="005A6156" w:rsidRPr="00537BC6">
        <w:rPr>
          <w:rFonts w:ascii="Arial" w:hAnsi="Arial" w:cs="Arial"/>
          <w:strike/>
          <w:spacing w:val="8"/>
          <w:lang w:val="es-ES"/>
        </w:rPr>
        <w:t>de este pliego de requisitos</w:t>
      </w:r>
      <w:r w:rsidR="00AD2249" w:rsidRPr="00537BC6">
        <w:rPr>
          <w:rFonts w:ascii="Arial" w:hAnsi="Arial" w:cs="Arial"/>
          <w:strike/>
          <w:spacing w:val="8"/>
          <w:lang w:val="es-ES"/>
        </w:rPr>
        <w:t>;</w:t>
      </w:r>
      <w:r w:rsidR="00650182" w:rsidRPr="00537BC6">
        <w:rPr>
          <w:rFonts w:ascii="Arial" w:hAnsi="Arial" w:cs="Arial"/>
          <w:strike/>
          <w:spacing w:val="8"/>
          <w:lang w:val="es-ES"/>
        </w:rPr>
        <w:t xml:space="preserve"> </w:t>
      </w:r>
      <w:r w:rsidR="00FF49BD" w:rsidRPr="00537BC6">
        <w:rPr>
          <w:rFonts w:ascii="Arial" w:eastAsia="Times New Roman" w:hAnsi="Arial" w:cs="Arial"/>
          <w:strike/>
          <w:color w:val="FF0000"/>
          <w:lang w:eastAsia="es-MX"/>
        </w:rPr>
        <w:t>(</w:t>
      </w:r>
      <w:r w:rsidR="00FB2DBB" w:rsidRPr="00537BC6">
        <w:rPr>
          <w:rFonts w:ascii="Arial" w:eastAsia="Times New Roman" w:hAnsi="Arial" w:cs="Arial"/>
          <w:strike/>
          <w:color w:val="FF0000"/>
          <w:lang w:eastAsia="es-MX"/>
        </w:rPr>
        <w:t>En caso de aplica</w:t>
      </w:r>
      <w:r w:rsidR="00C3129A" w:rsidRPr="00537BC6">
        <w:rPr>
          <w:rFonts w:ascii="Arial" w:eastAsia="Times New Roman" w:hAnsi="Arial" w:cs="Arial"/>
          <w:strike/>
          <w:color w:val="FF0000"/>
          <w:lang w:eastAsia="es-MX"/>
        </w:rPr>
        <w:t>r</w:t>
      </w:r>
      <w:r w:rsidR="00FB2DBB" w:rsidRPr="00537BC6">
        <w:rPr>
          <w:rFonts w:ascii="Arial" w:eastAsia="Times New Roman" w:hAnsi="Arial" w:cs="Arial"/>
          <w:strike/>
          <w:color w:val="FF0000"/>
          <w:lang w:eastAsia="es-MX"/>
        </w:rPr>
        <w:t>)</w:t>
      </w:r>
      <w:r w:rsidR="00537BC6">
        <w:rPr>
          <w:rFonts w:ascii="Arial" w:eastAsia="Times New Roman" w:hAnsi="Arial" w:cs="Arial"/>
          <w:color w:val="FF0000"/>
          <w:lang w:eastAsia="es-MX"/>
        </w:rPr>
        <w:t xml:space="preserve"> No Aplica</w:t>
      </w:r>
    </w:p>
    <w:p w14:paraId="202E6B64" w14:textId="77777777" w:rsidR="00E25E19" w:rsidRPr="001C00A5" w:rsidRDefault="00E25E19" w:rsidP="003D1476">
      <w:pPr>
        <w:spacing w:after="0" w:line="240" w:lineRule="auto"/>
        <w:ind w:left="567" w:hanging="567"/>
        <w:jc w:val="both"/>
        <w:rPr>
          <w:rFonts w:ascii="Arial" w:hAnsi="Arial" w:cs="Arial"/>
          <w:spacing w:val="8"/>
          <w:lang w:val="es-ES"/>
        </w:rPr>
      </w:pPr>
      <w:r w:rsidRPr="001C00A5">
        <w:rPr>
          <w:rFonts w:ascii="Arial" w:hAnsi="Arial" w:cs="Arial"/>
          <w:spacing w:val="8"/>
          <w:lang w:val="es-ES"/>
        </w:rPr>
        <w:t>13.</w:t>
      </w:r>
      <w:r w:rsidRPr="001C00A5">
        <w:rPr>
          <w:rFonts w:ascii="Arial" w:hAnsi="Arial" w:cs="Arial"/>
          <w:spacing w:val="8"/>
          <w:lang w:val="es-ES"/>
        </w:rPr>
        <w:tab/>
        <w:t xml:space="preserve">Por ubicarse en alguno de los supuestos previstos en la </w:t>
      </w:r>
      <w:r w:rsidR="00FE4958" w:rsidRPr="001C00A5">
        <w:rPr>
          <w:rFonts w:ascii="Arial" w:hAnsi="Arial" w:cs="Arial"/>
          <w:spacing w:val="8"/>
          <w:lang w:val="es-ES"/>
        </w:rPr>
        <w:t>d</w:t>
      </w:r>
      <w:r w:rsidRPr="001C00A5">
        <w:rPr>
          <w:rFonts w:ascii="Arial" w:hAnsi="Arial" w:cs="Arial"/>
          <w:spacing w:val="8"/>
          <w:lang w:val="es-ES"/>
        </w:rPr>
        <w:t>isposición 39</w:t>
      </w:r>
      <w:r w:rsidR="00FE4958" w:rsidRPr="001C00A5">
        <w:rPr>
          <w:rFonts w:ascii="Arial" w:hAnsi="Arial" w:cs="Arial"/>
          <w:spacing w:val="8"/>
          <w:lang w:val="es-ES"/>
        </w:rPr>
        <w:t xml:space="preserve"> de las Disposiciones;</w:t>
      </w:r>
    </w:p>
    <w:p w14:paraId="2FDA8E35" w14:textId="3397BB6A" w:rsidR="00E25E19" w:rsidRPr="00CC1945" w:rsidRDefault="00E25E19" w:rsidP="003D1476">
      <w:pPr>
        <w:spacing w:after="0" w:line="240" w:lineRule="auto"/>
        <w:ind w:left="567" w:hanging="567"/>
        <w:jc w:val="both"/>
        <w:rPr>
          <w:rFonts w:ascii="Arial" w:hAnsi="Arial" w:cs="Arial"/>
          <w:strike/>
          <w:spacing w:val="8"/>
          <w:lang w:val="es-ES"/>
        </w:rPr>
      </w:pPr>
      <w:r w:rsidRPr="001C00A5">
        <w:rPr>
          <w:rFonts w:ascii="Arial" w:hAnsi="Arial" w:cs="Arial"/>
          <w:spacing w:val="8"/>
          <w:lang w:val="es-ES"/>
        </w:rPr>
        <w:t>14.</w:t>
      </w:r>
      <w:r w:rsidRPr="001C00A5">
        <w:rPr>
          <w:rFonts w:ascii="Arial" w:hAnsi="Arial" w:cs="Arial"/>
          <w:spacing w:val="8"/>
          <w:lang w:val="es-ES"/>
        </w:rPr>
        <w:tab/>
      </w:r>
      <w:r w:rsidR="003D0443" w:rsidRPr="00CC1945">
        <w:rPr>
          <w:rFonts w:ascii="Arial" w:eastAsia="Times New Roman" w:hAnsi="Arial" w:cs="Arial"/>
          <w:strike/>
          <w:lang w:eastAsia="es-MX"/>
        </w:rPr>
        <w:t xml:space="preserve">No presentar la copia simple, legible por ambos lados de la Constancia de Calificación de </w:t>
      </w:r>
      <w:r w:rsidR="002820A5" w:rsidRPr="00CC1945">
        <w:rPr>
          <w:rFonts w:ascii="Arial" w:eastAsia="Times New Roman" w:hAnsi="Arial" w:cs="Arial"/>
          <w:strike/>
          <w:lang w:eastAsia="es-MX"/>
        </w:rPr>
        <w:t>Proveedor</w:t>
      </w:r>
      <w:r w:rsidR="003D0443" w:rsidRPr="00CC1945">
        <w:rPr>
          <w:rFonts w:ascii="Arial" w:eastAsia="Times New Roman" w:hAnsi="Arial" w:cs="Arial"/>
          <w:strike/>
          <w:lang w:eastAsia="es-MX"/>
        </w:rPr>
        <w:t xml:space="preserve"> Aprobado </w:t>
      </w:r>
      <w:r w:rsidR="003D0443" w:rsidRPr="00CC1945">
        <w:rPr>
          <w:rFonts w:ascii="Arial" w:eastAsia="Times New Roman" w:hAnsi="Arial" w:cs="Arial"/>
          <w:strike/>
          <w:lang w:val="es-ES_tradnl" w:eastAsia="es-MX"/>
        </w:rPr>
        <w:t>y de la Constancia de Aceptación de Prototipo</w:t>
      </w:r>
      <w:r w:rsidR="003D0443" w:rsidRPr="00CC1945">
        <w:rPr>
          <w:rFonts w:ascii="Arial" w:eastAsia="Times New Roman" w:hAnsi="Arial" w:cs="Arial"/>
          <w:strike/>
          <w:lang w:eastAsia="es-MX"/>
        </w:rPr>
        <w:t xml:space="preserve"> vigente de la empresa para los bienes que se concursan, que ampare el producto con las especificaciones que se anexan en este concurso, expedida por el </w:t>
      </w:r>
      <w:r w:rsidR="003D0443" w:rsidRPr="00CC1945">
        <w:rPr>
          <w:rFonts w:ascii="Arial" w:eastAsia="Times New Roman" w:hAnsi="Arial" w:cs="Arial"/>
          <w:i/>
          <w:iCs/>
          <w:strike/>
          <w:lang w:eastAsia="es-MX"/>
        </w:rPr>
        <w:t>LAPEM</w:t>
      </w:r>
      <w:r w:rsidR="003D0443" w:rsidRPr="00CC1945">
        <w:rPr>
          <w:rFonts w:ascii="Arial" w:eastAsia="Times New Roman" w:hAnsi="Arial" w:cs="Arial"/>
          <w:strike/>
          <w:lang w:eastAsia="es-MX"/>
        </w:rPr>
        <w:t xml:space="preserve">. En caso de no contar con el documento señalado anteriormente deberá presentar la información solicitada en el </w:t>
      </w:r>
      <w:r w:rsidR="003D0443" w:rsidRPr="00BE68B4">
        <w:rPr>
          <w:rFonts w:ascii="Arial" w:eastAsia="Times New Roman" w:hAnsi="Arial" w:cs="Arial"/>
          <w:b/>
          <w:bCs/>
          <w:i/>
          <w:iCs/>
          <w:strike/>
          <w:color w:val="0000FF"/>
          <w:lang w:eastAsia="es-MX"/>
        </w:rPr>
        <w:t>Anexo 15</w:t>
      </w:r>
      <w:r w:rsidR="003D0443" w:rsidRPr="00CC1945">
        <w:rPr>
          <w:rFonts w:ascii="Arial" w:eastAsia="Times New Roman" w:hAnsi="Arial" w:cs="Arial"/>
          <w:strike/>
          <w:lang w:eastAsia="es-MX"/>
        </w:rPr>
        <w:t>.</w:t>
      </w:r>
      <w:r w:rsidR="00144D7F" w:rsidRPr="00CC1945">
        <w:rPr>
          <w:rFonts w:ascii="Arial" w:eastAsia="Times New Roman" w:hAnsi="Arial" w:cs="Arial"/>
          <w:strike/>
          <w:lang w:eastAsia="es-MX"/>
        </w:rPr>
        <w:t xml:space="preserve"> </w:t>
      </w:r>
      <w:r w:rsidR="00144D7F" w:rsidRPr="00FF49BD">
        <w:rPr>
          <w:rFonts w:ascii="Arial" w:eastAsia="Times New Roman" w:hAnsi="Arial" w:cs="Arial"/>
          <w:color w:val="FF0000"/>
          <w:lang w:eastAsia="es-MX"/>
        </w:rPr>
        <w:t>(No Aplica)</w:t>
      </w:r>
    </w:p>
    <w:p w14:paraId="635B737D" w14:textId="4724D634" w:rsidR="00E25E19" w:rsidRPr="001C00A5" w:rsidRDefault="00E25E19" w:rsidP="003D1476">
      <w:pPr>
        <w:spacing w:after="0" w:line="240" w:lineRule="auto"/>
        <w:ind w:left="567" w:hanging="567"/>
        <w:jc w:val="both"/>
        <w:rPr>
          <w:rFonts w:ascii="Arial" w:hAnsi="Arial" w:cs="Arial"/>
          <w:spacing w:val="8"/>
          <w:lang w:val="es-ES"/>
        </w:rPr>
      </w:pPr>
      <w:r w:rsidRPr="001C00A5">
        <w:rPr>
          <w:rFonts w:ascii="Arial" w:hAnsi="Arial" w:cs="Arial"/>
          <w:spacing w:val="8"/>
          <w:lang w:val="es-ES"/>
        </w:rPr>
        <w:t>1</w:t>
      </w:r>
      <w:r w:rsidR="00AB1669">
        <w:rPr>
          <w:rFonts w:ascii="Arial" w:hAnsi="Arial" w:cs="Arial"/>
          <w:spacing w:val="8"/>
          <w:lang w:val="es-ES"/>
        </w:rPr>
        <w:t>5</w:t>
      </w:r>
      <w:r w:rsidRPr="001C00A5">
        <w:rPr>
          <w:rFonts w:ascii="Arial" w:hAnsi="Arial" w:cs="Arial"/>
          <w:spacing w:val="8"/>
          <w:lang w:val="es-ES"/>
        </w:rPr>
        <w:t>.</w:t>
      </w:r>
      <w:r w:rsidRPr="001C00A5">
        <w:rPr>
          <w:rFonts w:ascii="Arial" w:hAnsi="Arial" w:cs="Arial"/>
          <w:spacing w:val="8"/>
          <w:lang w:val="es-ES"/>
        </w:rPr>
        <w:tab/>
        <w:t xml:space="preserve">Que el precio </w:t>
      </w:r>
      <w:r w:rsidR="005A6156" w:rsidRPr="001C00A5">
        <w:rPr>
          <w:rFonts w:ascii="Arial" w:hAnsi="Arial" w:cs="Arial"/>
          <w:spacing w:val="8"/>
          <w:lang w:val="es-ES"/>
        </w:rPr>
        <w:t>indicado en la oferta económica super</w:t>
      </w:r>
      <w:r w:rsidRPr="001C00A5">
        <w:rPr>
          <w:rFonts w:ascii="Arial" w:hAnsi="Arial" w:cs="Arial"/>
          <w:spacing w:val="8"/>
          <w:lang w:val="es-ES"/>
        </w:rPr>
        <w:t xml:space="preserve">e el </w:t>
      </w:r>
      <w:r w:rsidR="0041264F" w:rsidRPr="00B12B9B">
        <w:rPr>
          <w:rFonts w:ascii="Arial" w:hAnsi="Arial" w:cs="Arial"/>
          <w:i/>
          <w:iCs/>
          <w:color w:val="3333FF"/>
          <w:spacing w:val="8"/>
          <w:lang w:val="es-ES"/>
        </w:rPr>
        <w:t>precio máximo de contratación</w:t>
      </w:r>
      <w:r w:rsidR="00A639F5" w:rsidRPr="001C00A5">
        <w:rPr>
          <w:rFonts w:ascii="Arial" w:hAnsi="Arial" w:cs="Arial"/>
          <w:spacing w:val="8"/>
          <w:lang w:val="es-ES"/>
        </w:rPr>
        <w:t>;</w:t>
      </w:r>
      <w:r w:rsidR="003D0443" w:rsidRPr="001C00A5">
        <w:rPr>
          <w:rFonts w:ascii="Arial" w:hAnsi="Arial" w:cs="Arial"/>
          <w:spacing w:val="8"/>
          <w:lang w:val="es-ES"/>
        </w:rPr>
        <w:t xml:space="preserve"> </w:t>
      </w:r>
    </w:p>
    <w:p w14:paraId="466A7414" w14:textId="61DDE464" w:rsidR="00E25E19" w:rsidRPr="001C00A5" w:rsidRDefault="00E25E19" w:rsidP="003D1476">
      <w:pPr>
        <w:spacing w:after="0" w:line="240" w:lineRule="auto"/>
        <w:ind w:left="567" w:hanging="567"/>
        <w:jc w:val="both"/>
        <w:rPr>
          <w:rFonts w:ascii="Arial" w:hAnsi="Arial" w:cs="Arial"/>
          <w:spacing w:val="8"/>
          <w:lang w:val="es-ES"/>
        </w:rPr>
      </w:pPr>
      <w:r w:rsidRPr="001C00A5">
        <w:rPr>
          <w:rFonts w:ascii="Arial" w:hAnsi="Arial" w:cs="Arial"/>
          <w:spacing w:val="8"/>
          <w:lang w:val="es-ES"/>
        </w:rPr>
        <w:t>1</w:t>
      </w:r>
      <w:r w:rsidR="00AB1669">
        <w:rPr>
          <w:rFonts w:ascii="Arial" w:hAnsi="Arial" w:cs="Arial"/>
          <w:spacing w:val="8"/>
          <w:lang w:val="es-ES"/>
        </w:rPr>
        <w:t>6</w:t>
      </w:r>
      <w:r w:rsidRPr="001C00A5">
        <w:rPr>
          <w:rFonts w:ascii="Arial" w:hAnsi="Arial" w:cs="Arial"/>
          <w:spacing w:val="8"/>
          <w:lang w:val="es-ES"/>
        </w:rPr>
        <w:t>.</w:t>
      </w:r>
      <w:r w:rsidRPr="001C00A5">
        <w:rPr>
          <w:rFonts w:ascii="Arial" w:hAnsi="Arial" w:cs="Arial"/>
          <w:spacing w:val="8"/>
          <w:lang w:val="es-ES"/>
        </w:rPr>
        <w:tab/>
      </w:r>
      <w:r w:rsidRPr="00953E64">
        <w:rPr>
          <w:rFonts w:ascii="Arial" w:hAnsi="Arial" w:cs="Arial"/>
          <w:b/>
          <w:bCs/>
          <w:spacing w:val="8"/>
          <w:lang w:val="es-ES"/>
        </w:rPr>
        <w:t>No presentar la manifestación del origen de los bienes</w:t>
      </w:r>
      <w:r w:rsidR="00D15D7B">
        <w:rPr>
          <w:rFonts w:ascii="Arial" w:hAnsi="Arial" w:cs="Arial"/>
          <w:b/>
          <w:bCs/>
          <w:spacing w:val="8"/>
          <w:lang w:val="es-ES"/>
        </w:rPr>
        <w:t xml:space="preserve"> </w:t>
      </w:r>
      <w:r w:rsidR="00D15D7B" w:rsidRPr="00D15D7B">
        <w:rPr>
          <w:rFonts w:ascii="Arial" w:hAnsi="Arial" w:cs="Arial"/>
          <w:b/>
          <w:bCs/>
          <w:i/>
          <w:iCs/>
          <w:color w:val="0000FF"/>
          <w:spacing w:val="8"/>
          <w:lang w:val="es-ES"/>
        </w:rPr>
        <w:t xml:space="preserve">(Anexo </w:t>
      </w:r>
      <w:r w:rsidR="000B4548">
        <w:rPr>
          <w:rFonts w:ascii="Arial" w:hAnsi="Arial" w:cs="Arial"/>
          <w:b/>
          <w:bCs/>
          <w:i/>
          <w:iCs/>
          <w:color w:val="0000FF"/>
          <w:spacing w:val="8"/>
          <w:lang w:val="es-ES"/>
        </w:rPr>
        <w:t>19</w:t>
      </w:r>
      <w:r w:rsidR="00D15D7B" w:rsidRPr="00D15D7B">
        <w:rPr>
          <w:rFonts w:ascii="Arial" w:hAnsi="Arial" w:cs="Arial"/>
          <w:b/>
          <w:bCs/>
          <w:i/>
          <w:iCs/>
          <w:color w:val="0000FF"/>
          <w:spacing w:val="8"/>
          <w:lang w:val="es-ES"/>
        </w:rPr>
        <w:t>)</w:t>
      </w:r>
      <w:r w:rsidR="00FF49BD">
        <w:rPr>
          <w:rFonts w:ascii="Arial" w:hAnsi="Arial" w:cs="Arial"/>
          <w:b/>
          <w:bCs/>
          <w:i/>
          <w:iCs/>
          <w:color w:val="0000FF"/>
          <w:spacing w:val="8"/>
          <w:lang w:val="es-ES"/>
        </w:rPr>
        <w:t>.</w:t>
      </w:r>
    </w:p>
    <w:p w14:paraId="7CF3EBCB" w14:textId="397C11BB" w:rsidR="00E26E84" w:rsidRPr="001C00A5" w:rsidRDefault="00E25E19" w:rsidP="003D1476">
      <w:pPr>
        <w:spacing w:after="0" w:line="240" w:lineRule="auto"/>
        <w:ind w:left="567" w:hanging="567"/>
        <w:jc w:val="both"/>
        <w:rPr>
          <w:rFonts w:ascii="Arial" w:hAnsi="Arial" w:cs="Arial"/>
          <w:spacing w:val="8"/>
          <w:lang w:val="es-ES"/>
        </w:rPr>
      </w:pPr>
      <w:r w:rsidRPr="001C00A5">
        <w:rPr>
          <w:rFonts w:ascii="Arial" w:hAnsi="Arial" w:cs="Arial"/>
          <w:spacing w:val="8"/>
          <w:lang w:val="es-ES"/>
        </w:rPr>
        <w:t>1</w:t>
      </w:r>
      <w:r w:rsidR="00AB1669">
        <w:rPr>
          <w:rFonts w:ascii="Arial" w:hAnsi="Arial" w:cs="Arial"/>
          <w:spacing w:val="8"/>
          <w:lang w:val="es-ES"/>
        </w:rPr>
        <w:t>7</w:t>
      </w:r>
      <w:r w:rsidRPr="001C00A5">
        <w:rPr>
          <w:rFonts w:ascii="Arial" w:hAnsi="Arial" w:cs="Arial"/>
          <w:spacing w:val="8"/>
          <w:lang w:val="es-ES"/>
        </w:rPr>
        <w:t>.</w:t>
      </w:r>
      <w:r w:rsidRPr="001C00A5">
        <w:rPr>
          <w:rFonts w:ascii="Arial" w:hAnsi="Arial" w:cs="Arial"/>
          <w:spacing w:val="8"/>
          <w:lang w:val="es-ES"/>
        </w:rPr>
        <w:tab/>
        <w:t xml:space="preserve">Presentar para la misma partida oferta </w:t>
      </w:r>
      <w:r w:rsidR="00E26E84" w:rsidRPr="001C00A5">
        <w:rPr>
          <w:rFonts w:ascii="Arial" w:hAnsi="Arial" w:cs="Arial"/>
          <w:spacing w:val="8"/>
          <w:lang w:val="es-ES"/>
        </w:rPr>
        <w:t>I</w:t>
      </w:r>
      <w:r w:rsidR="003640EB" w:rsidRPr="001C00A5">
        <w:rPr>
          <w:rFonts w:ascii="Arial" w:hAnsi="Arial" w:cs="Arial"/>
          <w:spacing w:val="8"/>
          <w:lang w:val="es-ES"/>
        </w:rPr>
        <w:t>ndividual y oferta mancomunada</w:t>
      </w:r>
      <w:r w:rsidR="00953E64">
        <w:rPr>
          <w:rFonts w:ascii="Arial" w:hAnsi="Arial" w:cs="Arial"/>
          <w:spacing w:val="8"/>
          <w:lang w:val="es-ES"/>
        </w:rPr>
        <w:t>.</w:t>
      </w:r>
      <w:r w:rsidR="00E26E84" w:rsidRPr="001C00A5">
        <w:rPr>
          <w:rFonts w:ascii="Arial" w:hAnsi="Arial" w:cs="Arial"/>
          <w:spacing w:val="8"/>
          <w:lang w:val="es-ES"/>
        </w:rPr>
        <w:t xml:space="preserve"> </w:t>
      </w:r>
    </w:p>
    <w:p w14:paraId="34A9C45B" w14:textId="2FE277AA" w:rsidR="00E26E84" w:rsidRPr="001C00A5" w:rsidRDefault="00E26E84" w:rsidP="003D1476">
      <w:pPr>
        <w:spacing w:after="0" w:line="240" w:lineRule="auto"/>
        <w:ind w:left="567" w:hanging="567"/>
        <w:jc w:val="both"/>
        <w:rPr>
          <w:rFonts w:ascii="Arial" w:hAnsi="Arial" w:cs="Arial"/>
          <w:spacing w:val="8"/>
        </w:rPr>
      </w:pPr>
      <w:r w:rsidRPr="001C00A5">
        <w:rPr>
          <w:rFonts w:ascii="Arial" w:hAnsi="Arial" w:cs="Arial"/>
          <w:spacing w:val="8"/>
          <w:lang w:val="es-ES"/>
        </w:rPr>
        <w:t>1</w:t>
      </w:r>
      <w:r w:rsidR="00AB1669">
        <w:rPr>
          <w:rFonts w:ascii="Arial" w:hAnsi="Arial" w:cs="Arial"/>
          <w:spacing w:val="8"/>
          <w:lang w:val="es-ES"/>
        </w:rPr>
        <w:t>8</w:t>
      </w:r>
      <w:r w:rsidRPr="001C00A5">
        <w:rPr>
          <w:rFonts w:ascii="Arial" w:hAnsi="Arial" w:cs="Arial"/>
          <w:spacing w:val="8"/>
          <w:lang w:val="es-ES"/>
        </w:rPr>
        <w:t>.</w:t>
      </w:r>
      <w:r w:rsidRPr="001C00A5">
        <w:rPr>
          <w:rFonts w:ascii="Arial" w:hAnsi="Arial" w:cs="Arial"/>
          <w:spacing w:val="8"/>
          <w:lang w:val="es-ES"/>
        </w:rPr>
        <w:tab/>
        <w:t>P</w:t>
      </w:r>
      <w:proofErr w:type="spellStart"/>
      <w:r w:rsidRPr="001C00A5">
        <w:rPr>
          <w:rFonts w:ascii="Arial" w:hAnsi="Arial" w:cs="Arial"/>
          <w:spacing w:val="8"/>
        </w:rPr>
        <w:t>resentar</w:t>
      </w:r>
      <w:proofErr w:type="spellEnd"/>
      <w:r w:rsidRPr="001C00A5">
        <w:rPr>
          <w:rFonts w:ascii="Arial" w:hAnsi="Arial" w:cs="Arial"/>
          <w:spacing w:val="8"/>
        </w:rPr>
        <w:t xml:space="preserve"> una oferta con un precio anormalmente bajo</w:t>
      </w:r>
      <w:r w:rsidR="00DC4B32">
        <w:rPr>
          <w:rFonts w:ascii="Arial" w:hAnsi="Arial" w:cs="Arial"/>
          <w:spacing w:val="8"/>
        </w:rPr>
        <w:t xml:space="preserve"> de acuerdo a lo señalado en el </w:t>
      </w:r>
      <w:r w:rsidR="00DC4B32" w:rsidRPr="00D267D1">
        <w:rPr>
          <w:rFonts w:ascii="Arial" w:hAnsi="Arial" w:cs="Arial"/>
          <w:b/>
          <w:bCs/>
          <w:i/>
          <w:iCs/>
          <w:color w:val="0000FF"/>
          <w:spacing w:val="8"/>
          <w:lang w:val="es-ES"/>
        </w:rPr>
        <w:t>Anexo 1</w:t>
      </w:r>
      <w:r w:rsidR="00DC4B32">
        <w:rPr>
          <w:rFonts w:ascii="Arial" w:hAnsi="Arial" w:cs="Arial"/>
          <w:b/>
          <w:bCs/>
          <w:i/>
          <w:iCs/>
          <w:color w:val="0000FF"/>
          <w:spacing w:val="8"/>
          <w:lang w:val="es-ES"/>
        </w:rPr>
        <w:t>8</w:t>
      </w:r>
      <w:r w:rsidR="00DC4B32" w:rsidRPr="00D267D1">
        <w:rPr>
          <w:rFonts w:ascii="Arial" w:hAnsi="Arial" w:cs="Arial"/>
          <w:b/>
          <w:bCs/>
          <w:i/>
          <w:iCs/>
          <w:color w:val="0000FF"/>
          <w:spacing w:val="8"/>
          <w:lang w:val="es-ES"/>
        </w:rPr>
        <w:t>.</w:t>
      </w:r>
      <w:r w:rsidR="00305EAE" w:rsidRPr="001C00A5">
        <w:rPr>
          <w:rFonts w:ascii="Arial" w:hAnsi="Arial" w:cs="Arial"/>
          <w:spacing w:val="8"/>
        </w:rPr>
        <w:t xml:space="preserve"> </w:t>
      </w:r>
    </w:p>
    <w:p w14:paraId="6FDEA967" w14:textId="46720E39" w:rsidR="00AA5138" w:rsidRPr="001C00A5" w:rsidRDefault="00AB1669" w:rsidP="003D1476">
      <w:pPr>
        <w:spacing w:after="0" w:line="240" w:lineRule="auto"/>
        <w:ind w:left="567" w:hanging="567"/>
        <w:jc w:val="both"/>
        <w:rPr>
          <w:rFonts w:ascii="Arial" w:hAnsi="Arial" w:cs="Arial"/>
          <w:spacing w:val="8"/>
        </w:rPr>
      </w:pPr>
      <w:r>
        <w:rPr>
          <w:rFonts w:ascii="Arial" w:hAnsi="Arial" w:cs="Arial"/>
          <w:spacing w:val="8"/>
        </w:rPr>
        <w:t>19</w:t>
      </w:r>
      <w:r w:rsidR="00AA5138" w:rsidRPr="001C00A5">
        <w:rPr>
          <w:rFonts w:ascii="Arial" w:hAnsi="Arial" w:cs="Arial"/>
          <w:spacing w:val="8"/>
        </w:rPr>
        <w:t xml:space="preserve">. </w:t>
      </w:r>
      <w:r w:rsidR="00AA5138" w:rsidRPr="001C00A5">
        <w:rPr>
          <w:rFonts w:ascii="Arial" w:hAnsi="Arial" w:cs="Arial"/>
          <w:spacing w:val="8"/>
        </w:rPr>
        <w:tab/>
        <w:t xml:space="preserve">Ofertar una condición diferente a precios fijos. </w:t>
      </w:r>
    </w:p>
    <w:p w14:paraId="7A5FE28A" w14:textId="62C3E91C" w:rsidR="00904575" w:rsidRDefault="00904575" w:rsidP="003D1476">
      <w:pPr>
        <w:spacing w:after="0" w:line="240" w:lineRule="auto"/>
        <w:ind w:left="567" w:hanging="567"/>
        <w:jc w:val="both"/>
        <w:rPr>
          <w:rFonts w:ascii="Arial" w:hAnsi="Arial" w:cs="Arial"/>
          <w:lang w:val="es-ES_tradnl"/>
        </w:rPr>
      </w:pPr>
      <w:r w:rsidRPr="001C00A5">
        <w:rPr>
          <w:rFonts w:ascii="Arial" w:hAnsi="Arial" w:cs="Arial"/>
        </w:rPr>
        <w:t>2</w:t>
      </w:r>
      <w:r w:rsidR="00DC4B32">
        <w:rPr>
          <w:rFonts w:ascii="Arial" w:hAnsi="Arial" w:cs="Arial"/>
        </w:rPr>
        <w:t>0</w:t>
      </w:r>
      <w:r w:rsidRPr="001C00A5">
        <w:rPr>
          <w:rFonts w:ascii="Arial" w:hAnsi="Arial" w:cs="Arial"/>
        </w:rPr>
        <w:t>.</w:t>
      </w:r>
      <w:r w:rsidRPr="001C00A5">
        <w:rPr>
          <w:rFonts w:ascii="Arial" w:hAnsi="Arial" w:cs="Arial"/>
        </w:rPr>
        <w:tab/>
      </w:r>
      <w:r w:rsidRPr="001C00A5">
        <w:rPr>
          <w:rFonts w:ascii="Arial" w:hAnsi="Arial" w:cs="Arial"/>
          <w:lang w:val="es-ES_tradnl"/>
        </w:rPr>
        <w:t>En caso de que los archivos presentados no puedan ser abiertos por estar encriptados</w:t>
      </w:r>
      <w:r w:rsidR="00153F8D">
        <w:rPr>
          <w:rFonts w:ascii="Arial" w:hAnsi="Arial" w:cs="Arial"/>
          <w:lang w:val="es-ES_tradnl"/>
        </w:rPr>
        <w:t xml:space="preserve">, </w:t>
      </w:r>
      <w:r w:rsidR="00BE4C2F">
        <w:rPr>
          <w:rFonts w:ascii="Arial" w:hAnsi="Arial" w:cs="Arial"/>
          <w:lang w:val="es-ES_tradnl"/>
        </w:rPr>
        <w:t xml:space="preserve">dañados, </w:t>
      </w:r>
      <w:r w:rsidR="00153F8D">
        <w:rPr>
          <w:rFonts w:ascii="Arial" w:hAnsi="Arial" w:cs="Arial"/>
          <w:lang w:val="es-ES_tradnl"/>
        </w:rPr>
        <w:t xml:space="preserve">o </w:t>
      </w:r>
      <w:r w:rsidRPr="001C00A5">
        <w:rPr>
          <w:rFonts w:ascii="Arial" w:hAnsi="Arial" w:cs="Arial"/>
          <w:lang w:val="es-ES_tradnl"/>
        </w:rPr>
        <w:t>por contener algún virus</w:t>
      </w:r>
      <w:r w:rsidR="00BE4C2F">
        <w:rPr>
          <w:rFonts w:ascii="Arial" w:hAnsi="Arial" w:cs="Arial"/>
          <w:lang w:val="es-ES_tradnl"/>
        </w:rPr>
        <w:t xml:space="preserve"> informático.</w:t>
      </w:r>
    </w:p>
    <w:p w14:paraId="73BA13B3" w14:textId="77777777" w:rsidR="006B03B8" w:rsidRPr="001C00A5" w:rsidRDefault="006B03B8" w:rsidP="003D1476">
      <w:pPr>
        <w:spacing w:after="0" w:line="240" w:lineRule="auto"/>
        <w:ind w:left="567" w:hanging="567"/>
        <w:jc w:val="both"/>
        <w:rPr>
          <w:rFonts w:ascii="Arial" w:hAnsi="Arial" w:cs="Arial"/>
          <w:lang w:val="es-ES_tradnl"/>
        </w:rPr>
      </w:pPr>
    </w:p>
    <w:p w14:paraId="4B82CB8F" w14:textId="77777777" w:rsidR="00904575" w:rsidRPr="001C00A5" w:rsidRDefault="00904575" w:rsidP="003D1476">
      <w:pPr>
        <w:spacing w:after="0" w:line="240" w:lineRule="auto"/>
        <w:ind w:left="567" w:hanging="567"/>
        <w:jc w:val="both"/>
        <w:rPr>
          <w:rFonts w:ascii="Arial" w:hAnsi="Arial" w:cs="Arial"/>
          <w:spacing w:val="8"/>
        </w:rPr>
      </w:pPr>
    </w:p>
    <w:p w14:paraId="73C7F780" w14:textId="77777777" w:rsidR="00E26E84" w:rsidRPr="001C00A5" w:rsidRDefault="00E26E84">
      <w:pPr>
        <w:rPr>
          <w:rFonts w:ascii="Arial" w:hAnsi="Arial" w:cs="Arial"/>
          <w:spacing w:val="8"/>
          <w:lang w:val="es-ES"/>
        </w:rPr>
      </w:pPr>
      <w:r w:rsidRPr="001C00A5">
        <w:rPr>
          <w:rFonts w:ascii="Arial" w:hAnsi="Arial" w:cs="Arial"/>
          <w:spacing w:val="8"/>
          <w:lang w:val="es-ES"/>
        </w:rPr>
        <w:br w:type="page"/>
      </w:r>
    </w:p>
    <w:p w14:paraId="596EDF70" w14:textId="77777777" w:rsidR="0056313B" w:rsidRPr="00CF2B2A" w:rsidRDefault="00310635" w:rsidP="00310635">
      <w:pPr>
        <w:spacing w:after="240" w:line="240" w:lineRule="auto"/>
        <w:ind w:left="567" w:hanging="567"/>
        <w:jc w:val="center"/>
        <w:rPr>
          <w:rFonts w:ascii="Arial" w:hAnsi="Arial" w:cs="Arial"/>
          <w:b/>
          <w:color w:val="0000FF"/>
          <w:spacing w:val="8"/>
          <w:sz w:val="28"/>
          <w:szCs w:val="28"/>
          <w:lang w:val="es-ES"/>
        </w:rPr>
      </w:pPr>
      <w:r w:rsidRPr="00CF2B2A">
        <w:rPr>
          <w:rFonts w:ascii="Arial" w:hAnsi="Arial" w:cs="Arial"/>
          <w:b/>
          <w:color w:val="0000FF"/>
          <w:spacing w:val="8"/>
          <w:sz w:val="28"/>
          <w:szCs w:val="28"/>
          <w:lang w:val="es-ES"/>
        </w:rPr>
        <w:lastRenderedPageBreak/>
        <w:t>Anexo 7</w:t>
      </w:r>
    </w:p>
    <w:p w14:paraId="0D7EA1EF" w14:textId="77777777" w:rsidR="00310635" w:rsidRPr="001C00A5" w:rsidRDefault="00310635" w:rsidP="00310635">
      <w:pPr>
        <w:spacing w:after="240" w:line="240" w:lineRule="auto"/>
        <w:ind w:left="567" w:hanging="567"/>
        <w:jc w:val="center"/>
        <w:rPr>
          <w:rFonts w:ascii="Arial" w:hAnsi="Arial" w:cs="Arial"/>
          <w:spacing w:val="8"/>
          <w:lang w:val="es-ES"/>
        </w:rPr>
      </w:pPr>
      <w:r w:rsidRPr="001C00A5">
        <w:rPr>
          <w:rFonts w:ascii="Arial" w:hAnsi="Arial" w:cs="Arial"/>
          <w:b/>
          <w:spacing w:val="8"/>
          <w:lang w:val="es-ES"/>
        </w:rPr>
        <w:t>Formato de oferta económica</w:t>
      </w:r>
    </w:p>
    <w:p w14:paraId="2E7D9C34" w14:textId="77777777" w:rsidR="00F94833" w:rsidRPr="001C00A5" w:rsidRDefault="00F94833" w:rsidP="007D1622">
      <w:pPr>
        <w:spacing w:after="240" w:line="240" w:lineRule="auto"/>
        <w:jc w:val="both"/>
        <w:rPr>
          <w:rFonts w:ascii="Arial" w:hAnsi="Arial" w:cs="Arial"/>
          <w:spacing w:val="8"/>
          <w:lang w:val="es-ES"/>
        </w:rPr>
      </w:pPr>
    </w:p>
    <w:tbl>
      <w:tblPr>
        <w:tblStyle w:val="Tablaconcuadrcula"/>
        <w:tblW w:w="9991" w:type="dxa"/>
        <w:tblLook w:val="04A0" w:firstRow="1" w:lastRow="0" w:firstColumn="1" w:lastColumn="0" w:noHBand="0" w:noVBand="1"/>
      </w:tblPr>
      <w:tblGrid>
        <w:gridCol w:w="816"/>
        <w:gridCol w:w="1873"/>
        <w:gridCol w:w="992"/>
        <w:gridCol w:w="992"/>
        <w:gridCol w:w="1098"/>
        <w:gridCol w:w="1454"/>
        <w:gridCol w:w="1773"/>
        <w:gridCol w:w="993"/>
      </w:tblGrid>
      <w:tr w:rsidR="0063580F" w:rsidRPr="001C00A5" w14:paraId="64B5665A" w14:textId="77777777" w:rsidTr="0057028C">
        <w:tc>
          <w:tcPr>
            <w:tcW w:w="2689" w:type="dxa"/>
            <w:gridSpan w:val="2"/>
            <w:vAlign w:val="center"/>
          </w:tcPr>
          <w:p w14:paraId="23DE342F" w14:textId="77777777" w:rsidR="0057028C" w:rsidRPr="001C00A5" w:rsidRDefault="0057028C" w:rsidP="00C00156">
            <w:pPr>
              <w:spacing w:after="120"/>
              <w:rPr>
                <w:rFonts w:ascii="Arial" w:hAnsi="Arial" w:cs="Arial"/>
                <w:b/>
                <w:spacing w:val="8"/>
                <w:sz w:val="16"/>
                <w:szCs w:val="16"/>
                <w:lang w:val="es-ES"/>
              </w:rPr>
            </w:pPr>
            <w:r w:rsidRPr="001C00A5">
              <w:rPr>
                <w:rFonts w:ascii="Arial" w:hAnsi="Arial" w:cs="Arial"/>
                <w:b/>
                <w:spacing w:val="8"/>
                <w:sz w:val="16"/>
                <w:szCs w:val="16"/>
                <w:lang w:val="es-ES"/>
              </w:rPr>
              <w:t xml:space="preserve">Nombre del </w:t>
            </w:r>
            <w:r w:rsidR="002820A5" w:rsidRPr="001C00A5">
              <w:rPr>
                <w:rFonts w:ascii="Arial" w:hAnsi="Arial" w:cs="Arial"/>
                <w:b/>
                <w:spacing w:val="8"/>
                <w:sz w:val="16"/>
                <w:szCs w:val="16"/>
                <w:lang w:val="es-ES"/>
              </w:rPr>
              <w:t>Concursante</w:t>
            </w:r>
            <w:r w:rsidR="00797E3A" w:rsidRPr="001C00A5">
              <w:rPr>
                <w:rFonts w:ascii="Arial" w:hAnsi="Arial" w:cs="Arial"/>
                <w:b/>
                <w:spacing w:val="8"/>
                <w:sz w:val="16"/>
                <w:szCs w:val="16"/>
                <w:lang w:val="es-ES"/>
              </w:rPr>
              <w:t>:</w:t>
            </w:r>
          </w:p>
        </w:tc>
        <w:tc>
          <w:tcPr>
            <w:tcW w:w="7302" w:type="dxa"/>
            <w:gridSpan w:val="6"/>
            <w:vAlign w:val="center"/>
          </w:tcPr>
          <w:p w14:paraId="1E84B8E2" w14:textId="77777777" w:rsidR="0057028C" w:rsidRPr="001C00A5" w:rsidRDefault="0057028C" w:rsidP="00C00156">
            <w:pPr>
              <w:spacing w:after="120"/>
              <w:rPr>
                <w:rFonts w:ascii="Arial" w:hAnsi="Arial" w:cs="Arial"/>
                <w:b/>
                <w:spacing w:val="8"/>
                <w:sz w:val="16"/>
                <w:lang w:val="es-ES"/>
              </w:rPr>
            </w:pPr>
          </w:p>
        </w:tc>
      </w:tr>
      <w:tr w:rsidR="0063580F" w:rsidRPr="001C00A5" w14:paraId="67FDA73A" w14:textId="77777777" w:rsidTr="00853362">
        <w:tc>
          <w:tcPr>
            <w:tcW w:w="816" w:type="dxa"/>
            <w:shd w:val="clear" w:color="auto" w:fill="D0CECE" w:themeFill="background2" w:themeFillShade="E6"/>
            <w:vAlign w:val="center"/>
          </w:tcPr>
          <w:p w14:paraId="1E248A00" w14:textId="77777777" w:rsidR="00853362" w:rsidRPr="001C00A5" w:rsidRDefault="00853362" w:rsidP="00DE091A">
            <w:pPr>
              <w:jc w:val="center"/>
              <w:rPr>
                <w:rFonts w:ascii="Arial" w:hAnsi="Arial" w:cs="Arial"/>
                <w:spacing w:val="8"/>
                <w:lang w:val="es-ES"/>
              </w:rPr>
            </w:pPr>
            <w:r w:rsidRPr="001C00A5">
              <w:rPr>
                <w:rFonts w:ascii="Arial" w:hAnsi="Arial" w:cs="Arial"/>
                <w:b/>
                <w:spacing w:val="8"/>
                <w:sz w:val="16"/>
                <w:szCs w:val="16"/>
                <w:lang w:val="es-ES"/>
              </w:rPr>
              <w:t>Partida</w:t>
            </w:r>
          </w:p>
        </w:tc>
        <w:tc>
          <w:tcPr>
            <w:tcW w:w="2865" w:type="dxa"/>
            <w:gridSpan w:val="2"/>
            <w:shd w:val="clear" w:color="auto" w:fill="D0CECE" w:themeFill="background2" w:themeFillShade="E6"/>
            <w:vAlign w:val="center"/>
          </w:tcPr>
          <w:p w14:paraId="7ACEECC6" w14:textId="77777777" w:rsidR="00853362" w:rsidRPr="001C00A5" w:rsidRDefault="00853362" w:rsidP="00DE091A">
            <w:pPr>
              <w:jc w:val="center"/>
              <w:rPr>
                <w:rFonts w:ascii="Arial" w:hAnsi="Arial" w:cs="Arial"/>
                <w:spacing w:val="8"/>
                <w:lang w:val="es-ES"/>
              </w:rPr>
            </w:pPr>
            <w:r w:rsidRPr="001C00A5">
              <w:rPr>
                <w:rFonts w:ascii="Arial" w:hAnsi="Arial" w:cs="Arial"/>
                <w:b/>
                <w:spacing w:val="8"/>
                <w:sz w:val="16"/>
                <w:szCs w:val="16"/>
                <w:lang w:val="es-ES"/>
              </w:rPr>
              <w:t>Descripción</w:t>
            </w:r>
          </w:p>
        </w:tc>
        <w:tc>
          <w:tcPr>
            <w:tcW w:w="992" w:type="dxa"/>
            <w:shd w:val="clear" w:color="auto" w:fill="D0CECE" w:themeFill="background2" w:themeFillShade="E6"/>
            <w:vAlign w:val="center"/>
          </w:tcPr>
          <w:p w14:paraId="6F5E72C5" w14:textId="77777777" w:rsidR="00853362" w:rsidRPr="001C00A5" w:rsidRDefault="00853362" w:rsidP="00DE091A">
            <w:pPr>
              <w:jc w:val="center"/>
              <w:rPr>
                <w:rFonts w:ascii="Arial" w:hAnsi="Arial" w:cs="Arial"/>
                <w:spacing w:val="8"/>
                <w:lang w:val="es-ES"/>
              </w:rPr>
            </w:pPr>
            <w:r w:rsidRPr="001C00A5">
              <w:rPr>
                <w:rFonts w:ascii="Arial" w:hAnsi="Arial" w:cs="Arial"/>
                <w:b/>
                <w:spacing w:val="8"/>
                <w:sz w:val="16"/>
                <w:szCs w:val="16"/>
                <w:lang w:val="es-ES"/>
              </w:rPr>
              <w:t>Cantidad</w:t>
            </w:r>
          </w:p>
        </w:tc>
        <w:tc>
          <w:tcPr>
            <w:tcW w:w="1098" w:type="dxa"/>
            <w:shd w:val="clear" w:color="auto" w:fill="D0CECE" w:themeFill="background2" w:themeFillShade="E6"/>
            <w:vAlign w:val="center"/>
          </w:tcPr>
          <w:p w14:paraId="1565DFBD" w14:textId="77777777" w:rsidR="00853362" w:rsidRPr="001C00A5" w:rsidRDefault="00853362" w:rsidP="00DE091A">
            <w:pPr>
              <w:jc w:val="center"/>
              <w:rPr>
                <w:rFonts w:ascii="Arial" w:hAnsi="Arial" w:cs="Arial"/>
                <w:spacing w:val="8"/>
                <w:lang w:val="es-ES"/>
              </w:rPr>
            </w:pPr>
            <w:r w:rsidRPr="001C00A5">
              <w:rPr>
                <w:rFonts w:ascii="Arial" w:hAnsi="Arial" w:cs="Arial"/>
                <w:b/>
                <w:spacing w:val="8"/>
                <w:sz w:val="16"/>
                <w:szCs w:val="16"/>
                <w:lang w:val="es-ES"/>
              </w:rPr>
              <w:t>Unidad</w:t>
            </w:r>
          </w:p>
        </w:tc>
        <w:tc>
          <w:tcPr>
            <w:tcW w:w="1454" w:type="dxa"/>
            <w:shd w:val="clear" w:color="auto" w:fill="D0CECE" w:themeFill="background2" w:themeFillShade="E6"/>
            <w:vAlign w:val="center"/>
          </w:tcPr>
          <w:p w14:paraId="004505FE" w14:textId="77777777" w:rsidR="00853362" w:rsidRPr="001C00A5" w:rsidRDefault="00853362" w:rsidP="0094741E">
            <w:pPr>
              <w:jc w:val="center"/>
              <w:rPr>
                <w:rFonts w:ascii="Arial" w:hAnsi="Arial" w:cs="Arial"/>
                <w:spacing w:val="8"/>
                <w:lang w:val="es-ES"/>
              </w:rPr>
            </w:pPr>
            <w:r w:rsidRPr="001C00A5">
              <w:rPr>
                <w:rFonts w:ascii="Arial" w:hAnsi="Arial" w:cs="Arial"/>
                <w:b/>
                <w:spacing w:val="8"/>
                <w:sz w:val="16"/>
                <w:szCs w:val="16"/>
                <w:lang w:val="es-ES"/>
              </w:rPr>
              <w:t>Precio unitario</w:t>
            </w:r>
          </w:p>
        </w:tc>
        <w:tc>
          <w:tcPr>
            <w:tcW w:w="1773" w:type="dxa"/>
            <w:shd w:val="clear" w:color="auto" w:fill="D0CECE" w:themeFill="background2" w:themeFillShade="E6"/>
            <w:vAlign w:val="center"/>
          </w:tcPr>
          <w:p w14:paraId="73039AD1" w14:textId="77777777" w:rsidR="00853362" w:rsidRPr="001C00A5" w:rsidRDefault="00853362" w:rsidP="0094741E">
            <w:pPr>
              <w:jc w:val="center"/>
              <w:rPr>
                <w:rFonts w:ascii="Arial" w:hAnsi="Arial" w:cs="Arial"/>
                <w:spacing w:val="8"/>
                <w:lang w:val="es-ES"/>
              </w:rPr>
            </w:pPr>
            <w:r w:rsidRPr="001C00A5">
              <w:rPr>
                <w:rFonts w:ascii="Arial" w:hAnsi="Arial" w:cs="Arial"/>
                <w:b/>
                <w:spacing w:val="8"/>
                <w:sz w:val="16"/>
                <w:szCs w:val="16"/>
                <w:lang w:val="es-ES"/>
              </w:rPr>
              <w:t>Precio total destino final sin IVA (3 x 5)</w:t>
            </w:r>
          </w:p>
        </w:tc>
        <w:tc>
          <w:tcPr>
            <w:tcW w:w="993" w:type="dxa"/>
            <w:shd w:val="clear" w:color="auto" w:fill="D0CECE" w:themeFill="background2" w:themeFillShade="E6"/>
            <w:vAlign w:val="center"/>
          </w:tcPr>
          <w:p w14:paraId="6C5730F2" w14:textId="77777777" w:rsidR="00853362" w:rsidRPr="001C00A5" w:rsidRDefault="00853362" w:rsidP="00DE091A">
            <w:pPr>
              <w:jc w:val="center"/>
              <w:rPr>
                <w:rFonts w:ascii="Arial" w:hAnsi="Arial" w:cs="Arial"/>
                <w:b/>
                <w:spacing w:val="8"/>
                <w:sz w:val="16"/>
                <w:lang w:val="es-ES"/>
              </w:rPr>
            </w:pPr>
            <w:r w:rsidRPr="001C00A5">
              <w:rPr>
                <w:rFonts w:ascii="Arial" w:hAnsi="Arial" w:cs="Arial"/>
                <w:b/>
                <w:spacing w:val="8"/>
                <w:sz w:val="16"/>
                <w:lang w:val="es-ES"/>
              </w:rPr>
              <w:t>País de origen</w:t>
            </w:r>
          </w:p>
        </w:tc>
      </w:tr>
      <w:tr w:rsidR="0063580F" w:rsidRPr="001C00A5" w14:paraId="11A5A2FE" w14:textId="77777777" w:rsidTr="00853362">
        <w:tc>
          <w:tcPr>
            <w:tcW w:w="816" w:type="dxa"/>
            <w:tcBorders>
              <w:bottom w:val="single" w:sz="4" w:space="0" w:color="auto"/>
            </w:tcBorders>
          </w:tcPr>
          <w:p w14:paraId="09054AE5" w14:textId="77777777" w:rsidR="00853362" w:rsidRPr="001C00A5" w:rsidRDefault="00853362" w:rsidP="00853362">
            <w:pPr>
              <w:jc w:val="center"/>
              <w:rPr>
                <w:rFonts w:ascii="Arial" w:hAnsi="Arial" w:cs="Arial"/>
                <w:b/>
                <w:spacing w:val="8"/>
                <w:sz w:val="16"/>
                <w:szCs w:val="16"/>
                <w:lang w:val="es-ES"/>
              </w:rPr>
            </w:pPr>
            <w:r w:rsidRPr="001C00A5">
              <w:rPr>
                <w:rFonts w:ascii="Arial" w:hAnsi="Arial" w:cs="Arial"/>
                <w:b/>
                <w:spacing w:val="8"/>
                <w:sz w:val="16"/>
                <w:szCs w:val="16"/>
                <w:lang w:val="es-ES"/>
              </w:rPr>
              <w:t>“1”</w:t>
            </w:r>
          </w:p>
        </w:tc>
        <w:tc>
          <w:tcPr>
            <w:tcW w:w="2865" w:type="dxa"/>
            <w:gridSpan w:val="2"/>
            <w:tcBorders>
              <w:bottom w:val="single" w:sz="4" w:space="0" w:color="auto"/>
            </w:tcBorders>
          </w:tcPr>
          <w:p w14:paraId="2B16D91B" w14:textId="77777777" w:rsidR="00853362" w:rsidRPr="001C00A5" w:rsidRDefault="00853362" w:rsidP="00853362">
            <w:pPr>
              <w:jc w:val="center"/>
              <w:rPr>
                <w:rFonts w:ascii="Arial" w:hAnsi="Arial" w:cs="Arial"/>
                <w:b/>
                <w:spacing w:val="8"/>
                <w:sz w:val="16"/>
                <w:szCs w:val="16"/>
                <w:lang w:val="es-ES"/>
              </w:rPr>
            </w:pPr>
            <w:r w:rsidRPr="001C00A5">
              <w:rPr>
                <w:rFonts w:ascii="Arial" w:hAnsi="Arial" w:cs="Arial"/>
                <w:b/>
                <w:spacing w:val="8"/>
                <w:sz w:val="16"/>
                <w:szCs w:val="16"/>
                <w:lang w:val="es-ES"/>
              </w:rPr>
              <w:t>“2”</w:t>
            </w:r>
          </w:p>
        </w:tc>
        <w:tc>
          <w:tcPr>
            <w:tcW w:w="992" w:type="dxa"/>
            <w:tcBorders>
              <w:bottom w:val="single" w:sz="4" w:space="0" w:color="auto"/>
            </w:tcBorders>
          </w:tcPr>
          <w:p w14:paraId="2693B734" w14:textId="77777777" w:rsidR="00853362" w:rsidRPr="001C00A5" w:rsidRDefault="00853362" w:rsidP="00853362">
            <w:pPr>
              <w:jc w:val="center"/>
              <w:rPr>
                <w:rFonts w:ascii="Arial" w:hAnsi="Arial" w:cs="Arial"/>
                <w:b/>
                <w:spacing w:val="8"/>
                <w:sz w:val="16"/>
                <w:szCs w:val="16"/>
                <w:lang w:val="es-ES"/>
              </w:rPr>
            </w:pPr>
            <w:r w:rsidRPr="001C00A5">
              <w:rPr>
                <w:rFonts w:ascii="Arial" w:hAnsi="Arial" w:cs="Arial"/>
                <w:b/>
                <w:spacing w:val="8"/>
                <w:sz w:val="16"/>
                <w:szCs w:val="16"/>
                <w:lang w:val="es-ES"/>
              </w:rPr>
              <w:t>“3”</w:t>
            </w:r>
          </w:p>
        </w:tc>
        <w:tc>
          <w:tcPr>
            <w:tcW w:w="1098" w:type="dxa"/>
            <w:tcBorders>
              <w:bottom w:val="single" w:sz="4" w:space="0" w:color="auto"/>
            </w:tcBorders>
          </w:tcPr>
          <w:p w14:paraId="0BE809EE" w14:textId="77777777" w:rsidR="00853362" w:rsidRPr="001C00A5" w:rsidRDefault="00853362" w:rsidP="00853362">
            <w:pPr>
              <w:jc w:val="center"/>
              <w:rPr>
                <w:rFonts w:ascii="Arial" w:hAnsi="Arial" w:cs="Arial"/>
                <w:b/>
                <w:spacing w:val="8"/>
                <w:sz w:val="16"/>
                <w:szCs w:val="16"/>
                <w:lang w:val="es-ES"/>
              </w:rPr>
            </w:pPr>
            <w:r w:rsidRPr="001C00A5">
              <w:rPr>
                <w:rFonts w:ascii="Arial" w:hAnsi="Arial" w:cs="Arial"/>
                <w:b/>
                <w:spacing w:val="8"/>
                <w:sz w:val="16"/>
                <w:szCs w:val="16"/>
                <w:lang w:val="es-ES"/>
              </w:rPr>
              <w:t>“4”</w:t>
            </w:r>
          </w:p>
        </w:tc>
        <w:tc>
          <w:tcPr>
            <w:tcW w:w="1454" w:type="dxa"/>
            <w:tcBorders>
              <w:bottom w:val="single" w:sz="4" w:space="0" w:color="auto"/>
            </w:tcBorders>
          </w:tcPr>
          <w:p w14:paraId="5FD1A03D" w14:textId="77777777" w:rsidR="00853362" w:rsidRPr="001C00A5" w:rsidRDefault="00853362" w:rsidP="00853362">
            <w:pPr>
              <w:jc w:val="center"/>
              <w:rPr>
                <w:rFonts w:ascii="Arial" w:hAnsi="Arial" w:cs="Arial"/>
                <w:b/>
                <w:spacing w:val="8"/>
                <w:sz w:val="16"/>
                <w:szCs w:val="16"/>
                <w:lang w:val="es-ES"/>
              </w:rPr>
            </w:pPr>
            <w:r w:rsidRPr="001C00A5">
              <w:rPr>
                <w:rFonts w:ascii="Arial" w:hAnsi="Arial" w:cs="Arial"/>
                <w:b/>
                <w:spacing w:val="8"/>
                <w:sz w:val="16"/>
                <w:szCs w:val="16"/>
                <w:lang w:val="es-ES"/>
              </w:rPr>
              <w:t>“5”</w:t>
            </w:r>
          </w:p>
        </w:tc>
        <w:tc>
          <w:tcPr>
            <w:tcW w:w="1773" w:type="dxa"/>
          </w:tcPr>
          <w:p w14:paraId="07FD2785" w14:textId="77777777" w:rsidR="00853362" w:rsidRPr="001C00A5" w:rsidRDefault="00853362" w:rsidP="00853362">
            <w:pPr>
              <w:jc w:val="center"/>
              <w:rPr>
                <w:rFonts w:ascii="Arial" w:hAnsi="Arial" w:cs="Arial"/>
                <w:b/>
                <w:spacing w:val="8"/>
                <w:sz w:val="16"/>
                <w:szCs w:val="16"/>
                <w:lang w:val="es-ES"/>
              </w:rPr>
            </w:pPr>
            <w:r w:rsidRPr="001C00A5">
              <w:rPr>
                <w:rFonts w:ascii="Arial" w:hAnsi="Arial" w:cs="Arial"/>
                <w:b/>
                <w:spacing w:val="8"/>
                <w:sz w:val="16"/>
                <w:szCs w:val="16"/>
                <w:lang w:val="es-ES"/>
              </w:rPr>
              <w:t>“6”</w:t>
            </w:r>
          </w:p>
        </w:tc>
        <w:tc>
          <w:tcPr>
            <w:tcW w:w="993" w:type="dxa"/>
          </w:tcPr>
          <w:p w14:paraId="15E1C740" w14:textId="77777777" w:rsidR="00853362" w:rsidRPr="001C00A5" w:rsidRDefault="00853362" w:rsidP="00853362">
            <w:pPr>
              <w:jc w:val="center"/>
              <w:rPr>
                <w:rFonts w:ascii="Arial" w:hAnsi="Arial" w:cs="Arial"/>
                <w:b/>
                <w:spacing w:val="8"/>
                <w:sz w:val="16"/>
                <w:szCs w:val="16"/>
                <w:lang w:val="es-ES"/>
              </w:rPr>
            </w:pPr>
            <w:r w:rsidRPr="001C00A5">
              <w:rPr>
                <w:rFonts w:ascii="Arial" w:hAnsi="Arial" w:cs="Arial"/>
                <w:b/>
                <w:spacing w:val="8"/>
                <w:sz w:val="16"/>
                <w:szCs w:val="16"/>
                <w:lang w:val="es-ES"/>
              </w:rPr>
              <w:t>“7”</w:t>
            </w:r>
          </w:p>
        </w:tc>
      </w:tr>
      <w:tr w:rsidR="0063580F" w:rsidRPr="001C00A5" w14:paraId="2967C09E" w14:textId="77777777" w:rsidTr="00853362">
        <w:tc>
          <w:tcPr>
            <w:tcW w:w="816" w:type="dxa"/>
            <w:tcBorders>
              <w:bottom w:val="single" w:sz="4" w:space="0" w:color="auto"/>
            </w:tcBorders>
          </w:tcPr>
          <w:p w14:paraId="1A6A9B5B" w14:textId="77777777" w:rsidR="00853362" w:rsidRPr="001C00A5" w:rsidRDefault="00853362" w:rsidP="00DE091A">
            <w:pPr>
              <w:spacing w:after="240"/>
              <w:jc w:val="both"/>
              <w:rPr>
                <w:rFonts w:ascii="Arial" w:hAnsi="Arial" w:cs="Arial"/>
                <w:spacing w:val="8"/>
                <w:lang w:val="es-ES"/>
              </w:rPr>
            </w:pPr>
          </w:p>
        </w:tc>
        <w:tc>
          <w:tcPr>
            <w:tcW w:w="2865" w:type="dxa"/>
            <w:gridSpan w:val="2"/>
            <w:tcBorders>
              <w:bottom w:val="single" w:sz="4" w:space="0" w:color="auto"/>
            </w:tcBorders>
          </w:tcPr>
          <w:p w14:paraId="06D6A490" w14:textId="77777777" w:rsidR="00853362" w:rsidRPr="001C00A5" w:rsidRDefault="00853362" w:rsidP="00DE091A">
            <w:pPr>
              <w:spacing w:after="240"/>
              <w:jc w:val="both"/>
              <w:rPr>
                <w:rFonts w:ascii="Arial" w:hAnsi="Arial" w:cs="Arial"/>
                <w:spacing w:val="8"/>
                <w:lang w:val="es-ES"/>
              </w:rPr>
            </w:pPr>
          </w:p>
        </w:tc>
        <w:tc>
          <w:tcPr>
            <w:tcW w:w="992" w:type="dxa"/>
            <w:tcBorders>
              <w:bottom w:val="single" w:sz="4" w:space="0" w:color="auto"/>
            </w:tcBorders>
          </w:tcPr>
          <w:p w14:paraId="7373EC1F" w14:textId="77777777" w:rsidR="00853362" w:rsidRPr="001C00A5" w:rsidRDefault="00853362" w:rsidP="00DE091A">
            <w:pPr>
              <w:spacing w:after="240"/>
              <w:jc w:val="both"/>
              <w:rPr>
                <w:rFonts w:ascii="Arial" w:hAnsi="Arial" w:cs="Arial"/>
                <w:spacing w:val="8"/>
                <w:lang w:val="es-ES"/>
              </w:rPr>
            </w:pPr>
          </w:p>
        </w:tc>
        <w:tc>
          <w:tcPr>
            <w:tcW w:w="1098" w:type="dxa"/>
            <w:tcBorders>
              <w:bottom w:val="single" w:sz="4" w:space="0" w:color="auto"/>
            </w:tcBorders>
          </w:tcPr>
          <w:p w14:paraId="413649DD" w14:textId="77777777" w:rsidR="00853362" w:rsidRPr="001C00A5" w:rsidRDefault="00853362" w:rsidP="00DE091A">
            <w:pPr>
              <w:spacing w:after="240"/>
              <w:jc w:val="both"/>
              <w:rPr>
                <w:rFonts w:ascii="Arial" w:hAnsi="Arial" w:cs="Arial"/>
                <w:spacing w:val="8"/>
                <w:lang w:val="es-ES"/>
              </w:rPr>
            </w:pPr>
          </w:p>
        </w:tc>
        <w:tc>
          <w:tcPr>
            <w:tcW w:w="1454" w:type="dxa"/>
            <w:tcBorders>
              <w:bottom w:val="single" w:sz="4" w:space="0" w:color="auto"/>
            </w:tcBorders>
          </w:tcPr>
          <w:p w14:paraId="5ABC6CA3" w14:textId="77777777" w:rsidR="00853362" w:rsidRPr="001C00A5" w:rsidRDefault="00853362" w:rsidP="00DE091A">
            <w:pPr>
              <w:spacing w:after="240"/>
              <w:jc w:val="both"/>
              <w:rPr>
                <w:rFonts w:ascii="Arial" w:hAnsi="Arial" w:cs="Arial"/>
                <w:spacing w:val="8"/>
                <w:lang w:val="es-ES"/>
              </w:rPr>
            </w:pPr>
          </w:p>
        </w:tc>
        <w:tc>
          <w:tcPr>
            <w:tcW w:w="1773" w:type="dxa"/>
          </w:tcPr>
          <w:p w14:paraId="09A0A2C1" w14:textId="77777777" w:rsidR="00853362" w:rsidRPr="001C00A5" w:rsidRDefault="00853362" w:rsidP="00DE091A">
            <w:pPr>
              <w:spacing w:after="240"/>
              <w:jc w:val="both"/>
              <w:rPr>
                <w:rFonts w:ascii="Arial" w:hAnsi="Arial" w:cs="Arial"/>
                <w:spacing w:val="8"/>
                <w:lang w:val="es-ES"/>
              </w:rPr>
            </w:pPr>
          </w:p>
        </w:tc>
        <w:tc>
          <w:tcPr>
            <w:tcW w:w="993" w:type="dxa"/>
            <w:tcBorders>
              <w:bottom w:val="single" w:sz="4" w:space="0" w:color="auto"/>
            </w:tcBorders>
          </w:tcPr>
          <w:p w14:paraId="72906B0D" w14:textId="77777777" w:rsidR="00853362" w:rsidRPr="001C00A5" w:rsidRDefault="00853362" w:rsidP="00DE091A">
            <w:pPr>
              <w:spacing w:after="240"/>
              <w:jc w:val="both"/>
              <w:rPr>
                <w:rFonts w:ascii="Arial" w:hAnsi="Arial" w:cs="Arial"/>
                <w:spacing w:val="8"/>
                <w:lang w:val="es-ES"/>
              </w:rPr>
            </w:pPr>
          </w:p>
        </w:tc>
      </w:tr>
      <w:tr w:rsidR="0063580F" w:rsidRPr="001C00A5" w14:paraId="440D26FE" w14:textId="77777777" w:rsidTr="00853362">
        <w:tc>
          <w:tcPr>
            <w:tcW w:w="816" w:type="dxa"/>
            <w:tcBorders>
              <w:bottom w:val="single" w:sz="4" w:space="0" w:color="auto"/>
            </w:tcBorders>
          </w:tcPr>
          <w:p w14:paraId="0C5540A6" w14:textId="77777777" w:rsidR="00853362" w:rsidRPr="001C00A5" w:rsidRDefault="00853362" w:rsidP="00DE091A">
            <w:pPr>
              <w:spacing w:after="240"/>
              <w:jc w:val="both"/>
              <w:rPr>
                <w:rFonts w:ascii="Arial" w:hAnsi="Arial" w:cs="Arial"/>
                <w:spacing w:val="8"/>
                <w:lang w:val="es-ES"/>
              </w:rPr>
            </w:pPr>
          </w:p>
        </w:tc>
        <w:tc>
          <w:tcPr>
            <w:tcW w:w="2865" w:type="dxa"/>
            <w:gridSpan w:val="2"/>
            <w:tcBorders>
              <w:bottom w:val="single" w:sz="4" w:space="0" w:color="auto"/>
            </w:tcBorders>
          </w:tcPr>
          <w:p w14:paraId="3D9DCC37" w14:textId="77777777" w:rsidR="00853362" w:rsidRPr="001C00A5" w:rsidRDefault="00853362" w:rsidP="00DE091A">
            <w:pPr>
              <w:spacing w:after="240"/>
              <w:jc w:val="both"/>
              <w:rPr>
                <w:rFonts w:ascii="Arial" w:hAnsi="Arial" w:cs="Arial"/>
                <w:spacing w:val="8"/>
                <w:lang w:val="es-ES"/>
              </w:rPr>
            </w:pPr>
          </w:p>
        </w:tc>
        <w:tc>
          <w:tcPr>
            <w:tcW w:w="992" w:type="dxa"/>
            <w:tcBorders>
              <w:bottom w:val="single" w:sz="4" w:space="0" w:color="auto"/>
            </w:tcBorders>
          </w:tcPr>
          <w:p w14:paraId="69B01E63" w14:textId="77777777" w:rsidR="00853362" w:rsidRPr="001C00A5" w:rsidRDefault="00853362" w:rsidP="00DE091A">
            <w:pPr>
              <w:spacing w:after="240"/>
              <w:jc w:val="both"/>
              <w:rPr>
                <w:rFonts w:ascii="Arial" w:hAnsi="Arial" w:cs="Arial"/>
                <w:spacing w:val="8"/>
                <w:lang w:val="es-ES"/>
              </w:rPr>
            </w:pPr>
          </w:p>
        </w:tc>
        <w:tc>
          <w:tcPr>
            <w:tcW w:w="1098" w:type="dxa"/>
            <w:tcBorders>
              <w:bottom w:val="single" w:sz="4" w:space="0" w:color="auto"/>
            </w:tcBorders>
          </w:tcPr>
          <w:p w14:paraId="248AB5F3" w14:textId="77777777" w:rsidR="00853362" w:rsidRPr="001C00A5" w:rsidRDefault="00853362" w:rsidP="00DE091A">
            <w:pPr>
              <w:spacing w:after="240"/>
              <w:jc w:val="both"/>
              <w:rPr>
                <w:rFonts w:ascii="Arial" w:hAnsi="Arial" w:cs="Arial"/>
                <w:spacing w:val="8"/>
                <w:lang w:val="es-ES"/>
              </w:rPr>
            </w:pPr>
          </w:p>
        </w:tc>
        <w:tc>
          <w:tcPr>
            <w:tcW w:w="1454" w:type="dxa"/>
            <w:tcBorders>
              <w:bottom w:val="single" w:sz="4" w:space="0" w:color="auto"/>
            </w:tcBorders>
          </w:tcPr>
          <w:p w14:paraId="7872FA06" w14:textId="77777777" w:rsidR="00853362" w:rsidRPr="001C00A5" w:rsidRDefault="00853362" w:rsidP="00DE091A">
            <w:pPr>
              <w:spacing w:after="240"/>
              <w:jc w:val="both"/>
              <w:rPr>
                <w:rFonts w:ascii="Arial" w:hAnsi="Arial" w:cs="Arial"/>
                <w:spacing w:val="8"/>
                <w:lang w:val="es-ES"/>
              </w:rPr>
            </w:pPr>
          </w:p>
        </w:tc>
        <w:tc>
          <w:tcPr>
            <w:tcW w:w="1773" w:type="dxa"/>
          </w:tcPr>
          <w:p w14:paraId="6DEEB4B5" w14:textId="77777777" w:rsidR="00853362" w:rsidRPr="001C00A5" w:rsidRDefault="00853362" w:rsidP="00DE091A">
            <w:pPr>
              <w:spacing w:after="240"/>
              <w:jc w:val="both"/>
              <w:rPr>
                <w:rFonts w:ascii="Arial" w:hAnsi="Arial" w:cs="Arial"/>
                <w:spacing w:val="8"/>
                <w:lang w:val="es-ES"/>
              </w:rPr>
            </w:pPr>
          </w:p>
        </w:tc>
        <w:tc>
          <w:tcPr>
            <w:tcW w:w="993" w:type="dxa"/>
            <w:tcBorders>
              <w:bottom w:val="single" w:sz="4" w:space="0" w:color="auto"/>
            </w:tcBorders>
          </w:tcPr>
          <w:p w14:paraId="79977FC2" w14:textId="77777777" w:rsidR="00853362" w:rsidRPr="001C00A5" w:rsidRDefault="00853362" w:rsidP="00DE091A">
            <w:pPr>
              <w:spacing w:after="240"/>
              <w:jc w:val="both"/>
              <w:rPr>
                <w:rFonts w:ascii="Arial" w:hAnsi="Arial" w:cs="Arial"/>
                <w:spacing w:val="8"/>
                <w:lang w:val="es-ES"/>
              </w:rPr>
            </w:pPr>
          </w:p>
        </w:tc>
      </w:tr>
      <w:tr w:rsidR="004C2971" w:rsidRPr="001C00A5" w14:paraId="4C9D8FA2" w14:textId="77777777" w:rsidTr="00DE091A">
        <w:tc>
          <w:tcPr>
            <w:tcW w:w="7225" w:type="dxa"/>
            <w:gridSpan w:val="6"/>
            <w:tcBorders>
              <w:left w:val="nil"/>
              <w:bottom w:val="nil"/>
            </w:tcBorders>
          </w:tcPr>
          <w:p w14:paraId="479DBF4E" w14:textId="77777777" w:rsidR="004C2971" w:rsidRPr="001C00A5" w:rsidRDefault="004C2971" w:rsidP="00DE091A">
            <w:pPr>
              <w:spacing w:after="240"/>
              <w:jc w:val="both"/>
              <w:rPr>
                <w:rFonts w:ascii="Arial" w:hAnsi="Arial" w:cs="Arial"/>
                <w:spacing w:val="8"/>
                <w:lang w:val="es-ES"/>
              </w:rPr>
            </w:pPr>
          </w:p>
        </w:tc>
        <w:tc>
          <w:tcPr>
            <w:tcW w:w="1773" w:type="dxa"/>
          </w:tcPr>
          <w:p w14:paraId="09C0F5CC" w14:textId="77777777" w:rsidR="004C2971" w:rsidRPr="001C00A5" w:rsidRDefault="004C2971" w:rsidP="00DE091A">
            <w:pPr>
              <w:spacing w:after="240"/>
              <w:jc w:val="both"/>
              <w:rPr>
                <w:rFonts w:ascii="Arial" w:hAnsi="Arial" w:cs="Arial"/>
                <w:spacing w:val="8"/>
                <w:lang w:val="es-ES"/>
              </w:rPr>
            </w:pPr>
          </w:p>
        </w:tc>
        <w:tc>
          <w:tcPr>
            <w:tcW w:w="993" w:type="dxa"/>
            <w:tcBorders>
              <w:bottom w:val="nil"/>
              <w:right w:val="nil"/>
            </w:tcBorders>
          </w:tcPr>
          <w:p w14:paraId="4AA23A26" w14:textId="77777777" w:rsidR="004C2971" w:rsidRPr="001C00A5" w:rsidRDefault="004C2971" w:rsidP="00DE091A">
            <w:pPr>
              <w:spacing w:after="240"/>
              <w:jc w:val="both"/>
              <w:rPr>
                <w:rFonts w:ascii="Arial" w:hAnsi="Arial" w:cs="Arial"/>
                <w:spacing w:val="8"/>
                <w:lang w:val="es-ES"/>
              </w:rPr>
            </w:pPr>
          </w:p>
        </w:tc>
      </w:tr>
    </w:tbl>
    <w:p w14:paraId="2EEF50AE" w14:textId="77777777" w:rsidR="009625D6" w:rsidRPr="00992C5B" w:rsidRDefault="009625D6" w:rsidP="009625D6">
      <w:pPr>
        <w:spacing w:after="240" w:line="240" w:lineRule="auto"/>
        <w:jc w:val="both"/>
        <w:rPr>
          <w:rFonts w:ascii="Arial" w:hAnsi="Arial" w:cs="Arial"/>
          <w:spacing w:val="8"/>
          <w:lang w:val="es-ES"/>
        </w:rPr>
      </w:pPr>
      <w:r w:rsidRPr="00992C5B">
        <w:rPr>
          <w:rFonts w:ascii="Arial" w:hAnsi="Arial" w:cs="Arial"/>
          <w:spacing w:val="8"/>
          <w:lang w:val="es-ES"/>
        </w:rPr>
        <w:t>Se debe:</w:t>
      </w:r>
    </w:p>
    <w:p w14:paraId="2DF6ED51" w14:textId="77777777" w:rsidR="009625D6" w:rsidRPr="00992C5B" w:rsidRDefault="009625D6" w:rsidP="009625D6">
      <w:pPr>
        <w:spacing w:after="0" w:line="240" w:lineRule="auto"/>
        <w:ind w:left="567" w:hanging="567"/>
        <w:contextualSpacing/>
        <w:jc w:val="both"/>
        <w:rPr>
          <w:rFonts w:ascii="Arial" w:hAnsi="Arial" w:cs="Arial"/>
          <w:spacing w:val="8"/>
        </w:rPr>
      </w:pPr>
      <w:r w:rsidRPr="00992C5B">
        <w:rPr>
          <w:rFonts w:ascii="Arial" w:hAnsi="Arial" w:cs="Arial"/>
          <w:b/>
          <w:spacing w:val="8"/>
        </w:rPr>
        <w:t>1.</w:t>
      </w:r>
      <w:r w:rsidRPr="00992C5B">
        <w:rPr>
          <w:rFonts w:ascii="Arial" w:hAnsi="Arial" w:cs="Arial"/>
          <w:spacing w:val="8"/>
        </w:rPr>
        <w:tab/>
        <w:t>Indicar los totales por cada partida.</w:t>
      </w:r>
    </w:p>
    <w:p w14:paraId="74FB088D" w14:textId="77777777" w:rsidR="009625D6" w:rsidRPr="00992C5B" w:rsidRDefault="009625D6" w:rsidP="009625D6">
      <w:pPr>
        <w:spacing w:after="0" w:line="240" w:lineRule="auto"/>
        <w:ind w:left="567" w:hanging="567"/>
        <w:contextualSpacing/>
        <w:jc w:val="both"/>
        <w:rPr>
          <w:rFonts w:ascii="Arial" w:hAnsi="Arial" w:cs="Arial"/>
          <w:spacing w:val="8"/>
        </w:rPr>
      </w:pPr>
      <w:r w:rsidRPr="00992C5B">
        <w:rPr>
          <w:rFonts w:ascii="Arial" w:hAnsi="Arial" w:cs="Arial"/>
          <w:b/>
          <w:spacing w:val="8"/>
        </w:rPr>
        <w:t>2.</w:t>
      </w:r>
      <w:r w:rsidRPr="00992C5B">
        <w:rPr>
          <w:rFonts w:ascii="Arial" w:hAnsi="Arial" w:cs="Arial"/>
          <w:spacing w:val="8"/>
        </w:rPr>
        <w:tab/>
        <w:t>Indicar el importe total de su oferta</w:t>
      </w:r>
    </w:p>
    <w:p w14:paraId="5D83F80A" w14:textId="77777777" w:rsidR="009625D6" w:rsidRDefault="009625D6" w:rsidP="009625D6">
      <w:pPr>
        <w:spacing w:after="0" w:line="240" w:lineRule="auto"/>
        <w:ind w:left="567" w:hanging="567"/>
        <w:contextualSpacing/>
        <w:jc w:val="both"/>
        <w:rPr>
          <w:rFonts w:ascii="Arial" w:hAnsi="Arial" w:cs="Arial"/>
          <w:spacing w:val="8"/>
        </w:rPr>
      </w:pPr>
      <w:r w:rsidRPr="00992C5B">
        <w:rPr>
          <w:rFonts w:ascii="Arial" w:hAnsi="Arial" w:cs="Arial"/>
          <w:b/>
          <w:spacing w:val="8"/>
        </w:rPr>
        <w:t>3.</w:t>
      </w:r>
      <w:r w:rsidRPr="00992C5B">
        <w:rPr>
          <w:rFonts w:ascii="Arial" w:hAnsi="Arial" w:cs="Arial"/>
          <w:spacing w:val="8"/>
        </w:rPr>
        <w:tab/>
        <w:t>Redondear los precios a dos decimales.</w:t>
      </w:r>
    </w:p>
    <w:p w14:paraId="2ACF8A5A" w14:textId="77777777" w:rsidR="009625D6" w:rsidRDefault="009625D6" w:rsidP="009625D6">
      <w:pPr>
        <w:spacing w:after="0" w:line="240" w:lineRule="auto"/>
        <w:ind w:left="567" w:hanging="567"/>
        <w:contextualSpacing/>
        <w:jc w:val="both"/>
        <w:rPr>
          <w:rFonts w:ascii="Arial" w:hAnsi="Arial" w:cs="Arial"/>
          <w:spacing w:val="8"/>
        </w:rPr>
      </w:pPr>
    </w:p>
    <w:p w14:paraId="1561FA2C" w14:textId="77777777" w:rsidR="00553B21" w:rsidRPr="00326E2B" w:rsidRDefault="00553B21" w:rsidP="00553B21">
      <w:pPr>
        <w:spacing w:after="0" w:line="240" w:lineRule="auto"/>
        <w:contextualSpacing/>
        <w:jc w:val="both"/>
        <w:rPr>
          <w:rFonts w:ascii="Arial" w:hAnsi="Arial" w:cs="Arial"/>
          <w:b/>
          <w:bCs/>
          <w:i/>
          <w:iCs/>
          <w:color w:val="0000FF"/>
          <w:spacing w:val="8"/>
          <w:u w:val="single"/>
        </w:rPr>
      </w:pPr>
      <w:r w:rsidRPr="00326E2B">
        <w:rPr>
          <w:rFonts w:ascii="Arial" w:hAnsi="Arial" w:cs="Arial"/>
          <w:b/>
          <w:bCs/>
          <w:i/>
          <w:iCs/>
          <w:color w:val="0000FF"/>
          <w:spacing w:val="8"/>
          <w:u w:val="single"/>
        </w:rPr>
        <w:t>NOTA: EL CONCURSANTE EXTRAJERO NO DEBERÁ DESGLOSAR EL IVA.</w:t>
      </w:r>
    </w:p>
    <w:p w14:paraId="76FB55B1" w14:textId="22EFC203" w:rsidR="009625D6" w:rsidRDefault="009625D6" w:rsidP="009625D6">
      <w:pPr>
        <w:spacing w:after="0" w:line="240" w:lineRule="auto"/>
        <w:ind w:left="567" w:hanging="567"/>
        <w:contextualSpacing/>
        <w:jc w:val="both"/>
        <w:rPr>
          <w:rFonts w:ascii="Arial" w:hAnsi="Arial" w:cs="Arial"/>
          <w:b/>
          <w:bCs/>
          <w:spacing w:val="8"/>
        </w:rPr>
      </w:pPr>
    </w:p>
    <w:p w14:paraId="62F2BDA3" w14:textId="77777777" w:rsidR="00553B21" w:rsidRDefault="00553B21" w:rsidP="009625D6">
      <w:pPr>
        <w:spacing w:after="0" w:line="240" w:lineRule="auto"/>
        <w:ind w:left="567" w:hanging="567"/>
        <w:contextualSpacing/>
        <w:jc w:val="both"/>
        <w:rPr>
          <w:rFonts w:ascii="Arial" w:hAnsi="Arial" w:cs="Arial"/>
          <w:b/>
          <w:bCs/>
          <w:spacing w:val="8"/>
        </w:rPr>
      </w:pPr>
    </w:p>
    <w:p w14:paraId="23134D94" w14:textId="77777777" w:rsidR="009625D6" w:rsidRPr="006009BF" w:rsidRDefault="009625D6" w:rsidP="009625D6">
      <w:pPr>
        <w:spacing w:after="0" w:line="240" w:lineRule="auto"/>
        <w:ind w:left="567" w:hanging="567"/>
        <w:contextualSpacing/>
        <w:jc w:val="both"/>
        <w:rPr>
          <w:rFonts w:ascii="Arial" w:hAnsi="Arial" w:cs="Arial"/>
          <w:b/>
          <w:bCs/>
          <w:spacing w:val="8"/>
          <w:u w:val="single"/>
        </w:rPr>
      </w:pPr>
      <w:r w:rsidRPr="006009BF">
        <w:rPr>
          <w:rFonts w:ascii="Arial" w:hAnsi="Arial" w:cs="Arial"/>
          <w:b/>
          <w:bCs/>
          <w:spacing w:val="8"/>
          <w:u w:val="single"/>
        </w:rPr>
        <w:t>Condiciones comerciales:</w:t>
      </w:r>
    </w:p>
    <w:p w14:paraId="3693FE5C" w14:textId="77777777" w:rsidR="009625D6" w:rsidRDefault="009625D6" w:rsidP="009625D6">
      <w:pPr>
        <w:spacing w:after="0" w:line="240" w:lineRule="auto"/>
        <w:ind w:left="567" w:hanging="567"/>
        <w:contextualSpacing/>
        <w:jc w:val="both"/>
        <w:rPr>
          <w:rFonts w:ascii="Arial" w:hAnsi="Arial" w:cs="Arial"/>
          <w:spacing w:val="8"/>
        </w:rPr>
      </w:pPr>
    </w:p>
    <w:p w14:paraId="6691CFDC" w14:textId="77777777" w:rsidR="009625D6" w:rsidRPr="00D15B16" w:rsidRDefault="009625D6" w:rsidP="009625D6">
      <w:pPr>
        <w:spacing w:after="0" w:line="240" w:lineRule="auto"/>
        <w:ind w:right="23"/>
        <w:contextualSpacing/>
        <w:jc w:val="both"/>
        <w:rPr>
          <w:rFonts w:ascii="Arial Narrow" w:hAnsi="Arial Narrow"/>
          <w:sz w:val="24"/>
          <w:szCs w:val="24"/>
          <w:lang w:val="es-ES" w:eastAsia="es-ES"/>
        </w:rPr>
      </w:pPr>
      <w:r w:rsidRPr="00D15B16">
        <w:rPr>
          <w:rFonts w:ascii="Arial Narrow" w:hAnsi="Arial Narrow"/>
          <w:sz w:val="24"/>
          <w:szCs w:val="24"/>
          <w:lang w:val="es-ES" w:eastAsia="es-ES"/>
        </w:rPr>
        <w:t>Precios:</w:t>
      </w:r>
      <w:r w:rsidRPr="00D15B16">
        <w:rPr>
          <w:rFonts w:ascii="Arial Narrow" w:hAnsi="Arial Narrow"/>
          <w:smallCaps/>
          <w:lang w:eastAsia="es-ES"/>
        </w:rPr>
        <w:t xml:space="preserve">   </w:t>
      </w:r>
      <w:r w:rsidRPr="00D15B16">
        <w:rPr>
          <w:rFonts w:ascii="Arial Narrow" w:hAnsi="Arial Narrow"/>
          <w:color w:val="0000FF"/>
          <w:sz w:val="24"/>
          <w:szCs w:val="24"/>
          <w:u w:val="single"/>
          <w:lang w:val="es-ES" w:eastAsia="es-ES"/>
        </w:rPr>
        <w:t xml:space="preserve">fijos      </w:t>
      </w:r>
      <w:r w:rsidRPr="00D15B16">
        <w:rPr>
          <w:rFonts w:ascii="Arial Narrow" w:hAnsi="Arial Narrow"/>
          <w:sz w:val="24"/>
          <w:szCs w:val="24"/>
          <w:lang w:val="es-ES" w:eastAsia="es-ES"/>
        </w:rPr>
        <w:tab/>
      </w:r>
    </w:p>
    <w:p w14:paraId="02E00CDB" w14:textId="77777777" w:rsidR="009625D6" w:rsidRDefault="009625D6" w:rsidP="009625D6">
      <w:pPr>
        <w:spacing w:after="0" w:line="240" w:lineRule="auto"/>
        <w:jc w:val="both"/>
        <w:rPr>
          <w:rFonts w:ascii="Arial" w:hAnsi="Arial" w:cs="Arial"/>
          <w:color w:val="0000FF"/>
          <w:spacing w:val="8"/>
        </w:rPr>
      </w:pPr>
      <w:r w:rsidRPr="00D15B16">
        <w:rPr>
          <w:rFonts w:ascii="Arial Narrow" w:hAnsi="Arial Narrow"/>
          <w:sz w:val="24"/>
          <w:szCs w:val="24"/>
          <w:lang w:val="es-ES" w:eastAsia="es-ES"/>
        </w:rPr>
        <w:t xml:space="preserve">Vigencia de la Oferta: </w:t>
      </w:r>
      <w:r w:rsidRPr="00D15B16">
        <w:rPr>
          <w:rFonts w:ascii="Arial" w:hAnsi="Arial" w:cs="Arial"/>
          <w:color w:val="0000FF"/>
          <w:spacing w:val="8"/>
        </w:rPr>
        <w:t>Las ofertas recibidas se considerarán vigentes hasta la formalización del contrato.</w:t>
      </w:r>
    </w:p>
    <w:p w14:paraId="6859F08B" w14:textId="77777777" w:rsidR="009625D6" w:rsidRPr="00D15B16" w:rsidRDefault="009625D6" w:rsidP="009625D6">
      <w:pPr>
        <w:spacing w:after="0" w:line="240" w:lineRule="auto"/>
        <w:jc w:val="both"/>
        <w:rPr>
          <w:rFonts w:ascii="Arial" w:hAnsi="Arial" w:cs="Arial"/>
          <w:color w:val="0000FF"/>
          <w:spacing w:val="8"/>
        </w:rPr>
      </w:pPr>
      <w:r w:rsidRPr="00D15B16">
        <w:rPr>
          <w:rFonts w:ascii="Arial Narrow" w:hAnsi="Arial Narrow"/>
          <w:sz w:val="24"/>
          <w:szCs w:val="24"/>
          <w:lang w:val="es-ES" w:eastAsia="es-ES"/>
        </w:rPr>
        <w:t xml:space="preserve">Plazo de Pago: </w:t>
      </w:r>
      <w:r w:rsidRPr="00D15B16">
        <w:rPr>
          <w:rFonts w:ascii="Arial Narrow" w:hAnsi="Arial Narrow"/>
          <w:color w:val="0000FF"/>
          <w:sz w:val="24"/>
          <w:szCs w:val="24"/>
          <w:u w:val="single"/>
          <w:lang w:val="es-ES" w:eastAsia="es-ES"/>
        </w:rPr>
        <w:t>(30 días naturales)</w:t>
      </w:r>
    </w:p>
    <w:p w14:paraId="5D6DED2C" w14:textId="77777777" w:rsidR="009625D6" w:rsidRDefault="009625D6" w:rsidP="009625D6">
      <w:pPr>
        <w:spacing w:after="0" w:line="240" w:lineRule="auto"/>
        <w:ind w:right="23"/>
        <w:contextualSpacing/>
        <w:jc w:val="both"/>
        <w:rPr>
          <w:rFonts w:ascii="Arial Narrow" w:hAnsi="Arial Narrow"/>
          <w:sz w:val="24"/>
          <w:szCs w:val="24"/>
          <w:lang w:val="es-ES" w:eastAsia="es-ES"/>
        </w:rPr>
      </w:pPr>
    </w:p>
    <w:p w14:paraId="5D30984F" w14:textId="35759C40" w:rsidR="009625D6" w:rsidRDefault="009625D6" w:rsidP="009625D6">
      <w:pPr>
        <w:spacing w:after="0" w:line="240" w:lineRule="auto"/>
        <w:ind w:right="23"/>
        <w:contextualSpacing/>
        <w:jc w:val="both"/>
        <w:rPr>
          <w:rFonts w:ascii="Arial Narrow" w:hAnsi="Arial Narrow"/>
          <w:sz w:val="24"/>
          <w:szCs w:val="24"/>
          <w:lang w:val="es-ES" w:eastAsia="es-ES"/>
        </w:rPr>
      </w:pPr>
      <w:r w:rsidRPr="00D15B16">
        <w:rPr>
          <w:rFonts w:ascii="Arial Narrow" w:hAnsi="Arial Narrow"/>
          <w:sz w:val="24"/>
          <w:szCs w:val="24"/>
          <w:lang w:val="es-ES" w:eastAsia="es-ES"/>
        </w:rPr>
        <w:t xml:space="preserve">Plazo de Entrega: </w:t>
      </w:r>
    </w:p>
    <w:p w14:paraId="2C4FFB0C" w14:textId="77777777" w:rsidR="009625D6" w:rsidRPr="00D15B16" w:rsidRDefault="009625D6" w:rsidP="009625D6">
      <w:pPr>
        <w:spacing w:after="0" w:line="240" w:lineRule="auto"/>
        <w:ind w:right="23"/>
        <w:contextualSpacing/>
        <w:jc w:val="both"/>
        <w:rPr>
          <w:rFonts w:ascii="Arial Narrow" w:hAnsi="Arial Narrow"/>
          <w:sz w:val="24"/>
          <w:szCs w:val="24"/>
          <w:lang w:val="es-ES" w:eastAsia="es-ES"/>
        </w:rPr>
      </w:pPr>
    </w:p>
    <w:p w14:paraId="135EC7DD" w14:textId="77777777" w:rsidR="009625D6" w:rsidRDefault="009625D6" w:rsidP="009625D6">
      <w:pPr>
        <w:spacing w:after="0" w:line="240" w:lineRule="auto"/>
        <w:ind w:right="23"/>
        <w:contextualSpacing/>
        <w:jc w:val="both"/>
        <w:rPr>
          <w:rFonts w:ascii="Arial Narrow" w:hAnsi="Arial Narrow"/>
          <w:smallCaps/>
          <w:lang w:eastAsia="es-ES"/>
        </w:rPr>
      </w:pPr>
      <w:r w:rsidRPr="00D15B16">
        <w:rPr>
          <w:rFonts w:ascii="Arial Narrow" w:hAnsi="Arial Narrow"/>
          <w:sz w:val="24"/>
          <w:szCs w:val="24"/>
          <w:lang w:val="es-ES" w:eastAsia="es-ES"/>
        </w:rPr>
        <w:t>Lugar de Entrega:</w:t>
      </w:r>
      <w:r w:rsidRPr="00D15B16">
        <w:rPr>
          <w:rFonts w:ascii="Arial Narrow" w:hAnsi="Arial Narrow"/>
          <w:color w:val="0000FF"/>
          <w:sz w:val="24"/>
          <w:szCs w:val="24"/>
          <w:u w:val="single"/>
          <w:lang w:val="es-ES" w:eastAsia="es-ES"/>
        </w:rPr>
        <w:t xml:space="preserve"> </w:t>
      </w:r>
    </w:p>
    <w:p w14:paraId="445121D2" w14:textId="77777777" w:rsidR="001232D2" w:rsidRDefault="001232D2">
      <w:pPr>
        <w:rPr>
          <w:rFonts w:ascii="Arial" w:hAnsi="Arial" w:cs="Arial"/>
          <w:smallCaps/>
          <w:strike/>
          <w:color w:val="FF0000"/>
          <w:spacing w:val="8"/>
        </w:rPr>
      </w:pPr>
    </w:p>
    <w:p w14:paraId="4A86C035" w14:textId="2E889296" w:rsidR="002F2BA2" w:rsidRDefault="002F2BA2">
      <w:pPr>
        <w:rPr>
          <w:rFonts w:ascii="Arial" w:hAnsi="Arial" w:cs="Arial"/>
          <w:smallCaps/>
          <w:strike/>
          <w:color w:val="FF0000"/>
          <w:spacing w:val="8"/>
        </w:rPr>
      </w:pPr>
    </w:p>
    <w:tbl>
      <w:tblPr>
        <w:tblStyle w:val="Tablaconcuadrcula"/>
        <w:tblW w:w="0" w:type="auto"/>
        <w:tblLook w:val="04A0" w:firstRow="1" w:lastRow="0" w:firstColumn="1" w:lastColumn="0" w:noHBand="0" w:noVBand="1"/>
      </w:tblPr>
      <w:tblGrid>
        <w:gridCol w:w="1980"/>
        <w:gridCol w:w="5953"/>
        <w:gridCol w:w="2029"/>
      </w:tblGrid>
      <w:tr w:rsidR="002F2BA2" w:rsidRPr="001C00A5" w14:paraId="222C8B55" w14:textId="77777777" w:rsidTr="004A589F">
        <w:tc>
          <w:tcPr>
            <w:tcW w:w="1980" w:type="dxa"/>
            <w:tcBorders>
              <w:top w:val="nil"/>
              <w:left w:val="nil"/>
              <w:bottom w:val="nil"/>
              <w:right w:val="nil"/>
            </w:tcBorders>
          </w:tcPr>
          <w:p w14:paraId="0023D7CA" w14:textId="77777777" w:rsidR="002F2BA2" w:rsidRPr="001C00A5" w:rsidRDefault="002F2BA2" w:rsidP="004A589F">
            <w:pPr>
              <w:spacing w:after="240"/>
              <w:jc w:val="both"/>
              <w:rPr>
                <w:rFonts w:ascii="Arial" w:hAnsi="Arial" w:cs="Arial"/>
                <w:spacing w:val="8"/>
              </w:rPr>
            </w:pPr>
          </w:p>
        </w:tc>
        <w:tc>
          <w:tcPr>
            <w:tcW w:w="5953" w:type="dxa"/>
            <w:tcBorders>
              <w:top w:val="nil"/>
              <w:left w:val="nil"/>
              <w:bottom w:val="single" w:sz="4" w:space="0" w:color="auto"/>
              <w:right w:val="nil"/>
            </w:tcBorders>
          </w:tcPr>
          <w:p w14:paraId="7A1A0758" w14:textId="77777777" w:rsidR="002F2BA2" w:rsidRPr="001C00A5" w:rsidRDefault="002F2BA2" w:rsidP="004A589F">
            <w:pPr>
              <w:spacing w:after="240"/>
              <w:jc w:val="both"/>
              <w:rPr>
                <w:rFonts w:ascii="Arial" w:hAnsi="Arial" w:cs="Arial"/>
                <w:spacing w:val="8"/>
              </w:rPr>
            </w:pPr>
          </w:p>
        </w:tc>
        <w:tc>
          <w:tcPr>
            <w:tcW w:w="2029" w:type="dxa"/>
            <w:tcBorders>
              <w:top w:val="nil"/>
              <w:left w:val="nil"/>
              <w:bottom w:val="nil"/>
              <w:right w:val="nil"/>
            </w:tcBorders>
          </w:tcPr>
          <w:p w14:paraId="5398A631" w14:textId="77777777" w:rsidR="002F2BA2" w:rsidRPr="001C00A5" w:rsidRDefault="002F2BA2" w:rsidP="004A589F">
            <w:pPr>
              <w:spacing w:after="240"/>
              <w:jc w:val="both"/>
              <w:rPr>
                <w:rFonts w:ascii="Arial" w:hAnsi="Arial" w:cs="Arial"/>
                <w:spacing w:val="8"/>
              </w:rPr>
            </w:pPr>
          </w:p>
        </w:tc>
      </w:tr>
    </w:tbl>
    <w:p w14:paraId="21E9F414" w14:textId="77777777" w:rsidR="002F2BA2" w:rsidRPr="001C00A5" w:rsidRDefault="002F2BA2" w:rsidP="002F2BA2">
      <w:pPr>
        <w:spacing w:after="240" w:line="240" w:lineRule="auto"/>
        <w:jc w:val="center"/>
        <w:rPr>
          <w:rFonts w:ascii="Arial" w:hAnsi="Arial" w:cs="Arial"/>
          <w:b/>
          <w:spacing w:val="8"/>
        </w:rPr>
      </w:pPr>
      <w:r w:rsidRPr="001C00A5">
        <w:rPr>
          <w:rFonts w:ascii="Arial" w:hAnsi="Arial" w:cs="Arial"/>
          <w:b/>
          <w:spacing w:val="8"/>
        </w:rPr>
        <w:t>Nombre y firma del Concursante</w:t>
      </w:r>
    </w:p>
    <w:p w14:paraId="486C5C75" w14:textId="77777777" w:rsidR="002F2BA2" w:rsidRPr="008C0D23" w:rsidRDefault="002F2BA2">
      <w:pPr>
        <w:rPr>
          <w:rFonts w:ascii="Arial" w:hAnsi="Arial" w:cs="Arial"/>
          <w:smallCaps/>
          <w:strike/>
          <w:color w:val="FF0000"/>
          <w:spacing w:val="8"/>
        </w:rPr>
      </w:pPr>
    </w:p>
    <w:p w14:paraId="50628E5D" w14:textId="2B70B970" w:rsidR="002F2BA2" w:rsidRDefault="002F2BA2">
      <w:pPr>
        <w:rPr>
          <w:rFonts w:ascii="Arial" w:hAnsi="Arial" w:cs="Arial"/>
          <w:b/>
          <w:color w:val="0000FF"/>
          <w:spacing w:val="8"/>
          <w:sz w:val="32"/>
          <w:szCs w:val="32"/>
        </w:rPr>
      </w:pPr>
      <w:r>
        <w:rPr>
          <w:rFonts w:ascii="Arial" w:hAnsi="Arial" w:cs="Arial"/>
          <w:b/>
          <w:color w:val="0000FF"/>
          <w:spacing w:val="8"/>
          <w:sz w:val="32"/>
          <w:szCs w:val="32"/>
        </w:rPr>
        <w:br w:type="page"/>
      </w:r>
    </w:p>
    <w:p w14:paraId="1E86BD27" w14:textId="77777777" w:rsidR="00AB634B" w:rsidRPr="00144D7F" w:rsidRDefault="00AB634B" w:rsidP="00F37ECA">
      <w:pPr>
        <w:spacing w:after="1920" w:line="240" w:lineRule="auto"/>
        <w:jc w:val="center"/>
        <w:rPr>
          <w:rFonts w:ascii="Arial" w:hAnsi="Arial" w:cs="Arial"/>
          <w:b/>
          <w:color w:val="0000FF"/>
          <w:spacing w:val="8"/>
          <w:sz w:val="32"/>
          <w:szCs w:val="32"/>
        </w:rPr>
      </w:pPr>
    </w:p>
    <w:p w14:paraId="46FA98DB" w14:textId="77777777" w:rsidR="00B548F4" w:rsidRDefault="00A765E9" w:rsidP="00B548F4">
      <w:pPr>
        <w:spacing w:after="1920" w:line="240" w:lineRule="auto"/>
        <w:jc w:val="center"/>
        <w:rPr>
          <w:rFonts w:ascii="Arial" w:hAnsi="Arial" w:cs="Arial"/>
          <w:b/>
          <w:color w:val="0000FF"/>
          <w:spacing w:val="8"/>
          <w:sz w:val="48"/>
          <w:szCs w:val="48"/>
        </w:rPr>
      </w:pPr>
      <w:r w:rsidRPr="00B548F4">
        <w:rPr>
          <w:rFonts w:ascii="Arial" w:hAnsi="Arial" w:cs="Arial"/>
          <w:b/>
          <w:color w:val="0000FF"/>
          <w:spacing w:val="8"/>
          <w:sz w:val="48"/>
          <w:szCs w:val="48"/>
        </w:rPr>
        <w:t>Anexo 8</w:t>
      </w:r>
    </w:p>
    <w:p w14:paraId="40B685BF" w14:textId="743C439B" w:rsidR="0068402D" w:rsidRPr="001C00A5" w:rsidRDefault="003860F3" w:rsidP="00B548F4">
      <w:pPr>
        <w:spacing w:after="1920" w:line="240" w:lineRule="auto"/>
        <w:jc w:val="center"/>
        <w:rPr>
          <w:rFonts w:ascii="Arial Negrita" w:hAnsi="Arial Negrita" w:cs="Arial"/>
          <w:b/>
          <w:spacing w:val="120"/>
          <w:sz w:val="40"/>
        </w:rPr>
      </w:pPr>
      <w:r w:rsidRPr="001C00A5">
        <w:rPr>
          <w:rFonts w:ascii="Arial Negrita" w:hAnsi="Arial Negrita" w:cs="Arial"/>
          <w:b/>
          <w:spacing w:val="120"/>
          <w:sz w:val="40"/>
        </w:rPr>
        <w:t>Garantías</w:t>
      </w:r>
    </w:p>
    <w:p w14:paraId="3535B5D9" w14:textId="77777777" w:rsidR="0068402D" w:rsidRPr="001C00A5" w:rsidRDefault="0068402D">
      <w:pPr>
        <w:rPr>
          <w:rFonts w:ascii="Arial" w:hAnsi="Arial" w:cs="Arial"/>
          <w:spacing w:val="8"/>
        </w:rPr>
      </w:pPr>
      <w:r w:rsidRPr="001C00A5">
        <w:rPr>
          <w:rFonts w:ascii="Arial" w:hAnsi="Arial" w:cs="Arial"/>
          <w:spacing w:val="8"/>
        </w:rPr>
        <w:br w:type="page"/>
      </w:r>
    </w:p>
    <w:p w14:paraId="688E07EB" w14:textId="77777777" w:rsidR="00A765E9" w:rsidRPr="00713887" w:rsidRDefault="00595A8D" w:rsidP="00595A8D">
      <w:pPr>
        <w:spacing w:after="120" w:line="240" w:lineRule="auto"/>
        <w:jc w:val="center"/>
        <w:rPr>
          <w:rFonts w:ascii="Arial" w:hAnsi="Arial" w:cs="Arial"/>
          <w:b/>
          <w:color w:val="0000FF"/>
          <w:spacing w:val="8"/>
        </w:rPr>
      </w:pPr>
      <w:r w:rsidRPr="00713887">
        <w:rPr>
          <w:rFonts w:ascii="Arial" w:hAnsi="Arial" w:cs="Arial"/>
          <w:b/>
          <w:color w:val="0000FF"/>
          <w:spacing w:val="8"/>
        </w:rPr>
        <w:lastRenderedPageBreak/>
        <w:t>Anexo 8-A</w:t>
      </w:r>
    </w:p>
    <w:p w14:paraId="2BD2A427" w14:textId="3C0748FF" w:rsidR="00595A8D" w:rsidRPr="001C00A5" w:rsidRDefault="00595A8D" w:rsidP="00595A8D">
      <w:pPr>
        <w:spacing w:after="120" w:line="240" w:lineRule="auto"/>
        <w:jc w:val="center"/>
        <w:rPr>
          <w:rFonts w:ascii="Arial" w:hAnsi="Arial" w:cs="Arial"/>
          <w:b/>
          <w:spacing w:val="8"/>
        </w:rPr>
      </w:pPr>
      <w:r w:rsidRPr="001C00A5">
        <w:rPr>
          <w:rFonts w:ascii="Arial" w:hAnsi="Arial" w:cs="Arial"/>
          <w:b/>
          <w:spacing w:val="8"/>
        </w:rPr>
        <w:t xml:space="preserve">Modelo de garantía de </w:t>
      </w:r>
      <w:r w:rsidR="00785495">
        <w:rPr>
          <w:rFonts w:ascii="Arial" w:hAnsi="Arial" w:cs="Arial"/>
          <w:b/>
          <w:spacing w:val="8"/>
        </w:rPr>
        <w:t>Cumplimiento del contrato y de Calidad de los B</w:t>
      </w:r>
      <w:r w:rsidRPr="001C00A5">
        <w:rPr>
          <w:rFonts w:ascii="Arial" w:hAnsi="Arial" w:cs="Arial"/>
          <w:b/>
          <w:spacing w:val="8"/>
        </w:rPr>
        <w:t>ienes</w:t>
      </w:r>
    </w:p>
    <w:p w14:paraId="4AF04795" w14:textId="77777777" w:rsidR="007F3D3A" w:rsidRPr="001C00A5" w:rsidRDefault="007F3D3A" w:rsidP="005B0F25">
      <w:pPr>
        <w:spacing w:after="0" w:line="240" w:lineRule="auto"/>
        <w:jc w:val="center"/>
        <w:rPr>
          <w:rFonts w:ascii="Arial" w:hAnsi="Arial" w:cs="Arial"/>
          <w:b/>
          <w:spacing w:val="8"/>
        </w:rPr>
      </w:pPr>
      <w:r w:rsidRPr="001C00A5">
        <w:rPr>
          <w:rFonts w:ascii="Arial" w:hAnsi="Arial" w:cs="Arial"/>
          <w:b/>
          <w:spacing w:val="8"/>
        </w:rPr>
        <w:t>Póliza de fianza</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63580F" w:rsidRPr="001C00A5" w14:paraId="6CC5213B" w14:textId="77777777" w:rsidTr="00004D1A">
        <w:tc>
          <w:tcPr>
            <w:tcW w:w="9918" w:type="dxa"/>
            <w:tcBorders>
              <w:top w:val="single" w:sz="4" w:space="0" w:color="auto"/>
              <w:left w:val="single" w:sz="4" w:space="0" w:color="auto"/>
              <w:bottom w:val="single" w:sz="4" w:space="0" w:color="auto"/>
              <w:right w:val="single" w:sz="4" w:space="0" w:color="auto"/>
            </w:tcBorders>
          </w:tcPr>
          <w:p w14:paraId="73BA009B" w14:textId="77777777" w:rsidR="00785495" w:rsidRDefault="0088670D" w:rsidP="0088670D">
            <w:pPr>
              <w:spacing w:after="120" w:line="240" w:lineRule="auto"/>
              <w:jc w:val="both"/>
              <w:rPr>
                <w:rFonts w:ascii="Arial" w:hAnsi="Arial" w:cs="Arial"/>
                <w:b/>
                <w:bCs/>
                <w:spacing w:val="8"/>
              </w:rPr>
            </w:pPr>
            <w:r w:rsidRPr="001C00A5">
              <w:rPr>
                <w:rFonts w:ascii="Arial" w:hAnsi="Arial" w:cs="Arial"/>
                <w:b/>
                <w:bCs/>
                <w:spacing w:val="8"/>
              </w:rPr>
              <w:t xml:space="preserve">TÉRMINOS DE LA PÓLIZA DE FIANZA PARA GARANTIZAR EL CUMPLIMIENTO </w:t>
            </w:r>
            <w:r w:rsidR="00785495">
              <w:rPr>
                <w:rFonts w:ascii="Arial" w:hAnsi="Arial" w:cs="Arial"/>
                <w:b/>
                <w:bCs/>
                <w:spacing w:val="8"/>
              </w:rPr>
              <w:t xml:space="preserve">Y CALIDAD </w:t>
            </w:r>
            <w:r w:rsidRPr="001C00A5">
              <w:rPr>
                <w:rFonts w:ascii="Arial" w:hAnsi="Arial" w:cs="Arial"/>
                <w:b/>
                <w:bCs/>
                <w:spacing w:val="8"/>
              </w:rPr>
              <w:t>DEL CONTRATO DE: ADQUISICIONES</w:t>
            </w:r>
          </w:p>
          <w:p w14:paraId="616FAE25" w14:textId="5CACFEDB" w:rsidR="0088670D" w:rsidRPr="001C00A5" w:rsidRDefault="0088670D" w:rsidP="0088670D">
            <w:pPr>
              <w:spacing w:after="120" w:line="240" w:lineRule="auto"/>
              <w:jc w:val="both"/>
              <w:rPr>
                <w:rFonts w:ascii="Arial" w:hAnsi="Arial" w:cs="Arial"/>
                <w:b/>
                <w:bCs/>
                <w:spacing w:val="8"/>
              </w:rPr>
            </w:pPr>
            <w:r w:rsidRPr="001C00A5">
              <w:rPr>
                <w:rFonts w:ascii="Arial" w:hAnsi="Arial" w:cs="Arial"/>
                <w:b/>
                <w:bCs/>
                <w:spacing w:val="8"/>
              </w:rPr>
              <w:t>Institución de Fianzas o Afianzadora:</w:t>
            </w:r>
          </w:p>
          <w:p w14:paraId="1478BE0D" w14:textId="77777777" w:rsidR="0088670D" w:rsidRPr="001C00A5" w:rsidRDefault="0088670D" w:rsidP="0088670D">
            <w:pPr>
              <w:spacing w:after="120" w:line="240" w:lineRule="auto"/>
              <w:jc w:val="both"/>
              <w:rPr>
                <w:rFonts w:ascii="Arial" w:hAnsi="Arial" w:cs="Arial"/>
                <w:b/>
                <w:bCs/>
                <w:spacing w:val="8"/>
              </w:rPr>
            </w:pPr>
            <w:r w:rsidRPr="001C00A5">
              <w:rPr>
                <w:rFonts w:ascii="Arial" w:hAnsi="Arial" w:cs="Arial"/>
                <w:b/>
                <w:bCs/>
                <w:spacing w:val="8"/>
              </w:rPr>
              <w:t>N</w:t>
            </w:r>
            <w:r w:rsidR="007F3D3A" w:rsidRPr="001C00A5">
              <w:rPr>
                <w:rFonts w:ascii="Arial" w:hAnsi="Arial" w:cs="Arial"/>
                <w:b/>
                <w:bCs/>
                <w:spacing w:val="8"/>
              </w:rPr>
              <w:t>ombre: ________________________</w:t>
            </w:r>
          </w:p>
          <w:p w14:paraId="771FAED1" w14:textId="77777777" w:rsidR="0088670D" w:rsidRPr="001C00A5" w:rsidRDefault="0088670D" w:rsidP="0088670D">
            <w:pPr>
              <w:spacing w:after="120" w:line="240" w:lineRule="auto"/>
              <w:jc w:val="both"/>
              <w:rPr>
                <w:rFonts w:ascii="Arial" w:hAnsi="Arial" w:cs="Arial"/>
                <w:b/>
                <w:bCs/>
                <w:spacing w:val="8"/>
              </w:rPr>
            </w:pPr>
            <w:r w:rsidRPr="001C00A5">
              <w:rPr>
                <w:rFonts w:ascii="Arial" w:hAnsi="Arial" w:cs="Arial"/>
                <w:b/>
                <w:bCs/>
                <w:spacing w:val="8"/>
              </w:rPr>
              <w:t xml:space="preserve">Autorización del gobierno federal para operar: </w:t>
            </w:r>
            <w:r w:rsidRPr="001C00A5">
              <w:rPr>
                <w:rFonts w:ascii="Arial" w:hAnsi="Arial" w:cs="Arial"/>
                <w:bCs/>
                <w:spacing w:val="8"/>
              </w:rPr>
              <w:t>(Número de oficio y fecha)</w:t>
            </w:r>
          </w:p>
          <w:p w14:paraId="15828DAD" w14:textId="77777777" w:rsidR="0088670D" w:rsidRPr="001C00A5" w:rsidRDefault="0088670D" w:rsidP="0088670D">
            <w:pPr>
              <w:spacing w:after="120" w:line="240" w:lineRule="auto"/>
              <w:jc w:val="both"/>
              <w:rPr>
                <w:rFonts w:ascii="Arial" w:hAnsi="Arial" w:cs="Arial"/>
                <w:b/>
                <w:bCs/>
                <w:spacing w:val="8"/>
              </w:rPr>
            </w:pPr>
            <w:r w:rsidRPr="001C00A5">
              <w:rPr>
                <w:rFonts w:ascii="Arial" w:hAnsi="Arial" w:cs="Arial"/>
                <w:b/>
                <w:bCs/>
                <w:spacing w:val="8"/>
              </w:rPr>
              <w:t>Domicilio: ________________________________________.</w:t>
            </w:r>
          </w:p>
          <w:p w14:paraId="2DCE4791" w14:textId="77777777" w:rsidR="0088670D" w:rsidRPr="001C00A5" w:rsidRDefault="0088670D" w:rsidP="0088670D">
            <w:pPr>
              <w:spacing w:after="120" w:line="240" w:lineRule="auto"/>
              <w:jc w:val="both"/>
              <w:rPr>
                <w:rFonts w:ascii="Arial" w:hAnsi="Arial" w:cs="Arial"/>
                <w:b/>
                <w:bCs/>
                <w:spacing w:val="8"/>
              </w:rPr>
            </w:pPr>
            <w:r w:rsidRPr="001C00A5">
              <w:rPr>
                <w:rFonts w:ascii="Arial" w:hAnsi="Arial" w:cs="Arial"/>
                <w:b/>
                <w:bCs/>
                <w:spacing w:val="8"/>
              </w:rPr>
              <w:t>Beneficiario:</w:t>
            </w:r>
          </w:p>
          <w:p w14:paraId="5D9C4523" w14:textId="7C9A7C7E" w:rsidR="0088670D" w:rsidRPr="001C00A5" w:rsidRDefault="0088670D" w:rsidP="0088670D">
            <w:pPr>
              <w:spacing w:after="120" w:line="240" w:lineRule="auto"/>
              <w:jc w:val="both"/>
              <w:rPr>
                <w:rFonts w:ascii="Arial" w:hAnsi="Arial" w:cs="Arial"/>
                <w:bCs/>
                <w:spacing w:val="8"/>
              </w:rPr>
            </w:pPr>
            <w:r w:rsidRPr="001C00A5">
              <w:rPr>
                <w:rFonts w:ascii="Arial" w:hAnsi="Arial" w:cs="Arial"/>
                <w:b/>
                <w:bCs/>
                <w:spacing w:val="8"/>
              </w:rPr>
              <w:t>Nombre</w:t>
            </w:r>
            <w:r w:rsidRPr="002F2BA2">
              <w:rPr>
                <w:rFonts w:ascii="Arial" w:hAnsi="Arial" w:cs="Arial"/>
                <w:b/>
                <w:bCs/>
                <w:spacing w:val="8"/>
              </w:rPr>
              <w:t xml:space="preserve">: </w:t>
            </w:r>
            <w:r w:rsidR="00713887" w:rsidRPr="002F2BA2">
              <w:rPr>
                <w:rFonts w:ascii="Arial" w:hAnsi="Arial" w:cs="Arial"/>
                <w:b/>
                <w:color w:val="0000FF"/>
                <w:spacing w:val="8"/>
              </w:rPr>
              <w:t>CFE Generación III EPS</w:t>
            </w:r>
            <w:r w:rsidR="00924C9A" w:rsidRPr="002F2BA2">
              <w:rPr>
                <w:rFonts w:ascii="Arial" w:hAnsi="Arial" w:cs="Arial"/>
                <w:b/>
                <w:color w:val="0000FF"/>
                <w:spacing w:val="8"/>
              </w:rPr>
              <w:t xml:space="preserve"> </w:t>
            </w:r>
            <w:r w:rsidR="00785495">
              <w:rPr>
                <w:rFonts w:ascii="Arial" w:hAnsi="Arial" w:cs="Arial"/>
                <w:b/>
                <w:spacing w:val="8"/>
              </w:rPr>
              <w:t>C.T. Punta Prieta:</w:t>
            </w:r>
            <w:r w:rsidRPr="001C00A5">
              <w:rPr>
                <w:rFonts w:ascii="Arial" w:hAnsi="Arial" w:cs="Arial"/>
                <w:b/>
                <w:bCs/>
                <w:spacing w:val="8"/>
              </w:rPr>
              <w:t xml:space="preserve"> (</w:t>
            </w:r>
            <w:r w:rsidRPr="001C00A5">
              <w:rPr>
                <w:rFonts w:ascii="Arial" w:hAnsi="Arial" w:cs="Arial"/>
                <w:bCs/>
                <w:spacing w:val="8"/>
              </w:rPr>
              <w:t xml:space="preserve">en lo sucesivo “la </w:t>
            </w:r>
            <w:r w:rsidR="00560B73" w:rsidRPr="001C00A5">
              <w:rPr>
                <w:rFonts w:ascii="Arial" w:hAnsi="Arial" w:cs="Arial"/>
                <w:bCs/>
                <w:spacing w:val="8"/>
              </w:rPr>
              <w:t xml:space="preserve">Empresa </w:t>
            </w:r>
            <w:r w:rsidRPr="001C00A5">
              <w:rPr>
                <w:rFonts w:ascii="Arial" w:hAnsi="Arial" w:cs="Arial"/>
                <w:bCs/>
                <w:spacing w:val="8"/>
              </w:rPr>
              <w:t>Contratante”)</w:t>
            </w:r>
          </w:p>
          <w:p w14:paraId="4F154A26" w14:textId="7C949169" w:rsidR="0088670D" w:rsidRPr="001C00A5" w:rsidRDefault="0088670D" w:rsidP="0088670D">
            <w:pPr>
              <w:spacing w:after="120" w:line="240" w:lineRule="auto"/>
              <w:jc w:val="both"/>
              <w:rPr>
                <w:rFonts w:ascii="Arial" w:hAnsi="Arial" w:cs="Arial"/>
                <w:spacing w:val="8"/>
              </w:rPr>
            </w:pPr>
            <w:r w:rsidRPr="001C00A5">
              <w:rPr>
                <w:rFonts w:ascii="Arial" w:hAnsi="Arial" w:cs="Arial"/>
                <w:spacing w:val="8"/>
              </w:rPr>
              <w:t>El medio electrónico, la dirección de correo electrónico, o ambos, por los cuales se pueda enviar la fianza electrónica a “la Contratante”:</w:t>
            </w:r>
            <w:r w:rsidR="00785495">
              <w:rPr>
                <w:rFonts w:ascii="Arial" w:hAnsi="Arial" w:cs="Arial"/>
                <w:spacing w:val="8"/>
              </w:rPr>
              <w:t xml:space="preserve"> </w:t>
            </w:r>
            <w:hyperlink r:id="rId46" w:history="1">
              <w:r w:rsidR="00785495" w:rsidRPr="00FE1B6A">
                <w:rPr>
                  <w:rStyle w:val="Hipervnculo"/>
                  <w:rFonts w:ascii="Arial" w:hAnsi="Arial" w:cs="Arial"/>
                  <w:lang w:eastAsia="es-MX"/>
                </w:rPr>
                <w:t>marco.so@cfe.mx</w:t>
              </w:r>
            </w:hyperlink>
            <w:r w:rsidR="00785495">
              <w:rPr>
                <w:rStyle w:val="Hipervnculo"/>
                <w:rFonts w:ascii="Arial" w:hAnsi="Arial" w:cs="Arial"/>
                <w:lang w:eastAsia="es-MX"/>
              </w:rPr>
              <w:t>, lia.arias@cfe.mx</w:t>
            </w:r>
            <w:r w:rsidR="00785495" w:rsidRPr="001C00A5">
              <w:rPr>
                <w:rFonts w:ascii="Arial" w:hAnsi="Arial" w:cs="Arial"/>
                <w:spacing w:val="8"/>
              </w:rPr>
              <w:t xml:space="preserve"> </w:t>
            </w:r>
          </w:p>
          <w:p w14:paraId="7ECA65FF" w14:textId="1C91007A" w:rsidR="0088670D" w:rsidRDefault="0088670D" w:rsidP="0088670D">
            <w:pPr>
              <w:spacing w:after="120" w:line="240" w:lineRule="auto"/>
              <w:jc w:val="both"/>
              <w:rPr>
                <w:rFonts w:ascii="Arial" w:hAnsi="Arial" w:cs="Arial"/>
                <w:b/>
                <w:bCs/>
                <w:spacing w:val="8"/>
              </w:rPr>
            </w:pPr>
            <w:r w:rsidRPr="001C00A5">
              <w:rPr>
                <w:rFonts w:ascii="Arial" w:hAnsi="Arial" w:cs="Arial"/>
                <w:b/>
                <w:bCs/>
                <w:spacing w:val="8"/>
              </w:rPr>
              <w:t xml:space="preserve">Domicilio: </w:t>
            </w:r>
            <w:r w:rsidR="00785495" w:rsidRPr="00711776">
              <w:rPr>
                <w:rFonts w:ascii="Arial" w:hAnsi="Arial" w:cs="Arial"/>
                <w:b/>
                <w:bCs/>
                <w:color w:val="0000FF"/>
                <w:spacing w:val="8"/>
              </w:rPr>
              <w:t>Paseo de la Reforma No. 164, Col. Juárez, C.P. 06600, C</w:t>
            </w:r>
            <w:r w:rsidR="00785495">
              <w:rPr>
                <w:rFonts w:ascii="Arial" w:hAnsi="Arial" w:cs="Arial"/>
                <w:b/>
                <w:bCs/>
                <w:color w:val="0000FF"/>
                <w:spacing w:val="8"/>
              </w:rPr>
              <w:t>iu</w:t>
            </w:r>
            <w:r w:rsidR="00785495" w:rsidRPr="00711776">
              <w:rPr>
                <w:rFonts w:ascii="Arial" w:hAnsi="Arial" w:cs="Arial"/>
                <w:b/>
                <w:bCs/>
                <w:color w:val="0000FF"/>
                <w:spacing w:val="8"/>
              </w:rPr>
              <w:t>d</w:t>
            </w:r>
            <w:r w:rsidR="00785495">
              <w:rPr>
                <w:rFonts w:ascii="Arial" w:hAnsi="Arial" w:cs="Arial"/>
                <w:b/>
                <w:bCs/>
                <w:color w:val="0000FF"/>
                <w:spacing w:val="8"/>
              </w:rPr>
              <w:t>ad</w:t>
            </w:r>
            <w:r w:rsidR="00785495" w:rsidRPr="00711776">
              <w:rPr>
                <w:rFonts w:ascii="Arial" w:hAnsi="Arial" w:cs="Arial"/>
                <w:b/>
                <w:bCs/>
                <w:color w:val="0000FF"/>
                <w:spacing w:val="8"/>
              </w:rPr>
              <w:t xml:space="preserve"> de México</w:t>
            </w:r>
            <w:r w:rsidRPr="001C00A5">
              <w:rPr>
                <w:rFonts w:ascii="Arial" w:hAnsi="Arial" w:cs="Arial"/>
                <w:b/>
                <w:bCs/>
                <w:spacing w:val="8"/>
              </w:rPr>
              <w:t>.</w:t>
            </w:r>
          </w:p>
          <w:p w14:paraId="01CC0DDC" w14:textId="40AB21DF" w:rsidR="00785495" w:rsidRPr="001C00A5" w:rsidRDefault="00785495" w:rsidP="0088670D">
            <w:pPr>
              <w:spacing w:after="120" w:line="240" w:lineRule="auto"/>
              <w:jc w:val="both"/>
              <w:rPr>
                <w:rFonts w:ascii="Arial" w:hAnsi="Arial" w:cs="Arial"/>
                <w:b/>
                <w:bCs/>
                <w:spacing w:val="8"/>
              </w:rPr>
            </w:pPr>
            <w:r w:rsidRPr="00785495">
              <w:rPr>
                <w:rFonts w:ascii="Arial" w:hAnsi="Arial" w:cs="Arial"/>
                <w:b/>
                <w:bCs/>
                <w:spacing w:val="8"/>
              </w:rPr>
              <w:t>RFC:</w:t>
            </w:r>
            <w:r>
              <w:rPr>
                <w:rFonts w:ascii="Arial" w:hAnsi="Arial" w:cs="Arial"/>
                <w:b/>
                <w:bCs/>
                <w:color w:val="0000FF"/>
                <w:spacing w:val="8"/>
              </w:rPr>
              <w:t xml:space="preserve"> </w:t>
            </w:r>
            <w:r w:rsidRPr="006026E9">
              <w:rPr>
                <w:rFonts w:ascii="Arial" w:hAnsi="Arial" w:cs="Arial"/>
                <w:b/>
                <w:bCs/>
                <w:color w:val="0000FF"/>
                <w:spacing w:val="8"/>
              </w:rPr>
              <w:t>CGI160330TB5</w:t>
            </w:r>
          </w:p>
          <w:p w14:paraId="6CC44393" w14:textId="07AF6A00" w:rsidR="0088670D" w:rsidRPr="001C00A5" w:rsidRDefault="0088670D" w:rsidP="0088670D">
            <w:pPr>
              <w:spacing w:after="120" w:line="240" w:lineRule="auto"/>
              <w:jc w:val="both"/>
              <w:rPr>
                <w:rFonts w:ascii="Arial" w:hAnsi="Arial" w:cs="Arial"/>
                <w:b/>
                <w:bCs/>
                <w:spacing w:val="8"/>
              </w:rPr>
            </w:pPr>
            <w:r w:rsidRPr="001C00A5">
              <w:rPr>
                <w:rFonts w:ascii="Arial" w:hAnsi="Arial" w:cs="Arial"/>
                <w:b/>
                <w:bCs/>
                <w:spacing w:val="8"/>
              </w:rPr>
              <w:t>Fiado:</w:t>
            </w:r>
          </w:p>
          <w:p w14:paraId="40615324" w14:textId="686E2ABB" w:rsidR="0088670D" w:rsidRPr="001C00A5" w:rsidRDefault="0088670D" w:rsidP="0088670D">
            <w:pPr>
              <w:spacing w:after="120" w:line="240" w:lineRule="auto"/>
              <w:jc w:val="both"/>
              <w:rPr>
                <w:rFonts w:ascii="Arial" w:hAnsi="Arial" w:cs="Arial"/>
                <w:b/>
                <w:bCs/>
                <w:spacing w:val="8"/>
              </w:rPr>
            </w:pPr>
            <w:r w:rsidRPr="001C00A5">
              <w:rPr>
                <w:rFonts w:ascii="Arial" w:hAnsi="Arial" w:cs="Arial"/>
                <w:b/>
                <w:bCs/>
                <w:spacing w:val="8"/>
              </w:rPr>
              <w:t>Nombre o razón social: _____________________________.</w:t>
            </w:r>
          </w:p>
          <w:p w14:paraId="70BF65EA" w14:textId="03969E41" w:rsidR="0088670D" w:rsidRDefault="0088670D" w:rsidP="0088670D">
            <w:pPr>
              <w:spacing w:after="120" w:line="240" w:lineRule="auto"/>
              <w:jc w:val="both"/>
              <w:rPr>
                <w:rFonts w:ascii="Arial" w:hAnsi="Arial" w:cs="Arial"/>
                <w:bCs/>
                <w:spacing w:val="8"/>
              </w:rPr>
            </w:pPr>
            <w:r w:rsidRPr="001C00A5">
              <w:rPr>
                <w:rFonts w:ascii="Arial" w:hAnsi="Arial" w:cs="Arial"/>
                <w:b/>
                <w:bCs/>
                <w:spacing w:val="8"/>
              </w:rPr>
              <w:t>Domicilio: _____________________________.</w:t>
            </w:r>
            <w:r w:rsidRPr="001C00A5">
              <w:rPr>
                <w:rFonts w:ascii="Arial" w:hAnsi="Arial" w:cs="Arial"/>
                <w:bCs/>
                <w:spacing w:val="8"/>
              </w:rPr>
              <w:t xml:space="preserve"> (El mismo que aparezca en el contrato principal)</w:t>
            </w:r>
          </w:p>
          <w:p w14:paraId="4441D8D0" w14:textId="02B6B959" w:rsidR="00B64750" w:rsidRPr="00B64750" w:rsidRDefault="00B64750" w:rsidP="0088670D">
            <w:pPr>
              <w:spacing w:after="120" w:line="240" w:lineRule="auto"/>
              <w:jc w:val="both"/>
              <w:rPr>
                <w:rFonts w:ascii="Arial" w:hAnsi="Arial" w:cs="Arial"/>
                <w:b/>
                <w:bCs/>
                <w:spacing w:val="8"/>
              </w:rPr>
            </w:pPr>
            <w:r w:rsidRPr="00B64750">
              <w:rPr>
                <w:rFonts w:ascii="Arial" w:hAnsi="Arial" w:cs="Arial"/>
                <w:b/>
                <w:bCs/>
                <w:spacing w:val="8"/>
              </w:rPr>
              <w:t>RFC: ________________</w:t>
            </w:r>
          </w:p>
          <w:p w14:paraId="4BAF1189" w14:textId="77777777" w:rsidR="0088670D" w:rsidRPr="001C00A5" w:rsidRDefault="0088670D" w:rsidP="0088670D">
            <w:pPr>
              <w:spacing w:after="120" w:line="240" w:lineRule="auto"/>
              <w:jc w:val="both"/>
              <w:rPr>
                <w:rFonts w:ascii="Arial" w:hAnsi="Arial" w:cs="Arial"/>
                <w:b/>
                <w:bCs/>
                <w:spacing w:val="8"/>
              </w:rPr>
            </w:pPr>
            <w:r w:rsidRPr="001C00A5">
              <w:rPr>
                <w:rFonts w:ascii="Arial" w:hAnsi="Arial" w:cs="Arial"/>
                <w:b/>
                <w:bCs/>
                <w:spacing w:val="8"/>
              </w:rPr>
              <w:t>Datos de la póliza:</w:t>
            </w:r>
          </w:p>
          <w:p w14:paraId="16409102" w14:textId="5302E14F" w:rsidR="0088670D" w:rsidRPr="001C00A5" w:rsidRDefault="0088670D" w:rsidP="0088670D">
            <w:pPr>
              <w:spacing w:after="120" w:line="240" w:lineRule="auto"/>
              <w:jc w:val="both"/>
              <w:rPr>
                <w:rFonts w:ascii="Arial" w:hAnsi="Arial" w:cs="Arial"/>
                <w:bCs/>
                <w:spacing w:val="8"/>
              </w:rPr>
            </w:pPr>
            <w:r w:rsidRPr="001C00A5">
              <w:rPr>
                <w:rFonts w:ascii="Arial" w:hAnsi="Arial" w:cs="Arial"/>
                <w:b/>
                <w:bCs/>
                <w:spacing w:val="8"/>
              </w:rPr>
              <w:t>Monto Afianzado:</w:t>
            </w:r>
            <w:r w:rsidRPr="001C00A5">
              <w:rPr>
                <w:rFonts w:ascii="Arial" w:hAnsi="Arial" w:cs="Arial"/>
                <w:bCs/>
                <w:spacing w:val="8"/>
              </w:rPr>
              <w:t xml:space="preserve"> </w:t>
            </w:r>
            <w:r w:rsidR="00785495" w:rsidRPr="00785495">
              <w:rPr>
                <w:rFonts w:ascii="Arial" w:hAnsi="Arial" w:cs="Arial"/>
                <w:b/>
                <w:bCs/>
                <w:spacing w:val="8"/>
              </w:rPr>
              <w:t>______</w:t>
            </w:r>
            <w:r w:rsidR="00785495">
              <w:rPr>
                <w:rFonts w:ascii="Arial" w:hAnsi="Arial" w:cs="Arial"/>
                <w:b/>
                <w:bCs/>
                <w:spacing w:val="8"/>
              </w:rPr>
              <w:t xml:space="preserve"> </w:t>
            </w:r>
            <w:r w:rsidRPr="001C00A5">
              <w:rPr>
                <w:rFonts w:ascii="Arial" w:hAnsi="Arial" w:cs="Arial"/>
                <w:bCs/>
                <w:spacing w:val="8"/>
              </w:rPr>
              <w:t>(Con letra y número) (Sin incluir el Impuesto al Valor Agregado)</w:t>
            </w:r>
          </w:p>
          <w:p w14:paraId="4607C435" w14:textId="6E8FA0CA" w:rsidR="0088670D" w:rsidRPr="001C00A5" w:rsidRDefault="0088670D" w:rsidP="0088670D">
            <w:pPr>
              <w:spacing w:after="120" w:line="240" w:lineRule="auto"/>
              <w:jc w:val="both"/>
              <w:rPr>
                <w:rFonts w:ascii="Arial" w:hAnsi="Arial" w:cs="Arial"/>
                <w:b/>
                <w:bCs/>
                <w:spacing w:val="8"/>
              </w:rPr>
            </w:pPr>
            <w:r w:rsidRPr="001C00A5">
              <w:rPr>
                <w:rFonts w:ascii="Arial" w:hAnsi="Arial" w:cs="Arial"/>
                <w:b/>
                <w:bCs/>
                <w:spacing w:val="8"/>
              </w:rPr>
              <w:t xml:space="preserve">Inicio de la vigencia: </w:t>
            </w:r>
            <w:r w:rsidR="00637EE2">
              <w:rPr>
                <w:rFonts w:ascii="Arial" w:hAnsi="Arial" w:cs="Arial"/>
                <w:b/>
                <w:bCs/>
                <w:color w:val="0000FF"/>
                <w:spacing w:val="8"/>
              </w:rPr>
              <w:t>2</w:t>
            </w:r>
            <w:r w:rsidR="009F7C02">
              <w:rPr>
                <w:rFonts w:ascii="Arial" w:hAnsi="Arial" w:cs="Arial"/>
                <w:b/>
                <w:bCs/>
                <w:color w:val="0000FF"/>
                <w:spacing w:val="8"/>
              </w:rPr>
              <w:t>1</w:t>
            </w:r>
            <w:r w:rsidR="00637EE2">
              <w:rPr>
                <w:rFonts w:ascii="Arial" w:hAnsi="Arial" w:cs="Arial"/>
                <w:b/>
                <w:bCs/>
                <w:color w:val="0000FF"/>
                <w:spacing w:val="8"/>
              </w:rPr>
              <w:t xml:space="preserve"> de ma</w:t>
            </w:r>
            <w:r w:rsidR="009F7C02">
              <w:rPr>
                <w:rFonts w:ascii="Arial" w:hAnsi="Arial" w:cs="Arial"/>
                <w:b/>
                <w:bCs/>
                <w:color w:val="0000FF"/>
                <w:spacing w:val="8"/>
              </w:rPr>
              <w:t>y</w:t>
            </w:r>
            <w:r w:rsidR="00637EE2">
              <w:rPr>
                <w:rFonts w:ascii="Arial" w:hAnsi="Arial" w:cs="Arial"/>
                <w:b/>
                <w:bCs/>
                <w:color w:val="0000FF"/>
                <w:spacing w:val="8"/>
              </w:rPr>
              <w:t>o del 2021</w:t>
            </w:r>
          </w:p>
          <w:p w14:paraId="32FEEDDC" w14:textId="504E014B" w:rsidR="0088670D" w:rsidRPr="001C00A5" w:rsidRDefault="0088670D" w:rsidP="0088670D">
            <w:pPr>
              <w:spacing w:after="120" w:line="240" w:lineRule="auto"/>
              <w:jc w:val="both"/>
              <w:rPr>
                <w:rFonts w:ascii="Arial" w:hAnsi="Arial" w:cs="Arial"/>
                <w:bCs/>
                <w:spacing w:val="8"/>
              </w:rPr>
            </w:pPr>
            <w:r w:rsidRPr="001C00A5">
              <w:rPr>
                <w:rFonts w:ascii="Arial" w:hAnsi="Arial" w:cs="Arial"/>
                <w:b/>
                <w:bCs/>
                <w:spacing w:val="8"/>
              </w:rPr>
              <w:t xml:space="preserve">Obligación garantizada: </w:t>
            </w:r>
            <w:r w:rsidRPr="001C00A5">
              <w:rPr>
                <w:rFonts w:ascii="Arial" w:hAnsi="Arial" w:cs="Arial"/>
                <w:spacing w:val="8"/>
              </w:rPr>
              <w:t>Debido cumplimiento</w:t>
            </w:r>
            <w:r w:rsidR="00785495">
              <w:rPr>
                <w:rFonts w:ascii="Arial" w:hAnsi="Arial" w:cs="Arial"/>
                <w:spacing w:val="8"/>
              </w:rPr>
              <w:t xml:space="preserve"> y calidad</w:t>
            </w:r>
            <w:r w:rsidRPr="001C00A5">
              <w:rPr>
                <w:rFonts w:ascii="Arial" w:hAnsi="Arial" w:cs="Arial"/>
                <w:spacing w:val="8"/>
              </w:rPr>
              <w:t xml:space="preserve"> de todas y cada una de las obligaciones contractuales, en la forma y en los plazos que para tal efecto se establecieron en el “Contrato Principal”, en los términos de la Cláusula PRIMERA de la presente póliza de fianza.</w:t>
            </w:r>
          </w:p>
          <w:p w14:paraId="78F7EB22" w14:textId="4FA3BAFF" w:rsidR="0088670D" w:rsidRPr="001C00A5" w:rsidRDefault="0088670D" w:rsidP="0088670D">
            <w:pPr>
              <w:spacing w:after="120" w:line="240" w:lineRule="auto"/>
              <w:jc w:val="both"/>
              <w:rPr>
                <w:rFonts w:ascii="Arial" w:hAnsi="Arial" w:cs="Arial"/>
                <w:b/>
                <w:bCs/>
                <w:spacing w:val="8"/>
              </w:rPr>
            </w:pPr>
            <w:r w:rsidRPr="001C00A5">
              <w:rPr>
                <w:rFonts w:ascii="Arial" w:hAnsi="Arial" w:cs="Arial"/>
                <w:b/>
                <w:bCs/>
                <w:spacing w:val="8"/>
              </w:rPr>
              <w:t>Datos del contrato</w:t>
            </w:r>
            <w:r w:rsidR="007F3D3A" w:rsidRPr="001C00A5">
              <w:rPr>
                <w:rFonts w:ascii="Arial" w:hAnsi="Arial" w:cs="Arial"/>
                <w:b/>
                <w:bCs/>
                <w:spacing w:val="8"/>
              </w:rPr>
              <w:t xml:space="preserve"> principal o pedido:</w:t>
            </w:r>
            <w:r w:rsidR="00E72A49">
              <w:rPr>
                <w:rFonts w:ascii="Arial" w:hAnsi="Arial" w:cs="Arial"/>
                <w:b/>
                <w:bCs/>
                <w:spacing w:val="8"/>
              </w:rPr>
              <w:t xml:space="preserve"> ____________.</w:t>
            </w:r>
          </w:p>
          <w:p w14:paraId="5A046BDD" w14:textId="77777777" w:rsidR="0088670D" w:rsidRPr="001C00A5" w:rsidRDefault="0088670D" w:rsidP="0088670D">
            <w:pPr>
              <w:spacing w:after="120" w:line="240" w:lineRule="auto"/>
              <w:jc w:val="both"/>
              <w:rPr>
                <w:rFonts w:ascii="Arial" w:hAnsi="Arial" w:cs="Arial"/>
                <w:b/>
                <w:bCs/>
                <w:spacing w:val="8"/>
              </w:rPr>
            </w:pPr>
            <w:r w:rsidRPr="001C00A5">
              <w:rPr>
                <w:rFonts w:ascii="Arial" w:hAnsi="Arial" w:cs="Arial"/>
                <w:b/>
                <w:bCs/>
                <w:spacing w:val="8"/>
              </w:rPr>
              <w:t>Objeto: ___________________________________________.</w:t>
            </w:r>
          </w:p>
          <w:p w14:paraId="76AAE881" w14:textId="366784CD" w:rsidR="0088670D" w:rsidRPr="001C00A5" w:rsidRDefault="0088670D" w:rsidP="0088670D">
            <w:pPr>
              <w:spacing w:after="120" w:line="240" w:lineRule="auto"/>
              <w:jc w:val="both"/>
              <w:rPr>
                <w:rFonts w:ascii="Arial" w:hAnsi="Arial" w:cs="Arial"/>
                <w:b/>
                <w:bCs/>
                <w:spacing w:val="8"/>
              </w:rPr>
            </w:pPr>
            <w:r w:rsidRPr="001C00A5">
              <w:rPr>
                <w:rFonts w:ascii="Arial" w:hAnsi="Arial" w:cs="Arial"/>
                <w:b/>
                <w:bCs/>
                <w:spacing w:val="8"/>
              </w:rPr>
              <w:t>Monto del contrato:</w:t>
            </w:r>
            <w:r w:rsidR="00785495">
              <w:rPr>
                <w:rFonts w:ascii="Arial" w:hAnsi="Arial" w:cs="Arial"/>
                <w:b/>
                <w:bCs/>
                <w:spacing w:val="8"/>
              </w:rPr>
              <w:t xml:space="preserve"> ______</w:t>
            </w:r>
            <w:r w:rsidRPr="001C00A5">
              <w:rPr>
                <w:rFonts w:ascii="Arial" w:hAnsi="Arial" w:cs="Arial"/>
                <w:b/>
                <w:bCs/>
                <w:spacing w:val="8"/>
              </w:rPr>
              <w:t xml:space="preserve"> </w:t>
            </w:r>
            <w:r w:rsidRPr="001C00A5">
              <w:rPr>
                <w:rFonts w:ascii="Arial" w:hAnsi="Arial" w:cs="Arial"/>
                <w:bCs/>
                <w:spacing w:val="8"/>
              </w:rPr>
              <w:t>(Sin el Impuesto al Valor Agregado)</w:t>
            </w:r>
          </w:p>
          <w:p w14:paraId="15A69A4C" w14:textId="6A642AA5" w:rsidR="0088670D" w:rsidRDefault="0088670D" w:rsidP="0088670D">
            <w:pPr>
              <w:spacing w:after="120" w:line="240" w:lineRule="auto"/>
              <w:jc w:val="both"/>
              <w:rPr>
                <w:rFonts w:ascii="Arial" w:hAnsi="Arial" w:cs="Arial"/>
                <w:b/>
                <w:bCs/>
                <w:color w:val="0000FF"/>
                <w:spacing w:val="8"/>
              </w:rPr>
            </w:pPr>
            <w:r w:rsidRPr="001C00A5">
              <w:rPr>
                <w:rFonts w:ascii="Arial" w:hAnsi="Arial" w:cs="Arial"/>
                <w:b/>
                <w:bCs/>
                <w:spacing w:val="8"/>
              </w:rPr>
              <w:t xml:space="preserve">Tipo: </w:t>
            </w:r>
            <w:r w:rsidRPr="00785495">
              <w:rPr>
                <w:rFonts w:ascii="Arial" w:hAnsi="Arial" w:cs="Arial"/>
                <w:b/>
                <w:bCs/>
                <w:color w:val="0000FF"/>
                <w:spacing w:val="8"/>
              </w:rPr>
              <w:t>Adquisiciones</w:t>
            </w:r>
          </w:p>
          <w:p w14:paraId="1FC4ECDC" w14:textId="0A546593" w:rsidR="00785495" w:rsidRPr="00785495" w:rsidRDefault="00785495" w:rsidP="0088670D">
            <w:pPr>
              <w:spacing w:after="120" w:line="240" w:lineRule="auto"/>
              <w:jc w:val="both"/>
              <w:rPr>
                <w:rFonts w:ascii="Arial" w:hAnsi="Arial" w:cs="Arial"/>
                <w:b/>
                <w:bCs/>
                <w:color w:val="0000FF"/>
                <w:spacing w:val="8"/>
              </w:rPr>
            </w:pPr>
            <w:r>
              <w:rPr>
                <w:rFonts w:ascii="Arial" w:hAnsi="Arial" w:cs="Arial"/>
                <w:b/>
                <w:bCs/>
                <w:spacing w:val="8"/>
              </w:rPr>
              <w:t>Garantía</w:t>
            </w:r>
            <w:r w:rsidRPr="001C00A5">
              <w:rPr>
                <w:rFonts w:ascii="Arial" w:hAnsi="Arial" w:cs="Arial"/>
                <w:b/>
                <w:bCs/>
                <w:spacing w:val="8"/>
              </w:rPr>
              <w:t xml:space="preserve">: </w:t>
            </w:r>
            <w:r w:rsidR="00FF4792">
              <w:rPr>
                <w:rFonts w:ascii="Arial" w:hAnsi="Arial" w:cs="Arial"/>
                <w:b/>
                <w:bCs/>
                <w:color w:val="0000FF"/>
                <w:spacing w:val="8"/>
              </w:rPr>
              <w:t>D</w:t>
            </w:r>
            <w:r>
              <w:rPr>
                <w:rFonts w:ascii="Arial" w:hAnsi="Arial" w:cs="Arial"/>
                <w:b/>
                <w:bCs/>
                <w:color w:val="0000FF"/>
                <w:spacing w:val="8"/>
              </w:rPr>
              <w:t>ivisible</w:t>
            </w:r>
          </w:p>
          <w:p w14:paraId="337A0BC9" w14:textId="77777777" w:rsidR="0088670D" w:rsidRPr="001C00A5" w:rsidRDefault="0088670D" w:rsidP="0088670D">
            <w:pPr>
              <w:spacing w:after="120" w:line="240" w:lineRule="auto"/>
              <w:jc w:val="both"/>
              <w:rPr>
                <w:rFonts w:ascii="Arial" w:hAnsi="Arial" w:cs="Arial"/>
                <w:spacing w:val="8"/>
              </w:rPr>
            </w:pPr>
            <w:r w:rsidRPr="001C00A5">
              <w:rPr>
                <w:rFonts w:ascii="Arial" w:hAnsi="Arial" w:cs="Arial"/>
                <w:b/>
                <w:bCs/>
                <w:spacing w:val="8"/>
              </w:rPr>
              <w:t>Procedimiento de ejecución al que se sujetará la presente póliza de fianza</w:t>
            </w:r>
            <w:r w:rsidRPr="001C00A5">
              <w:rPr>
                <w:rFonts w:ascii="Arial" w:hAnsi="Arial" w:cs="Arial"/>
                <w:spacing w:val="8"/>
              </w:rPr>
              <w:t>:</w:t>
            </w:r>
            <w:r w:rsidRPr="001C00A5">
              <w:rPr>
                <w:rFonts w:ascii="Arial" w:hAnsi="Arial" w:cs="Arial"/>
                <w:b/>
                <w:bCs/>
                <w:spacing w:val="8"/>
              </w:rPr>
              <w:t xml:space="preserve"> </w:t>
            </w:r>
            <w:r w:rsidRPr="001C00A5">
              <w:rPr>
                <w:rFonts w:ascii="Arial" w:hAnsi="Arial" w:cs="Arial"/>
                <w:spacing w:val="8"/>
              </w:rPr>
              <w:t>(Artículo 279 de la Ley de Instituciones de Seguros y de Fianzas).</w:t>
            </w:r>
          </w:p>
          <w:p w14:paraId="10ABD137" w14:textId="4D4F9F30" w:rsidR="0088670D" w:rsidRPr="001C00A5" w:rsidRDefault="0088670D" w:rsidP="0088670D">
            <w:pPr>
              <w:spacing w:after="120" w:line="240" w:lineRule="auto"/>
              <w:jc w:val="both"/>
              <w:rPr>
                <w:rFonts w:ascii="Arial" w:hAnsi="Arial" w:cs="Arial"/>
                <w:spacing w:val="8"/>
              </w:rPr>
            </w:pPr>
            <w:r w:rsidRPr="001C00A5">
              <w:rPr>
                <w:rFonts w:ascii="Arial" w:hAnsi="Arial" w:cs="Arial"/>
                <w:b/>
                <w:bCs/>
                <w:spacing w:val="8"/>
              </w:rPr>
              <w:lastRenderedPageBreak/>
              <w:t xml:space="preserve">Competencia y Jurisdicción: </w:t>
            </w:r>
            <w:r w:rsidRPr="001C00A5">
              <w:rPr>
                <w:rFonts w:ascii="Arial" w:hAnsi="Arial" w:cs="Arial"/>
                <w:spacing w:val="8"/>
              </w:rPr>
              <w:t xml:space="preserve">Para todo lo relacionado con la presente póliza, el fiado, la afianzadora y </w:t>
            </w:r>
            <w:proofErr w:type="gramStart"/>
            <w:r w:rsidRPr="001C00A5">
              <w:rPr>
                <w:rFonts w:ascii="Arial" w:hAnsi="Arial" w:cs="Arial"/>
                <w:spacing w:val="8"/>
              </w:rPr>
              <w:t>cualesquier otro obligado</w:t>
            </w:r>
            <w:proofErr w:type="gramEnd"/>
            <w:r w:rsidRPr="001C00A5">
              <w:rPr>
                <w:rFonts w:ascii="Arial" w:hAnsi="Arial" w:cs="Arial"/>
                <w:spacing w:val="8"/>
              </w:rPr>
              <w:t xml:space="preserve">, así como el beneficiario, se someterán </w:t>
            </w:r>
            <w:r w:rsidRPr="001C00A5">
              <w:rPr>
                <w:rFonts w:ascii="Arial" w:hAnsi="Arial" w:cs="Arial"/>
                <w:bCs/>
                <w:spacing w:val="8"/>
              </w:rPr>
              <w:t xml:space="preserve">a la jurisdicción </w:t>
            </w:r>
            <w:r w:rsidR="00E72A49">
              <w:rPr>
                <w:rFonts w:ascii="Arial" w:hAnsi="Arial" w:cs="Arial"/>
                <w:bCs/>
                <w:spacing w:val="8"/>
              </w:rPr>
              <w:t xml:space="preserve">y competencia de los Tribunales Federales </w:t>
            </w:r>
            <w:r w:rsidRPr="001C00A5">
              <w:rPr>
                <w:rFonts w:ascii="Arial" w:hAnsi="Arial" w:cs="Arial"/>
                <w:spacing w:val="8"/>
              </w:rPr>
              <w:t>de</w:t>
            </w:r>
            <w:r w:rsidR="00E72A49">
              <w:rPr>
                <w:rFonts w:ascii="Arial" w:hAnsi="Arial" w:cs="Arial"/>
                <w:spacing w:val="8"/>
              </w:rPr>
              <w:t xml:space="preserve"> </w:t>
            </w:r>
            <w:r w:rsidR="00E72A49" w:rsidRPr="00B64750">
              <w:rPr>
                <w:rFonts w:ascii="Arial" w:hAnsi="Arial" w:cs="Arial"/>
                <w:b/>
                <w:bCs/>
                <w:color w:val="0000FF"/>
                <w:spacing w:val="8"/>
              </w:rPr>
              <w:t>Hermosillo, Sonora</w:t>
            </w:r>
            <w:r w:rsidR="00B64750" w:rsidRPr="00B64750">
              <w:rPr>
                <w:rFonts w:ascii="Arial" w:hAnsi="Arial" w:cs="Arial"/>
                <w:b/>
                <w:bCs/>
                <w:color w:val="0000FF"/>
                <w:spacing w:val="8"/>
              </w:rPr>
              <w:t>, México</w:t>
            </w:r>
            <w:r w:rsidRPr="001C00A5">
              <w:rPr>
                <w:rFonts w:ascii="Arial" w:hAnsi="Arial" w:cs="Arial"/>
                <w:spacing w:val="8"/>
              </w:rPr>
              <w:t>.</w:t>
            </w:r>
          </w:p>
          <w:p w14:paraId="2A85E068" w14:textId="77777777" w:rsidR="0088670D" w:rsidRPr="001C00A5" w:rsidRDefault="0088670D" w:rsidP="0088670D">
            <w:pPr>
              <w:spacing w:after="120" w:line="240" w:lineRule="auto"/>
              <w:jc w:val="both"/>
              <w:rPr>
                <w:rFonts w:ascii="Arial" w:hAnsi="Arial" w:cs="Arial"/>
                <w:spacing w:val="8"/>
              </w:rPr>
            </w:pPr>
            <w:r w:rsidRPr="001C00A5">
              <w:rPr>
                <w:rFonts w:ascii="Arial" w:hAnsi="Arial" w:cs="Arial"/>
                <w:b/>
                <w:spacing w:val="8"/>
              </w:rPr>
              <w:t>Validación de fianza:</w:t>
            </w:r>
            <w:r w:rsidRPr="001C00A5">
              <w:rPr>
                <w:rFonts w:ascii="Arial" w:hAnsi="Arial" w:cs="Arial"/>
                <w:spacing w:val="8"/>
              </w:rPr>
              <w:t xml:space="preserve"> </w:t>
            </w:r>
            <w:r w:rsidRPr="001C00A5">
              <w:rPr>
                <w:rFonts w:ascii="Arial" w:hAnsi="Arial" w:cs="Arial"/>
                <w:b/>
                <w:bCs/>
                <w:spacing w:val="8"/>
              </w:rPr>
              <w:t>__________________________________</w:t>
            </w:r>
            <w:proofErr w:type="gramStart"/>
            <w:r w:rsidRPr="001C00A5">
              <w:rPr>
                <w:rFonts w:ascii="Arial" w:hAnsi="Arial" w:cs="Arial"/>
                <w:b/>
                <w:bCs/>
                <w:spacing w:val="8"/>
              </w:rPr>
              <w:t>_.</w:t>
            </w:r>
            <w:r w:rsidR="007F3D3A" w:rsidRPr="001C00A5">
              <w:rPr>
                <w:rFonts w:ascii="Arial" w:hAnsi="Arial" w:cs="Arial"/>
                <w:spacing w:val="8"/>
              </w:rPr>
              <w:t>(</w:t>
            </w:r>
            <w:proofErr w:type="gramEnd"/>
            <w:r w:rsidR="007F3D3A" w:rsidRPr="001C00A5">
              <w:rPr>
                <w:rFonts w:ascii="Arial" w:hAnsi="Arial" w:cs="Arial"/>
                <w:spacing w:val="8"/>
              </w:rPr>
              <w:t>Línea de validación).</w:t>
            </w:r>
          </w:p>
          <w:p w14:paraId="039E58E6" w14:textId="77777777" w:rsidR="0088670D" w:rsidRPr="001C00A5" w:rsidRDefault="0088670D" w:rsidP="0088670D">
            <w:pPr>
              <w:spacing w:after="120" w:line="240" w:lineRule="auto"/>
              <w:jc w:val="both"/>
              <w:rPr>
                <w:rFonts w:ascii="Arial" w:hAnsi="Arial" w:cs="Arial"/>
                <w:spacing w:val="8"/>
              </w:rPr>
            </w:pPr>
            <w:r w:rsidRPr="001C00A5">
              <w:rPr>
                <w:rFonts w:ascii="Arial" w:hAnsi="Arial" w:cs="Arial"/>
                <w:spacing w:val="8"/>
              </w:rPr>
              <w:t>FIRMA</w:t>
            </w:r>
          </w:p>
        </w:tc>
      </w:tr>
      <w:tr w:rsidR="0063580F" w:rsidRPr="001C00A5" w14:paraId="0E019F10" w14:textId="77777777" w:rsidTr="00004D1A">
        <w:tc>
          <w:tcPr>
            <w:tcW w:w="9918" w:type="dxa"/>
            <w:tcBorders>
              <w:top w:val="single" w:sz="4" w:space="0" w:color="auto"/>
              <w:left w:val="single" w:sz="4" w:space="0" w:color="auto"/>
              <w:bottom w:val="single" w:sz="4" w:space="0" w:color="auto"/>
              <w:right w:val="single" w:sz="4" w:space="0" w:color="auto"/>
            </w:tcBorders>
          </w:tcPr>
          <w:p w14:paraId="1C87944E" w14:textId="77777777" w:rsidR="002E3FF3" w:rsidRPr="002E3FF3" w:rsidRDefault="002E3FF3" w:rsidP="0088670D">
            <w:pPr>
              <w:spacing w:after="120" w:line="240" w:lineRule="auto"/>
              <w:jc w:val="both"/>
              <w:rPr>
                <w:rFonts w:ascii="Arial" w:hAnsi="Arial" w:cs="Arial"/>
                <w:b/>
                <w:bCs/>
                <w:spacing w:val="8"/>
                <w:sz w:val="10"/>
              </w:rPr>
            </w:pPr>
          </w:p>
          <w:p w14:paraId="6198BEAE" w14:textId="37BB03A5" w:rsidR="0088670D" w:rsidRPr="001C00A5" w:rsidRDefault="0088670D" w:rsidP="0088670D">
            <w:pPr>
              <w:spacing w:after="120" w:line="240" w:lineRule="auto"/>
              <w:jc w:val="both"/>
              <w:rPr>
                <w:rFonts w:ascii="Arial" w:hAnsi="Arial" w:cs="Arial"/>
                <w:b/>
                <w:spacing w:val="8"/>
              </w:rPr>
            </w:pPr>
            <w:r w:rsidRPr="001C00A5">
              <w:rPr>
                <w:rFonts w:ascii="Arial" w:hAnsi="Arial" w:cs="Arial"/>
                <w:b/>
                <w:bCs/>
                <w:spacing w:val="8"/>
              </w:rPr>
              <w:t>CLÁUSULAS GENERALES A QUE SE SUJETARÁ LA PRESENTE PÓLIZA DE FIANZA PARA GARANTIZAR EL CUMPLIMIENTO DEL CONTRATO EN MATERIA DE ADQUISICIONES</w:t>
            </w:r>
            <w:r w:rsidR="007F3D3A" w:rsidRPr="001C00A5">
              <w:rPr>
                <w:rFonts w:ascii="Arial" w:hAnsi="Arial" w:cs="Arial"/>
                <w:b/>
                <w:spacing w:val="8"/>
              </w:rPr>
              <w:t>.</w:t>
            </w:r>
          </w:p>
          <w:p w14:paraId="69DB65A1" w14:textId="77777777" w:rsidR="0088670D" w:rsidRPr="001C00A5" w:rsidRDefault="0088670D" w:rsidP="0088670D">
            <w:pPr>
              <w:spacing w:after="120" w:line="240" w:lineRule="auto"/>
              <w:jc w:val="both"/>
              <w:rPr>
                <w:rFonts w:ascii="Arial" w:hAnsi="Arial" w:cs="Arial"/>
                <w:spacing w:val="8"/>
              </w:rPr>
            </w:pPr>
            <w:proofErr w:type="gramStart"/>
            <w:r w:rsidRPr="001C00A5">
              <w:rPr>
                <w:rFonts w:ascii="Arial" w:hAnsi="Arial" w:cs="Arial"/>
                <w:b/>
                <w:spacing w:val="8"/>
              </w:rPr>
              <w:t>PRIMERA.-</w:t>
            </w:r>
            <w:proofErr w:type="gramEnd"/>
            <w:r w:rsidRPr="001C00A5">
              <w:rPr>
                <w:rFonts w:ascii="Arial" w:hAnsi="Arial" w:cs="Arial"/>
                <w:b/>
                <w:spacing w:val="8"/>
              </w:rPr>
              <w:t xml:space="preserve"> OBLIGACIÓN GARANTIZADA.</w:t>
            </w:r>
          </w:p>
          <w:p w14:paraId="0D9B2653" w14:textId="77777777" w:rsidR="00B64750" w:rsidRPr="001C00A5" w:rsidRDefault="00B64750" w:rsidP="00B64750">
            <w:pPr>
              <w:spacing w:after="120" w:line="240" w:lineRule="auto"/>
              <w:jc w:val="both"/>
              <w:rPr>
                <w:rFonts w:ascii="Arial" w:hAnsi="Arial" w:cs="Arial"/>
                <w:spacing w:val="8"/>
              </w:rPr>
            </w:pPr>
            <w:r w:rsidRPr="001C00A5">
              <w:rPr>
                <w:rFonts w:ascii="Arial" w:hAnsi="Arial" w:cs="Arial"/>
                <w:spacing w:val="8"/>
              </w:rPr>
              <w:t>Esta póliza de fianza garantiza el debido cumplimiento</w:t>
            </w:r>
            <w:r>
              <w:rPr>
                <w:rFonts w:ascii="Arial" w:hAnsi="Arial" w:cs="Arial"/>
                <w:spacing w:val="8"/>
              </w:rPr>
              <w:t xml:space="preserve"> y calidad</w:t>
            </w:r>
            <w:r w:rsidRPr="001C00A5">
              <w:rPr>
                <w:rFonts w:ascii="Arial" w:hAnsi="Arial" w:cs="Arial"/>
                <w:spacing w:val="8"/>
              </w:rPr>
              <w:t xml:space="preserve"> de todas y cada una de las obligaciones y estipulaciones contenidas en el contrato indicado en esta póliza y en sus convenios modificatorios cuando no rebasen el porcentaje de ampliación indicado en la cláusula siguiente, aún y cuando parte de las obligaciones se subcontraten.</w:t>
            </w:r>
          </w:p>
          <w:p w14:paraId="1419F83A" w14:textId="77777777" w:rsidR="00B64750" w:rsidRDefault="00B64750" w:rsidP="00B64750">
            <w:pPr>
              <w:spacing w:after="120" w:line="240" w:lineRule="auto"/>
              <w:jc w:val="both"/>
              <w:rPr>
                <w:rFonts w:ascii="Arial" w:hAnsi="Arial" w:cs="Arial"/>
                <w:spacing w:val="8"/>
              </w:rPr>
            </w:pPr>
            <w:r w:rsidRPr="001C00A5">
              <w:rPr>
                <w:rFonts w:ascii="Arial" w:hAnsi="Arial" w:cs="Arial"/>
                <w:spacing w:val="8"/>
              </w:rPr>
              <w:t>La fianza se otorga atendiendo a todas las estipulaciones contenidas en el Contrato.</w:t>
            </w:r>
          </w:p>
          <w:p w14:paraId="6A099E0F" w14:textId="538BEE1C" w:rsidR="0088670D" w:rsidRPr="001C00A5" w:rsidRDefault="00B64750" w:rsidP="00637EE2">
            <w:pPr>
              <w:spacing w:after="120" w:line="240" w:lineRule="auto"/>
              <w:jc w:val="both"/>
              <w:rPr>
                <w:rFonts w:ascii="Arial" w:hAnsi="Arial" w:cs="Arial"/>
                <w:b/>
                <w:spacing w:val="8"/>
              </w:rPr>
            </w:pPr>
            <w:r w:rsidRPr="00442C14">
              <w:rPr>
                <w:rFonts w:ascii="Arial" w:hAnsi="Arial" w:cs="Arial"/>
                <w:spacing w:val="8"/>
              </w:rPr>
              <w:t>Esta póliza de fianza garantiza la obligación del fiado de responder por</w:t>
            </w:r>
            <w:r>
              <w:rPr>
                <w:rFonts w:ascii="Arial" w:hAnsi="Arial" w:cs="Arial"/>
                <w:spacing w:val="8"/>
              </w:rPr>
              <w:t xml:space="preserve"> el cumplimiento y </w:t>
            </w:r>
            <w:r w:rsidRPr="00442C14">
              <w:rPr>
                <w:rFonts w:ascii="Arial" w:hAnsi="Arial" w:cs="Arial"/>
                <w:spacing w:val="8"/>
              </w:rPr>
              <w:t xml:space="preserve">calidad de </w:t>
            </w:r>
            <w:r>
              <w:rPr>
                <w:rFonts w:ascii="Arial" w:hAnsi="Arial" w:cs="Arial"/>
                <w:spacing w:val="8"/>
              </w:rPr>
              <w:t xml:space="preserve">los </w:t>
            </w:r>
            <w:r w:rsidR="00637EE2">
              <w:rPr>
                <w:rFonts w:ascii="Arial" w:hAnsi="Arial" w:cs="Arial"/>
                <w:spacing w:val="8"/>
              </w:rPr>
              <w:t>bienes</w:t>
            </w:r>
            <w:r w:rsidRPr="00442C14">
              <w:rPr>
                <w:rFonts w:ascii="Arial" w:hAnsi="Arial" w:cs="Arial"/>
                <w:spacing w:val="8"/>
              </w:rPr>
              <w:t>, que resulte del contrato especificado en la carátula de la presente póliza y de sus respectivos convenios modificatorios que se hayan realizado o a los anexos del mismo, de conformidad con la Disposición 51 de las Disposiciones Generales en Materia de Adquisiciones, Arrendamientos, Contratación de Servicios y Ejecución de Obras de la Comisión Federal de Electricidad y sus Empresas Productivas Subsidiarias</w:t>
            </w:r>
            <w:r w:rsidR="0088670D" w:rsidRPr="001C00A5">
              <w:rPr>
                <w:rFonts w:ascii="Arial" w:hAnsi="Arial" w:cs="Arial"/>
                <w:spacing w:val="8"/>
              </w:rPr>
              <w:t>.</w:t>
            </w:r>
          </w:p>
        </w:tc>
      </w:tr>
      <w:tr w:rsidR="0063580F" w:rsidRPr="001C00A5" w14:paraId="20095E18" w14:textId="77777777" w:rsidTr="00004D1A">
        <w:tc>
          <w:tcPr>
            <w:tcW w:w="9918" w:type="dxa"/>
            <w:tcBorders>
              <w:top w:val="single" w:sz="4" w:space="0" w:color="auto"/>
              <w:left w:val="single" w:sz="4" w:space="0" w:color="auto"/>
              <w:bottom w:val="single" w:sz="4" w:space="0" w:color="auto"/>
              <w:right w:val="single" w:sz="4" w:space="0" w:color="auto"/>
            </w:tcBorders>
          </w:tcPr>
          <w:p w14:paraId="6F3FD4B8" w14:textId="77777777" w:rsidR="0088670D" w:rsidRPr="001C00A5" w:rsidRDefault="007F3D3A" w:rsidP="0088670D">
            <w:pPr>
              <w:spacing w:after="120" w:line="240" w:lineRule="auto"/>
              <w:jc w:val="both"/>
              <w:rPr>
                <w:rFonts w:ascii="Arial" w:hAnsi="Arial" w:cs="Arial"/>
                <w:b/>
                <w:spacing w:val="8"/>
              </w:rPr>
            </w:pPr>
            <w:proofErr w:type="gramStart"/>
            <w:r w:rsidRPr="001C00A5">
              <w:rPr>
                <w:rFonts w:ascii="Arial" w:hAnsi="Arial" w:cs="Arial"/>
                <w:b/>
                <w:spacing w:val="8"/>
              </w:rPr>
              <w:t>SEGUNDA.-</w:t>
            </w:r>
            <w:proofErr w:type="gramEnd"/>
            <w:r w:rsidRPr="001C00A5">
              <w:rPr>
                <w:rFonts w:ascii="Arial" w:hAnsi="Arial" w:cs="Arial"/>
                <w:b/>
                <w:spacing w:val="8"/>
              </w:rPr>
              <w:t xml:space="preserve"> MONTO AFIANZADO.</w:t>
            </w:r>
          </w:p>
          <w:p w14:paraId="7ED0819D" w14:textId="77777777" w:rsidR="0088670D" w:rsidRPr="001C00A5" w:rsidRDefault="0088670D" w:rsidP="00E239C5">
            <w:pPr>
              <w:spacing w:after="120" w:line="240" w:lineRule="auto"/>
              <w:jc w:val="both"/>
              <w:rPr>
                <w:rFonts w:ascii="Arial" w:hAnsi="Arial" w:cs="Arial"/>
                <w:b/>
                <w:spacing w:val="8"/>
              </w:rPr>
            </w:pPr>
            <w:r w:rsidRPr="001C00A5">
              <w:rPr>
                <w:rFonts w:ascii="Arial" w:hAnsi="Arial" w:cs="Arial"/>
                <w:spacing w:val="8"/>
              </w:rPr>
              <w:t>La institución de fianzas, en los términos de la legislación aplicable a la materia, se compromete a pagar al beneficiario, hasta el monto de esta póliza, que representa el ____ % (señalar el porcentaje con letra) del valor del contrato indicado en la carátula de esta póliza, más la indemnización por mora que, en su caso proceda de conformidad con el artículo 283 de la Ley de Instituciones de Segu</w:t>
            </w:r>
            <w:r w:rsidR="007F3D3A" w:rsidRPr="001C00A5">
              <w:rPr>
                <w:rFonts w:ascii="Arial" w:hAnsi="Arial" w:cs="Arial"/>
                <w:spacing w:val="8"/>
              </w:rPr>
              <w:t>ros y de Fianzas.</w:t>
            </w:r>
          </w:p>
        </w:tc>
      </w:tr>
      <w:tr w:rsidR="0063580F" w:rsidRPr="001C00A5" w14:paraId="513B0371" w14:textId="77777777" w:rsidTr="00004D1A">
        <w:tc>
          <w:tcPr>
            <w:tcW w:w="9918" w:type="dxa"/>
            <w:tcBorders>
              <w:top w:val="single" w:sz="4" w:space="0" w:color="auto"/>
              <w:left w:val="single" w:sz="4" w:space="0" w:color="auto"/>
              <w:bottom w:val="single" w:sz="4" w:space="0" w:color="auto"/>
              <w:right w:val="single" w:sz="4" w:space="0" w:color="auto"/>
            </w:tcBorders>
          </w:tcPr>
          <w:p w14:paraId="226B9484" w14:textId="77777777" w:rsidR="0088670D" w:rsidRPr="001C00A5" w:rsidRDefault="007F3D3A" w:rsidP="0088670D">
            <w:pPr>
              <w:spacing w:after="120" w:line="240" w:lineRule="auto"/>
              <w:jc w:val="both"/>
              <w:rPr>
                <w:rFonts w:ascii="Arial" w:hAnsi="Arial" w:cs="Arial"/>
                <w:b/>
                <w:spacing w:val="8"/>
              </w:rPr>
            </w:pPr>
            <w:proofErr w:type="gramStart"/>
            <w:r w:rsidRPr="001C00A5">
              <w:rPr>
                <w:rFonts w:ascii="Arial" w:hAnsi="Arial" w:cs="Arial"/>
                <w:b/>
                <w:spacing w:val="8"/>
              </w:rPr>
              <w:t>TERCERA.-</w:t>
            </w:r>
            <w:proofErr w:type="gramEnd"/>
            <w:r w:rsidRPr="001C00A5">
              <w:rPr>
                <w:rFonts w:ascii="Arial" w:hAnsi="Arial" w:cs="Arial"/>
                <w:b/>
                <w:spacing w:val="8"/>
              </w:rPr>
              <w:t xml:space="preserve"> VIGENCIA.</w:t>
            </w:r>
          </w:p>
          <w:p w14:paraId="142D3E9C" w14:textId="77777777" w:rsidR="0088670D" w:rsidRPr="001C00A5" w:rsidRDefault="0088670D" w:rsidP="0088670D">
            <w:pPr>
              <w:spacing w:after="120" w:line="240" w:lineRule="auto"/>
              <w:jc w:val="both"/>
              <w:rPr>
                <w:rFonts w:ascii="Arial" w:hAnsi="Arial" w:cs="Arial"/>
                <w:spacing w:val="8"/>
              </w:rPr>
            </w:pPr>
            <w:r w:rsidRPr="001C00A5">
              <w:rPr>
                <w:rFonts w:ascii="Arial" w:hAnsi="Arial" w:cs="Arial"/>
                <w:spacing w:val="8"/>
              </w:rPr>
              <w:t>La fianza permanecerá vigente durante el cumplimiento a la o las obligaciones que garantice y continuará vigente en caso de que “la Contratante” otorgue prórroga o esper</w:t>
            </w:r>
            <w:r w:rsidR="007F3D3A" w:rsidRPr="001C00A5">
              <w:rPr>
                <w:rFonts w:ascii="Arial" w:hAnsi="Arial" w:cs="Arial"/>
                <w:spacing w:val="8"/>
              </w:rPr>
              <w:t>a al cumplimiento del contrato.</w:t>
            </w:r>
          </w:p>
          <w:p w14:paraId="0F7F438E" w14:textId="77777777" w:rsidR="0088670D" w:rsidRDefault="0088670D" w:rsidP="0088670D">
            <w:pPr>
              <w:spacing w:after="120" w:line="240" w:lineRule="auto"/>
              <w:jc w:val="both"/>
              <w:rPr>
                <w:rFonts w:ascii="Arial" w:hAnsi="Arial" w:cs="Arial"/>
                <w:spacing w:val="8"/>
              </w:rPr>
            </w:pPr>
            <w:r w:rsidRPr="001C00A5">
              <w:rPr>
                <w:rFonts w:ascii="Arial" w:hAnsi="Arial" w:cs="Arial"/>
                <w:spacing w:val="8"/>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 de forma tal que su vigencia no podrá acotarse en razón del plazo establecido para cumplir la o las obligaciones contractuales.</w:t>
            </w:r>
          </w:p>
          <w:p w14:paraId="531A75F1" w14:textId="6D6FE72F" w:rsidR="00637EE2" w:rsidRDefault="00B64750" w:rsidP="00637EE2">
            <w:pPr>
              <w:spacing w:after="120" w:line="240" w:lineRule="auto"/>
              <w:jc w:val="both"/>
              <w:rPr>
                <w:rFonts w:ascii="Arial" w:hAnsi="Arial" w:cs="Arial"/>
                <w:b/>
                <w:spacing w:val="8"/>
              </w:rPr>
            </w:pPr>
            <w:r w:rsidRPr="00442C14">
              <w:rPr>
                <w:rFonts w:ascii="Arial" w:hAnsi="Arial" w:cs="Arial"/>
                <w:b/>
                <w:spacing w:val="8"/>
              </w:rPr>
              <w:t xml:space="preserve">La vigencia de la presente póliza será </w:t>
            </w:r>
            <w:r w:rsidR="00637EE2">
              <w:rPr>
                <w:rFonts w:ascii="Arial" w:hAnsi="Arial" w:cs="Arial"/>
                <w:b/>
                <w:spacing w:val="8"/>
              </w:rPr>
              <w:t>a partir de la firma del contrato</w:t>
            </w:r>
            <w:r>
              <w:rPr>
                <w:rFonts w:ascii="Arial" w:hAnsi="Arial" w:cs="Arial"/>
                <w:b/>
                <w:spacing w:val="8"/>
              </w:rPr>
              <w:t xml:space="preserve"> y </w:t>
            </w:r>
            <w:r w:rsidRPr="00442C14">
              <w:rPr>
                <w:rFonts w:ascii="Arial" w:hAnsi="Arial" w:cs="Arial"/>
                <w:b/>
                <w:spacing w:val="8"/>
              </w:rPr>
              <w:t xml:space="preserve">por un período de </w:t>
            </w:r>
            <w:r w:rsidR="00637EE2">
              <w:rPr>
                <w:rFonts w:ascii="Arial" w:hAnsi="Arial" w:cs="Arial"/>
                <w:b/>
                <w:spacing w:val="8"/>
                <w:highlight w:val="yellow"/>
              </w:rPr>
              <w:t>doce</w:t>
            </w:r>
            <w:r w:rsidRPr="00442C14">
              <w:rPr>
                <w:rFonts w:ascii="Arial" w:hAnsi="Arial" w:cs="Arial"/>
                <w:b/>
                <w:spacing w:val="8"/>
                <w:highlight w:val="yellow"/>
              </w:rPr>
              <w:t xml:space="preserve"> (</w:t>
            </w:r>
            <w:r w:rsidR="00637EE2">
              <w:rPr>
                <w:rFonts w:ascii="Arial" w:hAnsi="Arial" w:cs="Arial"/>
                <w:b/>
                <w:spacing w:val="8"/>
                <w:highlight w:val="yellow"/>
              </w:rPr>
              <w:t>12</w:t>
            </w:r>
            <w:r w:rsidRPr="00442C14">
              <w:rPr>
                <w:rFonts w:ascii="Arial" w:hAnsi="Arial" w:cs="Arial"/>
                <w:b/>
                <w:spacing w:val="8"/>
                <w:highlight w:val="yellow"/>
              </w:rPr>
              <w:t>) meses</w:t>
            </w:r>
            <w:r w:rsidRPr="00442C14">
              <w:rPr>
                <w:rFonts w:ascii="Arial" w:hAnsi="Arial" w:cs="Arial"/>
                <w:b/>
                <w:spacing w:val="8"/>
              </w:rPr>
              <w:t xml:space="preserve"> </w:t>
            </w:r>
            <w:r>
              <w:rPr>
                <w:rFonts w:ascii="Arial" w:hAnsi="Arial" w:cs="Arial"/>
                <w:b/>
                <w:spacing w:val="8"/>
              </w:rPr>
              <w:t xml:space="preserve">posteriores a la </w:t>
            </w:r>
            <w:r w:rsidR="00637EE2">
              <w:rPr>
                <w:rFonts w:ascii="Arial" w:hAnsi="Arial" w:cs="Arial"/>
                <w:b/>
                <w:spacing w:val="8"/>
              </w:rPr>
              <w:t>entrega de los bienes</w:t>
            </w:r>
            <w:r>
              <w:rPr>
                <w:rFonts w:ascii="Arial" w:hAnsi="Arial" w:cs="Arial"/>
                <w:b/>
                <w:spacing w:val="8"/>
              </w:rPr>
              <w:t>.</w:t>
            </w:r>
          </w:p>
          <w:p w14:paraId="74C62661" w14:textId="2CDDC6A5" w:rsidR="00B64750" w:rsidRPr="00BB6C71" w:rsidRDefault="00B64750" w:rsidP="00637EE2">
            <w:pPr>
              <w:spacing w:after="120" w:line="240" w:lineRule="auto"/>
              <w:jc w:val="both"/>
              <w:rPr>
                <w:rFonts w:ascii="Arial" w:hAnsi="Arial" w:cs="Arial"/>
                <w:color w:val="000000"/>
              </w:rPr>
            </w:pPr>
            <w:r w:rsidRPr="00BB6C71">
              <w:rPr>
                <w:rFonts w:ascii="Arial" w:hAnsi="Arial" w:cs="Arial"/>
                <w:color w:val="000000"/>
                <w:lang w:eastAsia="es-MX"/>
              </w:rPr>
              <w:t xml:space="preserve">Asimismo, esta fianza continuará vigente en caso de que se otorgue prórroga o espera al proveedor, para el cumplimiento de las obligaciones que se afianzan, aun cuando hayan sido solicitadas o autorizadas extemporáneamente o inclusive cuando dicha prórroga o espera sea otorgada unilateralmente por “la contratante” y se haya comunicado por escrito al deudor, </w:t>
            </w:r>
            <w:r w:rsidRPr="00BB6C71">
              <w:rPr>
                <w:rFonts w:ascii="Arial" w:hAnsi="Arial" w:cs="Arial"/>
                <w:color w:val="000000"/>
              </w:rPr>
              <w:t xml:space="preserve">siempre y cuando éstas no excedan del 25% adicional al plazo original de ejecución estipulado en el Contrato u Orden </w:t>
            </w:r>
            <w:r w:rsidRPr="00BB6C71">
              <w:rPr>
                <w:rFonts w:ascii="Arial" w:hAnsi="Arial" w:cs="Arial"/>
                <w:color w:val="000000"/>
              </w:rPr>
              <w:lastRenderedPageBreak/>
              <w:t xml:space="preserve">de Compra, en concordancia con dicha prórroga o espera, si se excede el porcentaje mencionado se deberá solicitar la anuencia de la Afianzadora quien emitirá el endoso correspondiente si a sus intereses conviene. </w:t>
            </w:r>
          </w:p>
          <w:p w14:paraId="26C7920F" w14:textId="70BB4861" w:rsidR="00B64750" w:rsidRPr="001C00A5" w:rsidRDefault="00B64750" w:rsidP="00B64750">
            <w:pPr>
              <w:spacing w:after="120" w:line="240" w:lineRule="auto"/>
              <w:jc w:val="both"/>
              <w:rPr>
                <w:rFonts w:ascii="Arial" w:hAnsi="Arial" w:cs="Arial"/>
                <w:b/>
                <w:spacing w:val="8"/>
              </w:rPr>
            </w:pPr>
            <w:r w:rsidRPr="00BB6C71">
              <w:rPr>
                <w:rFonts w:ascii="Arial" w:hAnsi="Arial" w:cs="Arial"/>
                <w:color w:val="000000"/>
                <w:lang w:eastAsia="es-MX"/>
              </w:rPr>
              <w:t>En el caso de que se hayan ejecutado correcciones, reparaciones, reposiciones o acciones para dar cumplimiento a las demás responsabilidades que garantiza esta póliza, la fianza permanecerá vigente por el mismo plazo mencionado en el primer párrafo de la presente cláusula, respecto de los bienes sujetos a dichas actividades</w:t>
            </w:r>
            <w:r w:rsidRPr="00BB6C71">
              <w:rPr>
                <w:rFonts w:ascii="Arial" w:hAnsi="Arial" w:cs="Arial"/>
                <w:color w:val="000000"/>
              </w:rPr>
              <w:t>.</w:t>
            </w:r>
          </w:p>
        </w:tc>
      </w:tr>
      <w:tr w:rsidR="0063580F" w:rsidRPr="001C00A5" w14:paraId="3A09585D" w14:textId="77777777" w:rsidTr="00004D1A">
        <w:tc>
          <w:tcPr>
            <w:tcW w:w="9918" w:type="dxa"/>
            <w:tcBorders>
              <w:top w:val="single" w:sz="4" w:space="0" w:color="auto"/>
              <w:left w:val="single" w:sz="4" w:space="0" w:color="auto"/>
              <w:bottom w:val="single" w:sz="4" w:space="0" w:color="auto"/>
              <w:right w:val="single" w:sz="4" w:space="0" w:color="auto"/>
            </w:tcBorders>
          </w:tcPr>
          <w:p w14:paraId="5FFFF684" w14:textId="77777777" w:rsidR="0088670D" w:rsidRPr="001C00A5" w:rsidRDefault="0088670D" w:rsidP="0088670D">
            <w:pPr>
              <w:spacing w:after="120" w:line="240" w:lineRule="auto"/>
              <w:jc w:val="both"/>
              <w:rPr>
                <w:rFonts w:ascii="Arial" w:hAnsi="Arial" w:cs="Arial"/>
                <w:b/>
                <w:spacing w:val="8"/>
              </w:rPr>
            </w:pPr>
            <w:proofErr w:type="gramStart"/>
            <w:r w:rsidRPr="001C00A5">
              <w:rPr>
                <w:rFonts w:ascii="Arial" w:hAnsi="Arial" w:cs="Arial"/>
                <w:b/>
                <w:spacing w:val="8"/>
              </w:rPr>
              <w:t>CUA</w:t>
            </w:r>
            <w:r w:rsidR="007F3D3A" w:rsidRPr="001C00A5">
              <w:rPr>
                <w:rFonts w:ascii="Arial" w:hAnsi="Arial" w:cs="Arial"/>
                <w:b/>
                <w:spacing w:val="8"/>
              </w:rPr>
              <w:t>RTA.-</w:t>
            </w:r>
            <w:proofErr w:type="gramEnd"/>
            <w:r w:rsidR="007F3D3A" w:rsidRPr="001C00A5">
              <w:rPr>
                <w:rFonts w:ascii="Arial" w:hAnsi="Arial" w:cs="Arial"/>
                <w:b/>
                <w:spacing w:val="8"/>
              </w:rPr>
              <w:t xml:space="preserve"> CANCELACIÓN DE LA FIANZA.</w:t>
            </w:r>
          </w:p>
          <w:p w14:paraId="79A11871" w14:textId="77777777" w:rsidR="0088670D" w:rsidRPr="001C00A5" w:rsidRDefault="0088670D" w:rsidP="0088670D">
            <w:pPr>
              <w:spacing w:after="120" w:line="240" w:lineRule="auto"/>
              <w:jc w:val="both"/>
              <w:rPr>
                <w:rFonts w:ascii="Arial" w:hAnsi="Arial" w:cs="Arial"/>
                <w:spacing w:val="8"/>
              </w:rPr>
            </w:pPr>
            <w:r w:rsidRPr="001C00A5">
              <w:rPr>
                <w:rFonts w:ascii="Arial" w:hAnsi="Arial" w:cs="Arial"/>
                <w:spacing w:val="8"/>
              </w:rPr>
              <w:t>Para la liberación de esta póliza de fianza, es requisito indispensable la manifestación expresa y por escrito de la contratante.</w:t>
            </w:r>
          </w:p>
          <w:p w14:paraId="343395DF" w14:textId="77777777" w:rsidR="0088670D" w:rsidRPr="001C00A5" w:rsidRDefault="0088670D" w:rsidP="0088670D">
            <w:pPr>
              <w:spacing w:after="120" w:line="240" w:lineRule="auto"/>
              <w:jc w:val="both"/>
              <w:rPr>
                <w:rFonts w:ascii="Arial" w:hAnsi="Arial" w:cs="Arial"/>
                <w:b/>
                <w:spacing w:val="8"/>
              </w:rPr>
            </w:pPr>
            <w:r w:rsidRPr="001C00A5">
              <w:rPr>
                <w:rFonts w:ascii="Arial" w:hAnsi="Arial" w:cs="Arial"/>
                <w:spacing w:val="8"/>
              </w:rPr>
              <w:t>La fianza de cumplimiento se cancelará cuando habiéndose cumplido la totalidad de las obligacio</w:t>
            </w:r>
            <w:r w:rsidR="007F3D3A" w:rsidRPr="001C00A5">
              <w:rPr>
                <w:rFonts w:ascii="Arial" w:hAnsi="Arial" w:cs="Arial"/>
                <w:spacing w:val="8"/>
              </w:rPr>
              <w:t>nes estipuladas en el contrato.</w:t>
            </w:r>
          </w:p>
        </w:tc>
      </w:tr>
      <w:tr w:rsidR="0063580F" w:rsidRPr="001C00A5" w14:paraId="28F4245D" w14:textId="77777777" w:rsidTr="00004D1A">
        <w:tc>
          <w:tcPr>
            <w:tcW w:w="9918" w:type="dxa"/>
            <w:tcBorders>
              <w:top w:val="single" w:sz="4" w:space="0" w:color="auto"/>
              <w:left w:val="single" w:sz="4" w:space="0" w:color="auto"/>
              <w:bottom w:val="single" w:sz="4" w:space="0" w:color="auto"/>
              <w:right w:val="single" w:sz="4" w:space="0" w:color="auto"/>
            </w:tcBorders>
          </w:tcPr>
          <w:p w14:paraId="138FC526" w14:textId="77777777" w:rsidR="0088670D" w:rsidRPr="001C00A5" w:rsidRDefault="0088670D" w:rsidP="0088670D">
            <w:pPr>
              <w:spacing w:after="120" w:line="240" w:lineRule="auto"/>
              <w:jc w:val="both"/>
              <w:rPr>
                <w:rFonts w:ascii="Arial" w:hAnsi="Arial" w:cs="Arial"/>
                <w:spacing w:val="8"/>
              </w:rPr>
            </w:pPr>
            <w:proofErr w:type="gramStart"/>
            <w:r w:rsidRPr="001C00A5">
              <w:rPr>
                <w:rFonts w:ascii="Arial" w:hAnsi="Arial" w:cs="Arial"/>
                <w:b/>
                <w:spacing w:val="8"/>
              </w:rPr>
              <w:t>QUINTA.-</w:t>
            </w:r>
            <w:proofErr w:type="gramEnd"/>
            <w:r w:rsidRPr="001C00A5">
              <w:rPr>
                <w:rFonts w:ascii="Arial" w:hAnsi="Arial" w:cs="Arial"/>
                <w:b/>
                <w:spacing w:val="8"/>
              </w:rPr>
              <w:t xml:space="preserve"> PROCEDIMIENTOS.</w:t>
            </w:r>
          </w:p>
          <w:p w14:paraId="0D8B02B9" w14:textId="77777777" w:rsidR="0088670D" w:rsidRPr="001C00A5" w:rsidRDefault="0088670D" w:rsidP="0088670D">
            <w:pPr>
              <w:spacing w:after="120" w:line="240" w:lineRule="auto"/>
              <w:jc w:val="both"/>
              <w:rPr>
                <w:rFonts w:ascii="Arial" w:hAnsi="Arial" w:cs="Arial"/>
                <w:b/>
                <w:bCs/>
                <w:spacing w:val="8"/>
              </w:rPr>
            </w:pPr>
            <w:r w:rsidRPr="001C00A5">
              <w:rPr>
                <w:rFonts w:ascii="Arial" w:hAnsi="Arial" w:cs="Arial"/>
                <w:spacing w:val="8"/>
              </w:rPr>
              <w:t xml:space="preserve">La institución de fianzas acepta expresamente someterse al procedimiento de ejecución previsto en el artículo </w:t>
            </w:r>
            <w:r w:rsidRPr="001C00A5">
              <w:rPr>
                <w:rFonts w:ascii="Arial" w:hAnsi="Arial" w:cs="Arial"/>
                <w:spacing w:val="8"/>
                <w:u w:val="single"/>
              </w:rPr>
              <w:t>279</w:t>
            </w:r>
            <w:r w:rsidRPr="001C00A5">
              <w:rPr>
                <w:rFonts w:ascii="Arial" w:hAnsi="Arial" w:cs="Arial"/>
                <w:spacing w:val="8"/>
              </w:rPr>
              <w:t xml:space="preserve"> de la Ley de Instituciones de Seguros y de Fianzas para la efectividad de la fianza, en relación con los artículos 166 y 178 de la propia ley.</w:t>
            </w:r>
          </w:p>
        </w:tc>
      </w:tr>
      <w:tr w:rsidR="0088670D" w:rsidRPr="001C00A5" w14:paraId="1129FEBC" w14:textId="77777777" w:rsidTr="00004D1A">
        <w:tc>
          <w:tcPr>
            <w:tcW w:w="9918" w:type="dxa"/>
            <w:tcBorders>
              <w:top w:val="single" w:sz="4" w:space="0" w:color="auto"/>
              <w:left w:val="single" w:sz="4" w:space="0" w:color="auto"/>
              <w:bottom w:val="single" w:sz="4" w:space="0" w:color="auto"/>
              <w:right w:val="single" w:sz="4" w:space="0" w:color="auto"/>
            </w:tcBorders>
          </w:tcPr>
          <w:p w14:paraId="3923BD42" w14:textId="77777777" w:rsidR="0088670D" w:rsidRPr="001C00A5" w:rsidRDefault="0088670D" w:rsidP="0088670D">
            <w:pPr>
              <w:spacing w:after="120" w:line="240" w:lineRule="auto"/>
              <w:jc w:val="both"/>
              <w:rPr>
                <w:rFonts w:ascii="Arial" w:hAnsi="Arial" w:cs="Arial"/>
                <w:b/>
                <w:bCs/>
                <w:spacing w:val="8"/>
              </w:rPr>
            </w:pPr>
            <w:proofErr w:type="gramStart"/>
            <w:r w:rsidRPr="001C00A5">
              <w:rPr>
                <w:rFonts w:ascii="Arial" w:hAnsi="Arial" w:cs="Arial"/>
                <w:b/>
                <w:bCs/>
                <w:spacing w:val="8"/>
              </w:rPr>
              <w:t>SEXT</w:t>
            </w:r>
            <w:r w:rsidR="007F3D3A" w:rsidRPr="001C00A5">
              <w:rPr>
                <w:rFonts w:ascii="Arial" w:hAnsi="Arial" w:cs="Arial"/>
                <w:b/>
                <w:bCs/>
                <w:spacing w:val="8"/>
              </w:rPr>
              <w:t>A.-</w:t>
            </w:r>
            <w:proofErr w:type="gramEnd"/>
            <w:r w:rsidR="007F3D3A" w:rsidRPr="001C00A5">
              <w:rPr>
                <w:rFonts w:ascii="Arial" w:hAnsi="Arial" w:cs="Arial"/>
                <w:b/>
                <w:bCs/>
                <w:spacing w:val="8"/>
              </w:rPr>
              <w:t xml:space="preserve"> DISPOSICIONES APLICABLES.</w:t>
            </w:r>
          </w:p>
          <w:p w14:paraId="2B204CAB" w14:textId="17049265" w:rsidR="0088670D" w:rsidRPr="001C00A5" w:rsidRDefault="0088670D" w:rsidP="00E72A49">
            <w:pPr>
              <w:spacing w:after="120" w:line="240" w:lineRule="auto"/>
              <w:jc w:val="both"/>
              <w:rPr>
                <w:rFonts w:ascii="Arial" w:hAnsi="Arial" w:cs="Arial"/>
                <w:b/>
                <w:bCs/>
                <w:spacing w:val="8"/>
                <w:lang w:val="es-ES_tradnl"/>
              </w:rPr>
            </w:pPr>
            <w:r w:rsidRPr="001C00A5">
              <w:rPr>
                <w:rFonts w:ascii="Arial" w:hAnsi="Arial" w:cs="Arial"/>
                <w:bCs/>
                <w:spacing w:val="8"/>
              </w:rPr>
              <w:t xml:space="preserve">La institución de fianzas y el </w:t>
            </w:r>
            <w:r w:rsidR="002820A5" w:rsidRPr="001C00A5">
              <w:rPr>
                <w:rFonts w:ascii="Arial" w:hAnsi="Arial" w:cs="Arial"/>
                <w:bCs/>
                <w:spacing w:val="8"/>
              </w:rPr>
              <w:t>Proveedor</w:t>
            </w:r>
            <w:r w:rsidRPr="001C00A5">
              <w:rPr>
                <w:rFonts w:ascii="Arial" w:hAnsi="Arial" w:cs="Arial"/>
                <w:bCs/>
                <w:spacing w:val="8"/>
              </w:rPr>
              <w:t xml:space="preserve"> se someten expresamente a la Ley de Instituciones de Seguros y de Fianzas y a la Jurisdicción y Competencia de los Tribunales Federales de la Ciudad de </w:t>
            </w:r>
            <w:r w:rsidR="00E72A49" w:rsidRPr="00B64750">
              <w:rPr>
                <w:rFonts w:ascii="Arial" w:hAnsi="Arial" w:cs="Arial"/>
                <w:b/>
                <w:bCs/>
                <w:color w:val="0000FF"/>
                <w:spacing w:val="8"/>
              </w:rPr>
              <w:t>Hermosillo, Sonora</w:t>
            </w:r>
            <w:r w:rsidRPr="001C00A5">
              <w:rPr>
                <w:rFonts w:ascii="Arial" w:hAnsi="Arial" w:cs="Arial"/>
                <w:bCs/>
                <w:spacing w:val="8"/>
              </w:rPr>
              <w:t>,</w:t>
            </w:r>
            <w:r w:rsidR="00B64750">
              <w:rPr>
                <w:rFonts w:ascii="Arial" w:hAnsi="Arial" w:cs="Arial"/>
                <w:bCs/>
                <w:spacing w:val="8"/>
              </w:rPr>
              <w:t xml:space="preserve"> </w:t>
            </w:r>
            <w:r w:rsidR="00B64750" w:rsidRPr="00B64750">
              <w:rPr>
                <w:rFonts w:ascii="Arial" w:hAnsi="Arial" w:cs="Arial"/>
                <w:b/>
                <w:bCs/>
                <w:color w:val="0000FF"/>
                <w:spacing w:val="8"/>
              </w:rPr>
              <w:t>México</w:t>
            </w:r>
            <w:r w:rsidRPr="001C00A5">
              <w:rPr>
                <w:rFonts w:ascii="Arial" w:hAnsi="Arial" w:cs="Arial"/>
                <w:bCs/>
                <w:spacing w:val="8"/>
              </w:rPr>
              <w:t xml:space="preserve"> por lo que la Institución de fianzas y el </w:t>
            </w:r>
            <w:r w:rsidR="002820A5" w:rsidRPr="001C00A5">
              <w:rPr>
                <w:rFonts w:ascii="Arial" w:hAnsi="Arial" w:cs="Arial"/>
                <w:bCs/>
                <w:spacing w:val="8"/>
              </w:rPr>
              <w:t>Proveedor</w:t>
            </w:r>
            <w:r w:rsidRPr="001C00A5">
              <w:rPr>
                <w:rFonts w:ascii="Arial" w:hAnsi="Arial" w:cs="Arial"/>
                <w:bCs/>
                <w:spacing w:val="8"/>
              </w:rPr>
              <w:t xml:space="preserve"> renuncian a cualquier otro fuero que pudiese corresponderles y dejan sin efectos cualquier otro pacto que sobre la materia aparezcan en el formato de esta Póliza de fianza.</w:t>
            </w:r>
          </w:p>
        </w:tc>
      </w:tr>
    </w:tbl>
    <w:p w14:paraId="3080BA8C" w14:textId="0494E9E2" w:rsidR="0057028C" w:rsidRPr="00713887" w:rsidRDefault="007F3D3A" w:rsidP="005B0F25">
      <w:pPr>
        <w:jc w:val="center"/>
        <w:rPr>
          <w:rFonts w:ascii="Arial" w:hAnsi="Arial" w:cs="Arial"/>
          <w:b/>
          <w:color w:val="0000FF"/>
          <w:spacing w:val="8"/>
          <w:sz w:val="24"/>
          <w:szCs w:val="24"/>
        </w:rPr>
      </w:pPr>
      <w:r w:rsidRPr="001C00A5">
        <w:rPr>
          <w:rFonts w:ascii="Arial" w:hAnsi="Arial" w:cs="Arial"/>
          <w:spacing w:val="8"/>
        </w:rPr>
        <w:br w:type="page"/>
      </w:r>
      <w:r w:rsidRPr="00713887">
        <w:rPr>
          <w:rFonts w:ascii="Arial" w:hAnsi="Arial" w:cs="Arial"/>
          <w:b/>
          <w:color w:val="0000FF"/>
          <w:spacing w:val="8"/>
          <w:sz w:val="24"/>
          <w:szCs w:val="24"/>
        </w:rPr>
        <w:lastRenderedPageBreak/>
        <w:t>Anexo 8-B</w:t>
      </w:r>
    </w:p>
    <w:p w14:paraId="55816A25" w14:textId="77777777" w:rsidR="00F97D8A" w:rsidRPr="001C00A5" w:rsidRDefault="00F97D8A" w:rsidP="00F97D8A">
      <w:pPr>
        <w:spacing w:after="120" w:line="240" w:lineRule="auto"/>
        <w:jc w:val="center"/>
        <w:rPr>
          <w:rFonts w:ascii="Arial" w:hAnsi="Arial" w:cs="Arial"/>
          <w:b/>
          <w:spacing w:val="8"/>
        </w:rPr>
      </w:pPr>
      <w:r w:rsidRPr="001C00A5">
        <w:rPr>
          <w:rFonts w:ascii="Arial" w:hAnsi="Arial" w:cs="Arial"/>
          <w:b/>
          <w:spacing w:val="8"/>
        </w:rPr>
        <w:t>Modelo de garantía de cumplimiento del contrato y de calidad de los bienes</w:t>
      </w:r>
    </w:p>
    <w:p w14:paraId="60D1ECC0" w14:textId="77777777" w:rsidR="007F3D3A" w:rsidRPr="00713887" w:rsidRDefault="00DF74C3" w:rsidP="00F97D8A">
      <w:pPr>
        <w:spacing w:after="120" w:line="240" w:lineRule="auto"/>
        <w:jc w:val="center"/>
        <w:rPr>
          <w:rFonts w:ascii="Arial" w:hAnsi="Arial" w:cs="Arial"/>
          <w:b/>
          <w:color w:val="0000FF"/>
          <w:spacing w:val="8"/>
          <w:sz w:val="24"/>
          <w:szCs w:val="24"/>
          <w:u w:val="single"/>
        </w:rPr>
      </w:pPr>
      <w:r w:rsidRPr="00713887">
        <w:rPr>
          <w:rFonts w:ascii="Arial" w:hAnsi="Arial" w:cs="Arial"/>
          <w:b/>
          <w:color w:val="0000FF"/>
          <w:spacing w:val="8"/>
          <w:sz w:val="24"/>
          <w:szCs w:val="24"/>
          <w:u w:val="single"/>
        </w:rPr>
        <w:t>C</w:t>
      </w:r>
      <w:r w:rsidR="00F97D8A" w:rsidRPr="00713887">
        <w:rPr>
          <w:rFonts w:ascii="Arial" w:hAnsi="Arial" w:cs="Arial"/>
          <w:b/>
          <w:color w:val="0000FF"/>
          <w:spacing w:val="8"/>
          <w:sz w:val="24"/>
          <w:szCs w:val="24"/>
          <w:u w:val="single"/>
        </w:rPr>
        <w:t xml:space="preserve">arta de </w:t>
      </w:r>
      <w:r w:rsidR="00194420" w:rsidRPr="00713887">
        <w:rPr>
          <w:rFonts w:ascii="Arial" w:hAnsi="Arial" w:cs="Arial"/>
          <w:b/>
          <w:color w:val="0000FF"/>
          <w:spacing w:val="8"/>
          <w:sz w:val="24"/>
          <w:szCs w:val="24"/>
          <w:u w:val="single"/>
        </w:rPr>
        <w:t>C</w:t>
      </w:r>
      <w:r w:rsidR="00F97D8A" w:rsidRPr="00713887">
        <w:rPr>
          <w:rFonts w:ascii="Arial" w:hAnsi="Arial" w:cs="Arial"/>
          <w:b/>
          <w:color w:val="0000FF"/>
          <w:spacing w:val="8"/>
          <w:sz w:val="24"/>
          <w:szCs w:val="24"/>
          <w:u w:val="single"/>
        </w:rPr>
        <w:t xml:space="preserve">rédito </w:t>
      </w:r>
      <w:proofErr w:type="spellStart"/>
      <w:r w:rsidR="00F97D8A" w:rsidRPr="00713887">
        <w:rPr>
          <w:rFonts w:ascii="Arial" w:hAnsi="Arial" w:cs="Arial"/>
          <w:b/>
          <w:color w:val="0000FF"/>
          <w:spacing w:val="8"/>
          <w:sz w:val="24"/>
          <w:szCs w:val="24"/>
          <w:u w:val="single"/>
        </w:rPr>
        <w:t>Standby</w:t>
      </w:r>
      <w:proofErr w:type="spellEnd"/>
    </w:p>
    <w:p w14:paraId="70745D62" w14:textId="77777777" w:rsidR="00E239C5" w:rsidRPr="001C00A5" w:rsidRDefault="00E239C5" w:rsidP="00972A83">
      <w:pPr>
        <w:spacing w:after="240" w:line="240" w:lineRule="auto"/>
        <w:jc w:val="center"/>
        <w:rPr>
          <w:rFonts w:ascii="Arial" w:hAnsi="Arial" w:cs="Arial"/>
          <w:b/>
          <w:i/>
          <w:spacing w:val="8"/>
          <w:lang w:val="es-ES_tradnl"/>
        </w:rPr>
      </w:pPr>
      <w:r w:rsidRPr="001C00A5">
        <w:rPr>
          <w:rFonts w:ascii="Arial" w:hAnsi="Arial" w:cs="Arial"/>
          <w:spacing w:val="8"/>
          <w:lang w:val="es-ES_tradnl"/>
        </w:rPr>
        <w:t>PAPEL MEMBRETADO DEL BANCO EMISOR</w:t>
      </w:r>
    </w:p>
    <w:p w14:paraId="3B2F7E6D" w14:textId="77777777" w:rsidR="00E239C5" w:rsidRPr="001C00A5" w:rsidRDefault="00E239C5" w:rsidP="00972A83">
      <w:pPr>
        <w:spacing w:after="240" w:line="240" w:lineRule="auto"/>
        <w:jc w:val="center"/>
        <w:rPr>
          <w:rFonts w:ascii="Arial" w:hAnsi="Arial" w:cs="Arial"/>
          <w:spacing w:val="8"/>
          <w:lang w:val="es-ES_tradnl"/>
        </w:rPr>
      </w:pPr>
      <w:r w:rsidRPr="001C00A5">
        <w:rPr>
          <w:rFonts w:ascii="Arial" w:hAnsi="Arial" w:cs="Arial"/>
          <w:spacing w:val="8"/>
          <w:lang w:val="es-ES_tradnl"/>
        </w:rPr>
        <w:t>[BANCO EMISOR MEXICANO]</w:t>
      </w:r>
    </w:p>
    <w:p w14:paraId="2811DEF6" w14:textId="77777777" w:rsidR="00E239C5" w:rsidRPr="001C00A5" w:rsidRDefault="00E239C5" w:rsidP="00972A83">
      <w:pPr>
        <w:spacing w:after="240" w:line="240" w:lineRule="auto"/>
        <w:jc w:val="right"/>
        <w:rPr>
          <w:rFonts w:ascii="Arial" w:hAnsi="Arial" w:cs="Arial"/>
          <w:spacing w:val="8"/>
          <w:lang w:val="es-ES_tradnl"/>
        </w:rPr>
      </w:pPr>
      <w:r w:rsidRPr="001C00A5">
        <w:rPr>
          <w:rFonts w:ascii="Arial" w:hAnsi="Arial" w:cs="Arial"/>
          <w:spacing w:val="8"/>
          <w:lang w:val="es-ES_tradnl"/>
        </w:rPr>
        <w:t>Fecha: ________________</w:t>
      </w:r>
    </w:p>
    <w:p w14:paraId="50A34228" w14:textId="77777777" w:rsidR="00E239C5" w:rsidRPr="001C00A5" w:rsidRDefault="00E239C5" w:rsidP="00972A83">
      <w:pPr>
        <w:spacing w:after="240" w:line="240" w:lineRule="auto"/>
        <w:rPr>
          <w:rFonts w:ascii="Arial" w:hAnsi="Arial" w:cs="Arial"/>
          <w:spacing w:val="8"/>
          <w:lang w:val="es-ES_tradnl"/>
        </w:rPr>
      </w:pPr>
      <w:r w:rsidRPr="001C00A5">
        <w:rPr>
          <w:rFonts w:ascii="Arial" w:hAnsi="Arial" w:cs="Arial"/>
          <w:spacing w:val="8"/>
          <w:lang w:val="es-ES_tradnl"/>
        </w:rPr>
        <w:t xml:space="preserve">Carta de Crédito Irrevocable </w:t>
      </w:r>
      <w:proofErr w:type="spellStart"/>
      <w:r w:rsidRPr="001C00A5">
        <w:rPr>
          <w:rFonts w:ascii="Arial" w:hAnsi="Arial" w:cs="Arial"/>
          <w:i/>
          <w:spacing w:val="8"/>
          <w:lang w:val="es-ES_tradnl"/>
        </w:rPr>
        <w:t>Standby</w:t>
      </w:r>
      <w:proofErr w:type="spellEnd"/>
      <w:r w:rsidRPr="001C00A5">
        <w:rPr>
          <w:rFonts w:ascii="Arial" w:hAnsi="Arial" w:cs="Arial"/>
          <w:spacing w:val="8"/>
          <w:lang w:val="es-ES_tradnl"/>
        </w:rPr>
        <w:t xml:space="preserve"> Núm. __________</w:t>
      </w:r>
    </w:p>
    <w:p w14:paraId="23225CDA" w14:textId="77777777" w:rsidR="00420A2C" w:rsidRPr="00843B2F" w:rsidRDefault="00420A2C" w:rsidP="00420A2C">
      <w:pPr>
        <w:spacing w:after="240" w:line="240" w:lineRule="auto"/>
        <w:rPr>
          <w:rFonts w:ascii="Arial" w:hAnsi="Arial" w:cs="Arial"/>
          <w:color w:val="0000FF"/>
          <w:spacing w:val="8"/>
          <w:lang w:val="es-ES_tradnl"/>
        </w:rPr>
      </w:pPr>
      <w:r w:rsidRPr="00843B2F">
        <w:rPr>
          <w:rFonts w:ascii="Arial" w:hAnsi="Arial" w:cs="Arial"/>
          <w:b/>
          <w:color w:val="0000FF"/>
          <w:spacing w:val="8"/>
        </w:rPr>
        <w:t>CFE GENERACIÓN III EPS.</w:t>
      </w:r>
    </w:p>
    <w:p w14:paraId="32415C70" w14:textId="77777777" w:rsidR="00E239C5" w:rsidRPr="001C00A5" w:rsidRDefault="00E239C5" w:rsidP="00972A83">
      <w:pPr>
        <w:spacing w:after="240" w:line="240" w:lineRule="auto"/>
        <w:jc w:val="right"/>
        <w:rPr>
          <w:rFonts w:ascii="Arial" w:hAnsi="Arial" w:cs="Arial"/>
          <w:spacing w:val="8"/>
          <w:lang w:val="es-ES_tradnl"/>
        </w:rPr>
      </w:pPr>
      <w:r w:rsidRPr="001C00A5">
        <w:rPr>
          <w:rFonts w:ascii="Arial" w:hAnsi="Arial" w:cs="Arial"/>
          <w:spacing w:val="8"/>
          <w:lang w:val="es-ES_tradnl"/>
        </w:rPr>
        <w:t>Contrato: _______________________</w:t>
      </w:r>
    </w:p>
    <w:p w14:paraId="108405C3" w14:textId="77777777" w:rsidR="00E239C5" w:rsidRPr="001C00A5" w:rsidRDefault="00E239C5" w:rsidP="00972A83">
      <w:pPr>
        <w:spacing w:after="240" w:line="240" w:lineRule="auto"/>
        <w:jc w:val="right"/>
        <w:rPr>
          <w:rFonts w:ascii="Arial" w:hAnsi="Arial" w:cs="Arial"/>
          <w:spacing w:val="8"/>
          <w:lang w:val="es-ES_tradnl"/>
        </w:rPr>
      </w:pPr>
      <w:r w:rsidRPr="001C00A5">
        <w:rPr>
          <w:rFonts w:ascii="Arial" w:hAnsi="Arial" w:cs="Arial"/>
          <w:spacing w:val="8"/>
          <w:lang w:val="es-ES_tradnl"/>
        </w:rPr>
        <w:sym w:font="Symbol" w:char="F05B"/>
      </w:r>
      <w:r w:rsidRPr="001C00A5">
        <w:rPr>
          <w:rFonts w:ascii="Arial" w:hAnsi="Arial" w:cs="Arial"/>
          <w:spacing w:val="8"/>
          <w:lang w:val="es-ES_tradnl"/>
        </w:rPr>
        <w:t>Insertar el número de contrato</w:t>
      </w:r>
      <w:r w:rsidRPr="001C00A5">
        <w:rPr>
          <w:rFonts w:ascii="Arial" w:hAnsi="Arial" w:cs="Arial"/>
          <w:spacing w:val="8"/>
          <w:lang w:val="es-ES_tradnl"/>
        </w:rPr>
        <w:sym w:font="Symbol" w:char="F05D"/>
      </w:r>
    </w:p>
    <w:p w14:paraId="33DDD1D9" w14:textId="77777777" w:rsidR="00E239C5" w:rsidRPr="001C00A5" w:rsidRDefault="00E239C5" w:rsidP="00972A83">
      <w:pPr>
        <w:spacing w:after="240" w:line="240" w:lineRule="auto"/>
        <w:rPr>
          <w:rFonts w:ascii="Arial" w:hAnsi="Arial" w:cs="Arial"/>
          <w:spacing w:val="8"/>
          <w:lang w:val="es-ES_tradnl"/>
        </w:rPr>
      </w:pPr>
      <w:r w:rsidRPr="001C00A5">
        <w:rPr>
          <w:rFonts w:ascii="Arial" w:hAnsi="Arial" w:cs="Arial"/>
          <w:spacing w:val="8"/>
          <w:lang w:val="es-ES_tradnl"/>
        </w:rPr>
        <w:t>Estimados Señores:</w:t>
      </w:r>
    </w:p>
    <w:p w14:paraId="5FC83AA9" w14:textId="07F12D3D" w:rsidR="00E239C5" w:rsidRPr="001C00A5" w:rsidRDefault="00E239C5" w:rsidP="00420A2C">
      <w:pPr>
        <w:spacing w:after="240" w:line="240" w:lineRule="auto"/>
        <w:rPr>
          <w:rFonts w:ascii="Arial" w:hAnsi="Arial" w:cs="Arial"/>
          <w:spacing w:val="8"/>
          <w:lang w:val="es-ES"/>
        </w:rPr>
      </w:pPr>
      <w:r w:rsidRPr="001C00A5">
        <w:rPr>
          <w:rFonts w:ascii="Arial" w:hAnsi="Arial" w:cs="Arial"/>
          <w:spacing w:val="8"/>
          <w:lang w:val="es-ES"/>
        </w:rPr>
        <w:t xml:space="preserve">El suscrito banco emisor (el “Banco Emisor”) establece por medio de la presente esta carta de crédito irrevocable </w:t>
      </w:r>
      <w:proofErr w:type="spellStart"/>
      <w:r w:rsidRPr="001C00A5">
        <w:rPr>
          <w:rFonts w:ascii="Arial" w:hAnsi="Arial" w:cs="Arial"/>
          <w:spacing w:val="8"/>
          <w:lang w:val="es-ES"/>
        </w:rPr>
        <w:t>Standby</w:t>
      </w:r>
      <w:proofErr w:type="spellEnd"/>
      <w:r w:rsidRPr="001C00A5">
        <w:rPr>
          <w:rFonts w:ascii="Arial" w:hAnsi="Arial" w:cs="Arial"/>
          <w:spacing w:val="8"/>
          <w:lang w:val="es-ES"/>
        </w:rPr>
        <w:t xml:space="preserve"> (la “Carta de Crédito”) por la cantidad de ____________ (</w:t>
      </w:r>
      <w:proofErr w:type="spellStart"/>
      <w:r w:rsidRPr="001C00A5">
        <w:rPr>
          <w:rFonts w:ascii="Arial" w:hAnsi="Arial" w:cs="Arial"/>
          <w:spacing w:val="8"/>
          <w:lang w:val="es-ES"/>
        </w:rPr>
        <w:t>ejem</w:t>
      </w:r>
      <w:proofErr w:type="spellEnd"/>
      <w:r w:rsidRPr="001C00A5">
        <w:rPr>
          <w:rFonts w:ascii="Arial" w:hAnsi="Arial" w:cs="Arial"/>
          <w:spacing w:val="8"/>
          <w:lang w:val="es-ES"/>
        </w:rPr>
        <w:t xml:space="preserve">: Pesos Mexicanos) (M.N.$_________) (la “Suma Garantizada”) a favor de </w:t>
      </w:r>
      <w:r w:rsidR="00420A2C" w:rsidRPr="00843B2F">
        <w:rPr>
          <w:rFonts w:ascii="Arial" w:hAnsi="Arial" w:cs="Arial"/>
          <w:b/>
          <w:color w:val="0000FF"/>
          <w:spacing w:val="8"/>
        </w:rPr>
        <w:t>CFE GENERACIÓN III EPS</w:t>
      </w:r>
      <w:r w:rsidR="00420A2C">
        <w:rPr>
          <w:rFonts w:ascii="Arial" w:hAnsi="Arial" w:cs="Arial"/>
          <w:b/>
          <w:color w:val="0000FF"/>
          <w:spacing w:val="8"/>
        </w:rPr>
        <w:t xml:space="preserve">, </w:t>
      </w:r>
      <w:r w:rsidR="00BE68B4">
        <w:rPr>
          <w:rFonts w:ascii="Arial" w:hAnsi="Arial" w:cs="Arial"/>
          <w:b/>
          <w:color w:val="0000FF"/>
          <w:spacing w:val="8"/>
        </w:rPr>
        <w:t>Departamento de Abastecimiento,</w:t>
      </w:r>
      <w:r w:rsidRPr="001C00A5">
        <w:rPr>
          <w:rFonts w:ascii="Arial" w:hAnsi="Arial" w:cs="Arial"/>
          <w:spacing w:val="8"/>
          <w:lang w:val="es-ES"/>
        </w:rPr>
        <w:t xml:space="preserve"> (la “Comisión”), en garantía del cumplimiento de todas y cada una de las obligaciones a cargo de la Compañía, asumidas en virtud del Contrato No.____________ (el “Contrato”) que tiene por objeto la adquisición de ___________________________________________ ___________, el cual se celebró entre la Comisión y la Compañía el ______________________, mismo que fue adjudicado de conformidad con el procedimiento de contratación  ______________________.</w:t>
      </w:r>
    </w:p>
    <w:p w14:paraId="1F7F5484" w14:textId="77777777" w:rsidR="00E239C5" w:rsidRPr="001C00A5" w:rsidRDefault="00E239C5" w:rsidP="00972A83">
      <w:pPr>
        <w:pStyle w:val="Piedepgina"/>
        <w:spacing w:after="240"/>
        <w:jc w:val="both"/>
        <w:rPr>
          <w:rFonts w:ascii="Arial" w:hAnsi="Arial" w:cs="Arial"/>
          <w:spacing w:val="8"/>
          <w:lang w:val="es-ES"/>
        </w:rPr>
      </w:pPr>
      <w:r w:rsidRPr="001C00A5">
        <w:rPr>
          <w:rFonts w:ascii="Arial" w:hAnsi="Arial" w:cs="Arial"/>
          <w:spacing w:val="8"/>
          <w:lang w:val="es-ES"/>
        </w:rPr>
        <w:t xml:space="preserve">Sujeto a las demás estipulaciones contenidas en esta Carta de Crédito, la Comisión podrá, en o antes de la Fecha de Vencimiento referida a continuación, en una o más ocasiones, requerir del Banco Emisor pagos parciales o el pago total de la Suma Garantizada, mediante la presentación de un requerimiento escrito en papel membretado de la Comisión y firmado por </w:t>
      </w:r>
      <w:r w:rsidRPr="001C00A5">
        <w:rPr>
          <w:rFonts w:ascii="Arial" w:hAnsi="Arial" w:cs="Arial"/>
          <w:b/>
          <w:spacing w:val="8"/>
          <w:lang w:val="es-ES"/>
        </w:rPr>
        <w:t>su</w:t>
      </w:r>
      <w:r w:rsidRPr="001C00A5">
        <w:rPr>
          <w:rFonts w:ascii="Arial" w:hAnsi="Arial" w:cs="Arial"/>
          <w:spacing w:val="8"/>
          <w:lang w:val="es-ES"/>
        </w:rPr>
        <w:t xml:space="preserve"> representante legal (un “Requerimiento de Pago”), especificando el monto del pago requerido e indicando:</w:t>
      </w:r>
    </w:p>
    <w:p w14:paraId="72DA0DBD" w14:textId="77777777" w:rsidR="00E239C5" w:rsidRPr="001C00A5" w:rsidRDefault="00E239C5" w:rsidP="00A3794B">
      <w:pPr>
        <w:numPr>
          <w:ilvl w:val="0"/>
          <w:numId w:val="1"/>
        </w:numPr>
        <w:spacing w:after="240" w:line="240" w:lineRule="auto"/>
        <w:ind w:left="851" w:hanging="567"/>
        <w:jc w:val="both"/>
        <w:rPr>
          <w:rFonts w:ascii="Arial" w:hAnsi="Arial" w:cs="Arial"/>
          <w:spacing w:val="8"/>
        </w:rPr>
      </w:pPr>
      <w:r w:rsidRPr="001C00A5">
        <w:rPr>
          <w:rFonts w:ascii="Arial" w:hAnsi="Arial" w:cs="Arial"/>
          <w:spacing w:val="8"/>
        </w:rPr>
        <w:t>que la Comisión tiene derecho a recibir tal pago por parte de la Compañía de acuerdo con las disposiciones del Contrato, o</w:t>
      </w:r>
    </w:p>
    <w:p w14:paraId="324DF7EF" w14:textId="77777777" w:rsidR="00E239C5" w:rsidRPr="001C00A5" w:rsidRDefault="00E239C5" w:rsidP="00A3794B">
      <w:pPr>
        <w:numPr>
          <w:ilvl w:val="0"/>
          <w:numId w:val="1"/>
        </w:numPr>
        <w:spacing w:after="240" w:line="240" w:lineRule="auto"/>
        <w:ind w:left="851" w:hanging="567"/>
        <w:jc w:val="both"/>
        <w:rPr>
          <w:rFonts w:ascii="Arial" w:hAnsi="Arial" w:cs="Arial"/>
          <w:spacing w:val="8"/>
        </w:rPr>
      </w:pPr>
      <w:r w:rsidRPr="001C00A5">
        <w:rPr>
          <w:rFonts w:ascii="Arial" w:hAnsi="Arial" w:cs="Arial"/>
          <w:spacing w:val="8"/>
        </w:rPr>
        <w:t xml:space="preserve"> que la Comisión ha recibido notificación de que la fecha de vencimiento de esta carta de crédito no será prorrogada automáticamente, o</w:t>
      </w:r>
    </w:p>
    <w:p w14:paraId="742D516E" w14:textId="77777777" w:rsidR="00E239C5" w:rsidRPr="001C00A5" w:rsidRDefault="00E239C5" w:rsidP="00A3794B">
      <w:pPr>
        <w:numPr>
          <w:ilvl w:val="0"/>
          <w:numId w:val="1"/>
        </w:numPr>
        <w:spacing w:after="240" w:line="240" w:lineRule="auto"/>
        <w:ind w:left="851" w:hanging="567"/>
        <w:jc w:val="both"/>
        <w:rPr>
          <w:rFonts w:ascii="Arial" w:hAnsi="Arial" w:cs="Arial"/>
          <w:spacing w:val="8"/>
        </w:rPr>
      </w:pPr>
      <w:r w:rsidRPr="001C00A5">
        <w:rPr>
          <w:rFonts w:ascii="Arial" w:hAnsi="Arial" w:cs="Arial"/>
          <w:spacing w:val="8"/>
        </w:rPr>
        <w:t xml:space="preserve"> que la Comisión no ha recibido otra carta de crédito en sustitución o suplementaría a la presente y en términos satisfactorios para la Comisión.</w:t>
      </w:r>
    </w:p>
    <w:p w14:paraId="0999DF5A" w14:textId="77777777" w:rsidR="00E239C5" w:rsidRPr="001C00A5" w:rsidRDefault="00E239C5" w:rsidP="00972A83">
      <w:pPr>
        <w:spacing w:after="240" w:line="240" w:lineRule="auto"/>
        <w:jc w:val="both"/>
        <w:rPr>
          <w:rFonts w:ascii="Arial" w:hAnsi="Arial" w:cs="Arial"/>
          <w:spacing w:val="8"/>
        </w:rPr>
      </w:pPr>
      <w:r w:rsidRPr="001C00A5">
        <w:rPr>
          <w:rFonts w:ascii="Arial" w:hAnsi="Arial" w:cs="Arial"/>
          <w:spacing w:val="8"/>
        </w:rPr>
        <w:t>En la inteligencia de que el monto de todos los Requerimientos de Pago no podrá rebasar el importe total de la Carta de Crédito que es _________________, (------------------------------------------------).</w:t>
      </w:r>
    </w:p>
    <w:p w14:paraId="6F1A32DE" w14:textId="77777777" w:rsidR="00E239C5" w:rsidRPr="001C00A5" w:rsidRDefault="00E239C5" w:rsidP="00972A83">
      <w:pPr>
        <w:keepNext/>
        <w:keepLines/>
        <w:spacing w:after="240" w:line="240" w:lineRule="auto"/>
        <w:jc w:val="both"/>
        <w:rPr>
          <w:rFonts w:ascii="Arial" w:hAnsi="Arial" w:cs="Arial"/>
          <w:spacing w:val="8"/>
          <w:lang w:val="es-ES_tradnl"/>
        </w:rPr>
      </w:pPr>
      <w:r w:rsidRPr="001C00A5">
        <w:rPr>
          <w:rFonts w:ascii="Arial" w:hAnsi="Arial" w:cs="Arial"/>
          <w:spacing w:val="8"/>
          <w:lang w:val="es-ES_tradnl"/>
        </w:rPr>
        <w:lastRenderedPageBreak/>
        <w:t>El Banco Emisor honrará los Requerimientos de Pago que le haga la Comisión de conformidad con los términos de esta Carta de Crédito, y se obliga a pagar total o parcialmente la Suma Garantizada a la vista del Requerimiento de Pago, siempre que la forma de tal Requerimiento de Pago y su presentación se apeguen a lo establecido en esta carta de crédito, y que el mismo se presente antes de la Fecha de Vencimiento.</w:t>
      </w:r>
    </w:p>
    <w:p w14:paraId="5B1E712C" w14:textId="77777777" w:rsidR="00E239C5" w:rsidRPr="001C00A5" w:rsidRDefault="00E239C5" w:rsidP="00972A83">
      <w:pPr>
        <w:spacing w:after="240" w:line="240" w:lineRule="auto"/>
        <w:jc w:val="both"/>
        <w:rPr>
          <w:rFonts w:ascii="Arial" w:hAnsi="Arial" w:cs="Arial"/>
          <w:spacing w:val="8"/>
          <w:lang w:val="es-ES_tradnl"/>
        </w:rPr>
      </w:pPr>
      <w:r w:rsidRPr="001C00A5">
        <w:rPr>
          <w:rFonts w:ascii="Arial" w:hAnsi="Arial" w:cs="Arial"/>
          <w:spacing w:val="8"/>
          <w:lang w:val="es-ES_tradnl"/>
        </w:rPr>
        <w:t>El Requerimiento de Pago ha de presentarse en días y horas en que el Banco Emisor esté abierto al público de acuerdo con lo establecido por la Comisión Nacional Bancaria y de Valores, en el siguiente domicilio ______________________________________________.</w:t>
      </w:r>
    </w:p>
    <w:p w14:paraId="39E88F02" w14:textId="77777777" w:rsidR="00E239C5" w:rsidRPr="001C00A5" w:rsidRDefault="00E239C5" w:rsidP="00972A83">
      <w:pPr>
        <w:spacing w:after="240" w:line="240" w:lineRule="auto"/>
        <w:jc w:val="both"/>
        <w:rPr>
          <w:rFonts w:ascii="Arial" w:hAnsi="Arial" w:cs="Arial"/>
          <w:spacing w:val="8"/>
          <w:lang w:val="es-ES_tradnl"/>
        </w:rPr>
      </w:pPr>
      <w:r w:rsidRPr="001C00A5">
        <w:rPr>
          <w:rFonts w:ascii="Arial" w:hAnsi="Arial" w:cs="Arial"/>
          <w:spacing w:val="8"/>
          <w:lang w:val="es-ES_tradnl"/>
        </w:rPr>
        <w:t>El Banco Emisor se obliga a pagar a la Comisión las cantidades solicitadas en el correspondiente Requerimiento de Pago en fondos inmediatamente disponibles, a más tardar en el transcurso de las _________ (__) horas siguientes a la hora en que la Comisión haya presentado al Banco Emisor el respectivo Requerimiento de Pago, sin contar a efectos de este plazo las horas correspondientes a aquellos días en que el Banco Emisor no esté abierto al público de acuerdo con lo establecido por la Comisión Nacional Bancaria y de Valores, y siempre y cuando la documentación presentada satisfaga los requisitos antes indicados</w:t>
      </w:r>
      <w:r w:rsidR="00972A83" w:rsidRPr="001C00A5">
        <w:rPr>
          <w:rFonts w:ascii="Arial" w:hAnsi="Arial" w:cs="Arial"/>
          <w:spacing w:val="8"/>
          <w:lang w:val="es-ES_tradnl"/>
        </w:rPr>
        <w:t>.</w:t>
      </w:r>
    </w:p>
    <w:p w14:paraId="29C31A64" w14:textId="77777777" w:rsidR="00E239C5" w:rsidRPr="001C00A5" w:rsidRDefault="00E239C5" w:rsidP="00972A83">
      <w:pPr>
        <w:spacing w:after="240" w:line="240" w:lineRule="auto"/>
        <w:jc w:val="both"/>
        <w:rPr>
          <w:rFonts w:ascii="Arial" w:hAnsi="Arial" w:cs="Arial"/>
          <w:spacing w:val="8"/>
          <w:lang w:val="es-ES_tradnl"/>
        </w:rPr>
      </w:pPr>
      <w:r w:rsidRPr="001C00A5">
        <w:rPr>
          <w:rFonts w:ascii="Arial" w:hAnsi="Arial" w:cs="Arial"/>
          <w:spacing w:val="8"/>
          <w:lang w:val="es-ES_tradnl"/>
        </w:rPr>
        <w:t>El Banco Emisor hará todos los pagos bajo esta Carta de Crédito con fondos propios. Si el Requerimiento de Pago no cumpliera con alguno de los requisitos estipulados en esta Carta de Crédito, el Banco Emisor lo notificará inmediatamente a la Comisión mediante aviso escrito entregado en el domicilio y al área establecida en el encabezado de esta Carta de Crédito o en el domicilio que la Comisión determine previamente por escrito para tal fin.  Este aviso contendrá la razón por la cual el Banco Emisor rechazó el Requerimiento de Pago y pondrá a disposición de la Comisió</w:t>
      </w:r>
      <w:r w:rsidR="00972A83" w:rsidRPr="001C00A5">
        <w:rPr>
          <w:rFonts w:ascii="Arial" w:hAnsi="Arial" w:cs="Arial"/>
          <w:spacing w:val="8"/>
          <w:lang w:val="es-ES_tradnl"/>
        </w:rPr>
        <w:t>n dicho Requerimiento de Pago.</w:t>
      </w:r>
    </w:p>
    <w:p w14:paraId="3CD83FED" w14:textId="77777777" w:rsidR="00E239C5" w:rsidRPr="001C00A5" w:rsidRDefault="00E239C5" w:rsidP="00972A83">
      <w:pPr>
        <w:spacing w:after="240" w:line="240" w:lineRule="auto"/>
        <w:jc w:val="both"/>
        <w:rPr>
          <w:rFonts w:ascii="Arial" w:hAnsi="Arial" w:cs="Arial"/>
          <w:spacing w:val="8"/>
          <w:lang w:val="es-ES_tradnl"/>
        </w:rPr>
      </w:pPr>
      <w:r w:rsidRPr="001C00A5">
        <w:rPr>
          <w:rFonts w:ascii="Arial" w:hAnsi="Arial" w:cs="Arial"/>
          <w:spacing w:val="8"/>
          <w:lang w:val="es-ES_tradnl"/>
        </w:rPr>
        <w:t>La Comisión podrá volver a presentar cualquier Requerimiento de Pago (ya sea después del rechazo inicial o de cualquier rechazo subsecuente). Todos los pagos que el Banco Emisor haga a la Comisión bajo esta Carta de Crédito se harán mediante transferencia electrónica de fondos inmediatamente disponibles, a la cuenta bancaria que la Comisión mencione en el Requerimiento de Pago correspondiente.</w:t>
      </w:r>
    </w:p>
    <w:p w14:paraId="4F193985" w14:textId="77777777" w:rsidR="00E239C5" w:rsidRPr="001C00A5" w:rsidRDefault="00E239C5" w:rsidP="00972A83">
      <w:pPr>
        <w:spacing w:after="240" w:line="240" w:lineRule="auto"/>
        <w:jc w:val="both"/>
        <w:rPr>
          <w:rFonts w:ascii="Arial" w:hAnsi="Arial" w:cs="Arial"/>
          <w:spacing w:val="8"/>
        </w:rPr>
      </w:pPr>
      <w:r w:rsidRPr="001C00A5">
        <w:rPr>
          <w:rFonts w:ascii="Arial" w:hAnsi="Arial" w:cs="Arial"/>
          <w:spacing w:val="8"/>
        </w:rPr>
        <w:t xml:space="preserve">Esta Carta de Crédito expirará el __________________, tal y como esta fecha pueda adelantarse o prorrogarse conforme al Contrato (la “Fecha de Vencimiento”).  La vigencia de la presente Carta de Crédito podrá prorrogarse por períodos adicionales y consecutivos de _______ contados a partir de la Fecha de Vencimiento, siempre y cuando el Banco Emisor notifique a la </w:t>
      </w:r>
      <w:r w:rsidRPr="001C00A5">
        <w:rPr>
          <w:rFonts w:ascii="Arial" w:hAnsi="Arial" w:cs="Arial"/>
          <w:spacing w:val="8"/>
          <w:lang w:val="es-ES_tradnl"/>
        </w:rPr>
        <w:t>Comisión</w:t>
      </w:r>
      <w:r w:rsidRPr="001C00A5">
        <w:rPr>
          <w:rFonts w:ascii="Arial" w:hAnsi="Arial" w:cs="Arial"/>
          <w:spacing w:val="8"/>
        </w:rPr>
        <w:t xml:space="preserve"> su intención de renovar la Carta de Crédito mediante vía escrita, fax o e-mail con por lo menos ________ días de anticipación a la Fecha de Vencimiento correspondiente, y en la fecha de vencimiento el Banco emitirá la renovación de la Carta de Crédito.</w:t>
      </w:r>
    </w:p>
    <w:p w14:paraId="15C075AA" w14:textId="77777777" w:rsidR="00E239C5" w:rsidRPr="001C00A5" w:rsidRDefault="00E239C5" w:rsidP="00972A83">
      <w:pPr>
        <w:pStyle w:val="BodyText21"/>
        <w:spacing w:before="0"/>
        <w:ind w:left="0" w:right="0" w:firstLine="0"/>
        <w:rPr>
          <w:rFonts w:ascii="Arial" w:hAnsi="Arial" w:cs="Arial"/>
          <w:spacing w:val="8"/>
          <w:szCs w:val="22"/>
        </w:rPr>
      </w:pPr>
      <w:r w:rsidRPr="001C00A5">
        <w:rPr>
          <w:rFonts w:ascii="Arial" w:hAnsi="Arial" w:cs="Arial"/>
          <w:spacing w:val="8"/>
          <w:szCs w:val="22"/>
        </w:rPr>
        <w:t xml:space="preserve">La Comisión no podrá presentar al Banco Emisor ningún Requerimiento de Pago, una vez que la misma haya expirado, ni el Banco Emisor estará obligado a realizar ningún pago bajo esta Carta de Crédito en relación con cualquier Requerimiento de Pago presentado después de la Fecha de Vencimiento, excepto en la medida en que de otra forma lo permitan las Prácticas Internacionales </w:t>
      </w:r>
      <w:proofErr w:type="spellStart"/>
      <w:r w:rsidRPr="001C00A5">
        <w:rPr>
          <w:rFonts w:ascii="Arial" w:hAnsi="Arial" w:cs="Arial"/>
          <w:spacing w:val="8"/>
          <w:szCs w:val="22"/>
        </w:rPr>
        <w:t>Standby</w:t>
      </w:r>
      <w:proofErr w:type="spellEnd"/>
      <w:r w:rsidRPr="001C00A5">
        <w:rPr>
          <w:rFonts w:ascii="Arial" w:hAnsi="Arial" w:cs="Arial"/>
          <w:spacing w:val="8"/>
          <w:szCs w:val="22"/>
        </w:rPr>
        <w:t xml:space="preserve"> (“ISP98”) de la Cámara Internacional de Comer</w:t>
      </w:r>
      <w:r w:rsidR="00972A83" w:rsidRPr="001C00A5">
        <w:rPr>
          <w:rFonts w:ascii="Arial" w:hAnsi="Arial" w:cs="Arial"/>
          <w:spacing w:val="8"/>
          <w:szCs w:val="22"/>
        </w:rPr>
        <w:t>cio (ICC), Publicación No. 590.</w:t>
      </w:r>
    </w:p>
    <w:p w14:paraId="136EC624" w14:textId="77777777" w:rsidR="00E239C5" w:rsidRPr="001C00A5" w:rsidRDefault="00E239C5" w:rsidP="00972A83">
      <w:pPr>
        <w:spacing w:after="240" w:line="240" w:lineRule="auto"/>
        <w:jc w:val="both"/>
        <w:rPr>
          <w:rFonts w:ascii="Arial" w:hAnsi="Arial" w:cs="Arial"/>
          <w:spacing w:val="8"/>
          <w:lang w:val="es-ES_tradnl"/>
        </w:rPr>
      </w:pPr>
      <w:r w:rsidRPr="001C00A5">
        <w:rPr>
          <w:rFonts w:ascii="Arial" w:hAnsi="Arial" w:cs="Arial"/>
          <w:spacing w:val="8"/>
          <w:lang w:val="es-ES_tradnl"/>
        </w:rPr>
        <w:lastRenderedPageBreak/>
        <w:t>Los derechos que esta Carta de Crédito concede a la Comisión no son transferibles sino al Gobierno Federal de los Estados Unidos Mexicanos o a Comisión Federal de Electricidad, Empresa Productiva del Estado.</w:t>
      </w:r>
    </w:p>
    <w:p w14:paraId="1BB3FC37" w14:textId="77777777" w:rsidR="00E239C5" w:rsidRPr="001C00A5" w:rsidRDefault="00E239C5" w:rsidP="00972A83">
      <w:pPr>
        <w:spacing w:after="240" w:line="240" w:lineRule="auto"/>
        <w:jc w:val="both"/>
        <w:rPr>
          <w:rFonts w:ascii="Arial" w:hAnsi="Arial" w:cs="Arial"/>
          <w:spacing w:val="8"/>
          <w:lang w:val="es-ES_tradnl"/>
        </w:rPr>
      </w:pPr>
      <w:r w:rsidRPr="001C00A5">
        <w:rPr>
          <w:rFonts w:ascii="Arial" w:hAnsi="Arial" w:cs="Arial"/>
          <w:spacing w:val="8"/>
          <w:lang w:val="es-ES_tradnl"/>
        </w:rPr>
        <w:t>Todos los cargos del Banco Emisor relacionados con la emisión o cumplimiento de esta Carta de Crédito (incluyendo sin limitación a la negociación, pago, extensión del vencimiento o transferencia) serán por cuenta del Ordenante (Compañía), y en ningún caso serán cargados por el Banco Emisor a la Comisión.</w:t>
      </w:r>
    </w:p>
    <w:p w14:paraId="62DF991A" w14:textId="77777777" w:rsidR="00E239C5" w:rsidRPr="001C00A5" w:rsidRDefault="00E239C5" w:rsidP="00972A83">
      <w:pPr>
        <w:spacing w:after="240" w:line="240" w:lineRule="auto"/>
        <w:jc w:val="both"/>
        <w:rPr>
          <w:rFonts w:ascii="Arial" w:hAnsi="Arial" w:cs="Arial"/>
          <w:spacing w:val="8"/>
          <w:lang w:val="es-ES_tradnl"/>
        </w:rPr>
      </w:pPr>
      <w:r w:rsidRPr="001C00A5">
        <w:rPr>
          <w:rFonts w:ascii="Arial" w:hAnsi="Arial" w:cs="Arial"/>
          <w:spacing w:val="8"/>
          <w:lang w:val="es-ES_tradnl"/>
        </w:rPr>
        <w:t>En todo lo no previsto por la misma, esta Carta de Crédito se regirá por ISP98 y, en tanto no exista contradicción con ISP98, esta Carta de Crédito se regirá e interpretará de conformidad con las leyes federales de los Estados Unidos Mexicanos.  Cualquier controversia que surja de la misma deberá resolverse exclusivamente ante los tribunales federales competentes de los Estados Unidos Mexicanos con sede en la Ciudad de México. Cualquier comunicación efectuada por la Comisión con respecto a esta Carta de Crédito ha de hacerse por escrito, y deberá entregarse en mano con acuse de recibo en el domicilio en donde deben entregarse los Requerimientos de Pago.</w:t>
      </w:r>
    </w:p>
    <w:p w14:paraId="37017375" w14:textId="77777777" w:rsidR="00E239C5" w:rsidRPr="001C00A5" w:rsidRDefault="00E239C5" w:rsidP="00972A83">
      <w:pPr>
        <w:spacing w:after="240" w:line="240" w:lineRule="auto"/>
        <w:rPr>
          <w:rFonts w:ascii="Arial" w:hAnsi="Arial" w:cs="Arial"/>
          <w:spacing w:val="8"/>
          <w:lang w:val="es-ES_tradnl"/>
        </w:rPr>
      </w:pPr>
      <w:r w:rsidRPr="001C00A5">
        <w:rPr>
          <w:rFonts w:ascii="Arial" w:hAnsi="Arial" w:cs="Arial"/>
          <w:spacing w:val="8"/>
          <w:lang w:val="es-ES_tradnl"/>
        </w:rPr>
        <w:t>Atentamente,</w:t>
      </w:r>
    </w:p>
    <w:p w14:paraId="4DB71064" w14:textId="77777777" w:rsidR="00E239C5" w:rsidRPr="001C00A5" w:rsidRDefault="00E239C5" w:rsidP="00972A83">
      <w:pPr>
        <w:spacing w:after="240" w:line="240" w:lineRule="auto"/>
        <w:rPr>
          <w:rFonts w:ascii="Arial" w:hAnsi="Arial" w:cs="Arial"/>
          <w:spacing w:val="8"/>
          <w:lang w:val="es-ES_tradnl"/>
        </w:rPr>
      </w:pPr>
      <w:r w:rsidRPr="001C00A5">
        <w:rPr>
          <w:rFonts w:ascii="Arial" w:hAnsi="Arial" w:cs="Arial"/>
          <w:spacing w:val="8"/>
          <w:lang w:val="es-ES_tradnl"/>
        </w:rPr>
        <w:t>Banco Emisor</w:t>
      </w:r>
    </w:p>
    <w:p w14:paraId="02FCB1B6" w14:textId="77777777" w:rsidR="00E239C5" w:rsidRPr="001C00A5" w:rsidRDefault="00E239C5" w:rsidP="00972A83">
      <w:pPr>
        <w:spacing w:after="240" w:line="240" w:lineRule="auto"/>
        <w:rPr>
          <w:rFonts w:ascii="Arial" w:hAnsi="Arial" w:cs="Arial"/>
          <w:spacing w:val="8"/>
          <w:lang w:val="es-ES_tradnl"/>
        </w:rPr>
      </w:pPr>
      <w:r w:rsidRPr="001C00A5">
        <w:rPr>
          <w:rFonts w:ascii="Arial" w:hAnsi="Arial" w:cs="Arial"/>
          <w:spacing w:val="8"/>
          <w:lang w:val="es-ES_tradnl"/>
        </w:rPr>
        <w:t>____________________________</w:t>
      </w:r>
    </w:p>
    <w:p w14:paraId="333A3D61" w14:textId="77777777" w:rsidR="00E239C5" w:rsidRPr="001C00A5" w:rsidRDefault="00E239C5" w:rsidP="00972A83">
      <w:pPr>
        <w:autoSpaceDE w:val="0"/>
        <w:autoSpaceDN w:val="0"/>
        <w:adjustRightInd w:val="0"/>
        <w:spacing w:after="240" w:line="240" w:lineRule="auto"/>
        <w:jc w:val="both"/>
        <w:rPr>
          <w:rFonts w:ascii="Arial" w:eastAsia="Calibri" w:hAnsi="Arial" w:cs="Arial"/>
          <w:spacing w:val="8"/>
        </w:rPr>
      </w:pPr>
      <w:r w:rsidRPr="001C00A5">
        <w:rPr>
          <w:rFonts w:ascii="Arial" w:hAnsi="Arial" w:cs="Arial"/>
          <w:spacing w:val="8"/>
          <w:lang w:val="es-ES_tradnl"/>
        </w:rPr>
        <w:t>Apoderado del Banco Emisor</w:t>
      </w:r>
    </w:p>
    <w:p w14:paraId="5C5176CC" w14:textId="77777777" w:rsidR="0068402D" w:rsidRPr="001C00A5" w:rsidRDefault="0068402D">
      <w:pPr>
        <w:rPr>
          <w:rFonts w:ascii="Arial Negrita" w:hAnsi="Arial Negrita" w:cs="Arial"/>
          <w:b/>
          <w:spacing w:val="8"/>
          <w:lang w:val="es-ES" w:eastAsia="es-ES"/>
        </w:rPr>
      </w:pPr>
      <w:r w:rsidRPr="001C00A5">
        <w:rPr>
          <w:rFonts w:ascii="Arial Negrita" w:hAnsi="Arial Negrita" w:cs="Arial"/>
          <w:b/>
          <w:spacing w:val="8"/>
          <w:lang w:val="es-ES" w:eastAsia="es-ES"/>
        </w:rPr>
        <w:br w:type="page"/>
      </w:r>
    </w:p>
    <w:p w14:paraId="0AB10C7C" w14:textId="77777777" w:rsidR="00E73518" w:rsidRDefault="00E73518" w:rsidP="001E61ED">
      <w:pPr>
        <w:tabs>
          <w:tab w:val="left" w:pos="990"/>
        </w:tabs>
        <w:suppressAutoHyphens/>
        <w:spacing w:before="120" w:after="120" w:line="276" w:lineRule="auto"/>
        <w:jc w:val="center"/>
        <w:rPr>
          <w:rFonts w:ascii="Arial" w:eastAsia="Times New Roman" w:hAnsi="Arial" w:cs="Arial"/>
          <w:b/>
          <w:color w:val="0000FF"/>
          <w:spacing w:val="-3"/>
          <w:lang w:val="es-ES" w:eastAsia="es-MX"/>
        </w:rPr>
      </w:pPr>
    </w:p>
    <w:p w14:paraId="1CAE3FF2" w14:textId="614918B7" w:rsidR="001C1FD6" w:rsidRPr="00713887" w:rsidRDefault="001C1FD6" w:rsidP="006C42AD">
      <w:pPr>
        <w:tabs>
          <w:tab w:val="left" w:pos="990"/>
        </w:tabs>
        <w:suppressAutoHyphens/>
        <w:spacing w:before="120" w:after="120" w:line="276" w:lineRule="auto"/>
        <w:jc w:val="center"/>
        <w:rPr>
          <w:rFonts w:ascii="Arial" w:eastAsia="Times New Roman" w:hAnsi="Arial" w:cs="Arial"/>
          <w:b/>
          <w:color w:val="0000FF"/>
          <w:spacing w:val="-3"/>
          <w:lang w:eastAsia="es-MX"/>
        </w:rPr>
      </w:pPr>
      <w:r w:rsidRPr="00713887">
        <w:rPr>
          <w:rFonts w:ascii="Arial" w:eastAsia="Times New Roman" w:hAnsi="Arial" w:cs="Arial"/>
          <w:b/>
          <w:color w:val="0000FF"/>
          <w:spacing w:val="-3"/>
          <w:lang w:val="es-ES" w:eastAsia="es-MX"/>
        </w:rPr>
        <w:t xml:space="preserve">Anexo </w:t>
      </w:r>
      <w:r w:rsidRPr="00713887">
        <w:rPr>
          <w:rFonts w:ascii="Arial" w:eastAsia="Times New Roman" w:hAnsi="Arial" w:cs="Arial"/>
          <w:b/>
          <w:color w:val="0000FF"/>
          <w:spacing w:val="-3"/>
          <w:lang w:eastAsia="es-MX"/>
        </w:rPr>
        <w:t xml:space="preserve">8-C </w:t>
      </w:r>
      <w:r w:rsidR="006C42AD" w:rsidRPr="00C67C37">
        <w:rPr>
          <w:rFonts w:ascii="Arial" w:eastAsia="Times New Roman" w:hAnsi="Arial" w:cs="Arial"/>
          <w:b/>
          <w:color w:val="0000FF"/>
          <w:spacing w:val="-3"/>
          <w:highlight w:val="yellow"/>
          <w:lang w:eastAsia="es-MX"/>
        </w:rPr>
        <w:t>(Cuando aplique)</w:t>
      </w:r>
    </w:p>
    <w:p w14:paraId="63D7D8D0" w14:textId="77777777" w:rsidR="001C1FD6" w:rsidRPr="001C00A5" w:rsidRDefault="001C1FD6" w:rsidP="001C1FD6">
      <w:pPr>
        <w:tabs>
          <w:tab w:val="left" w:pos="990"/>
        </w:tabs>
        <w:suppressAutoHyphens/>
        <w:spacing w:before="120" w:after="120" w:line="276" w:lineRule="auto"/>
        <w:jc w:val="center"/>
        <w:rPr>
          <w:rFonts w:ascii="Arial" w:eastAsia="Times New Roman" w:hAnsi="Arial" w:cs="Arial"/>
          <w:b/>
          <w:spacing w:val="-3"/>
          <w:sz w:val="20"/>
          <w:szCs w:val="20"/>
          <w:lang w:eastAsia="es-MX"/>
        </w:rPr>
      </w:pPr>
      <w:r w:rsidRPr="001C00A5">
        <w:rPr>
          <w:rFonts w:ascii="Arial" w:eastAsia="Times New Roman" w:hAnsi="Arial" w:cs="Arial"/>
          <w:b/>
          <w:spacing w:val="-3"/>
          <w:sz w:val="20"/>
          <w:szCs w:val="20"/>
          <w:lang w:eastAsia="es-MX"/>
        </w:rPr>
        <w:t>MODELO DE CARTA DE CRÉDITO STAND-BY</w:t>
      </w:r>
    </w:p>
    <w:p w14:paraId="6AA5A2B7" w14:textId="77777777" w:rsidR="001C1FD6" w:rsidRPr="008E7CD9" w:rsidRDefault="001C1FD6" w:rsidP="001C1FD6">
      <w:pPr>
        <w:spacing w:after="200" w:line="276" w:lineRule="auto"/>
        <w:jc w:val="center"/>
        <w:rPr>
          <w:rFonts w:ascii="Arial" w:eastAsia="Times New Roman" w:hAnsi="Arial" w:cs="Arial"/>
          <w:b/>
          <w:color w:val="0000FF"/>
          <w:spacing w:val="-3"/>
          <w:lang w:eastAsia="es-MX"/>
        </w:rPr>
      </w:pPr>
      <w:r w:rsidRPr="008E7CD9">
        <w:rPr>
          <w:rFonts w:ascii="Arial" w:eastAsia="Times New Roman" w:hAnsi="Arial" w:cs="Arial"/>
          <w:b/>
          <w:color w:val="0000FF"/>
          <w:spacing w:val="-3"/>
          <w:lang w:eastAsia="es-MX"/>
        </w:rPr>
        <w:t>FORMATO DE GARANTÍA DE ANTICIPO DEL CONTRATO</w:t>
      </w:r>
    </w:p>
    <w:p w14:paraId="6F6029AF" w14:textId="77777777" w:rsidR="001C1FD6" w:rsidRPr="001C00A5" w:rsidRDefault="001C1FD6" w:rsidP="001C1FD6">
      <w:pPr>
        <w:tabs>
          <w:tab w:val="left" w:pos="990"/>
        </w:tabs>
        <w:suppressAutoHyphens/>
        <w:spacing w:after="200" w:line="276" w:lineRule="auto"/>
        <w:jc w:val="center"/>
        <w:outlineLvl w:val="0"/>
        <w:rPr>
          <w:rFonts w:ascii="Arial" w:eastAsia="Times New Roman" w:hAnsi="Arial" w:cs="Arial"/>
          <w:spacing w:val="-3"/>
          <w:sz w:val="20"/>
          <w:szCs w:val="20"/>
          <w:lang w:eastAsia="es-MX"/>
        </w:rPr>
      </w:pPr>
      <w:r w:rsidRPr="001C00A5">
        <w:rPr>
          <w:rFonts w:ascii="Arial" w:eastAsia="Times New Roman" w:hAnsi="Arial" w:cs="Arial"/>
          <w:spacing w:val="-3"/>
          <w:sz w:val="20"/>
          <w:szCs w:val="20"/>
          <w:lang w:eastAsia="es-MX"/>
        </w:rPr>
        <w:t>PAPEL MEMBRETADO DEL BANCO EMISOR</w:t>
      </w:r>
    </w:p>
    <w:p w14:paraId="572C0B4B" w14:textId="77777777" w:rsidR="001C1FD6" w:rsidRPr="001C00A5" w:rsidRDefault="001C1FD6" w:rsidP="001C1FD6">
      <w:pPr>
        <w:tabs>
          <w:tab w:val="left" w:pos="990"/>
        </w:tabs>
        <w:suppressAutoHyphens/>
        <w:spacing w:after="200" w:line="276" w:lineRule="auto"/>
        <w:jc w:val="center"/>
        <w:rPr>
          <w:rFonts w:ascii="Arial" w:eastAsia="Times New Roman" w:hAnsi="Arial" w:cs="Arial"/>
          <w:spacing w:val="-3"/>
          <w:sz w:val="20"/>
          <w:szCs w:val="20"/>
          <w:lang w:eastAsia="es-MX"/>
        </w:rPr>
      </w:pPr>
      <w:r w:rsidRPr="001C00A5">
        <w:rPr>
          <w:rFonts w:ascii="Arial" w:eastAsia="Times New Roman" w:hAnsi="Arial" w:cs="Arial"/>
          <w:spacing w:val="-3"/>
          <w:sz w:val="20"/>
          <w:szCs w:val="20"/>
          <w:lang w:eastAsia="es-MX"/>
        </w:rPr>
        <w:t>[BANCO EMISOR MEXICANO]</w:t>
      </w:r>
    </w:p>
    <w:p w14:paraId="4FBA2BAA" w14:textId="77777777" w:rsidR="001C1FD6" w:rsidRPr="001C00A5" w:rsidRDefault="001C1FD6" w:rsidP="001C1FD6">
      <w:pPr>
        <w:tabs>
          <w:tab w:val="left" w:pos="990"/>
          <w:tab w:val="right" w:pos="9360"/>
        </w:tabs>
        <w:suppressAutoHyphens/>
        <w:spacing w:before="240" w:after="240" w:line="276" w:lineRule="auto"/>
        <w:jc w:val="right"/>
        <w:rPr>
          <w:rFonts w:ascii="Arial" w:eastAsia="Times New Roman" w:hAnsi="Arial" w:cs="Arial"/>
          <w:spacing w:val="-3"/>
          <w:sz w:val="18"/>
          <w:szCs w:val="18"/>
          <w:lang w:eastAsia="es-MX"/>
        </w:rPr>
      </w:pPr>
      <w:r w:rsidRPr="001C00A5">
        <w:rPr>
          <w:rFonts w:ascii="Arial" w:eastAsia="Times New Roman" w:hAnsi="Arial" w:cs="Arial"/>
          <w:spacing w:val="-3"/>
          <w:sz w:val="18"/>
          <w:szCs w:val="18"/>
          <w:lang w:eastAsia="es-MX"/>
        </w:rPr>
        <w:t>Fecha: ______________</w:t>
      </w:r>
    </w:p>
    <w:p w14:paraId="3429F66B" w14:textId="77777777" w:rsidR="001C1FD6" w:rsidRPr="001C00A5" w:rsidRDefault="001C1FD6" w:rsidP="001C1FD6">
      <w:pPr>
        <w:tabs>
          <w:tab w:val="left" w:pos="-720"/>
          <w:tab w:val="left" w:pos="990"/>
        </w:tabs>
        <w:suppressAutoHyphens/>
        <w:spacing w:after="240" w:line="276" w:lineRule="auto"/>
        <w:jc w:val="both"/>
        <w:rPr>
          <w:rFonts w:ascii="Arial" w:eastAsia="Times New Roman" w:hAnsi="Arial" w:cs="Arial"/>
          <w:spacing w:val="-3"/>
          <w:sz w:val="18"/>
          <w:szCs w:val="18"/>
          <w:lang w:eastAsia="es-MX"/>
        </w:rPr>
      </w:pPr>
      <w:r w:rsidRPr="001C00A5">
        <w:rPr>
          <w:rFonts w:ascii="Arial" w:eastAsia="Times New Roman" w:hAnsi="Arial" w:cs="Arial"/>
          <w:spacing w:val="-3"/>
          <w:sz w:val="18"/>
          <w:szCs w:val="18"/>
          <w:lang w:eastAsia="es-MX"/>
        </w:rPr>
        <w:t xml:space="preserve">Carta de Crédito Irrevocable </w:t>
      </w:r>
      <w:proofErr w:type="spellStart"/>
      <w:r w:rsidRPr="001C00A5">
        <w:rPr>
          <w:rFonts w:ascii="Arial" w:eastAsia="Times New Roman" w:hAnsi="Arial" w:cs="Arial"/>
          <w:i/>
          <w:spacing w:val="-3"/>
          <w:sz w:val="18"/>
          <w:szCs w:val="18"/>
          <w:lang w:eastAsia="es-MX"/>
        </w:rPr>
        <w:t>Standby</w:t>
      </w:r>
      <w:proofErr w:type="spellEnd"/>
      <w:r w:rsidRPr="001C00A5">
        <w:rPr>
          <w:rFonts w:ascii="Arial" w:eastAsia="Times New Roman" w:hAnsi="Arial" w:cs="Arial"/>
          <w:spacing w:val="-3"/>
          <w:sz w:val="18"/>
          <w:szCs w:val="18"/>
          <w:lang w:eastAsia="es-MX"/>
        </w:rPr>
        <w:t xml:space="preserve"> Núm. _________________</w:t>
      </w:r>
    </w:p>
    <w:p w14:paraId="48DF42A8" w14:textId="77777777" w:rsidR="001C1FD6" w:rsidRPr="008E7CD9" w:rsidRDefault="001C1FD6" w:rsidP="001C1FD6">
      <w:pPr>
        <w:spacing w:after="240" w:line="240" w:lineRule="auto"/>
        <w:rPr>
          <w:rFonts w:ascii="Arial" w:hAnsi="Arial" w:cs="Arial"/>
          <w:color w:val="0000FF"/>
          <w:spacing w:val="8"/>
          <w:sz w:val="20"/>
          <w:szCs w:val="20"/>
          <w:lang w:val="es-ES_tradnl"/>
        </w:rPr>
      </w:pPr>
      <w:r w:rsidRPr="008E7CD9">
        <w:rPr>
          <w:rFonts w:ascii="Arial" w:hAnsi="Arial" w:cs="Arial"/>
          <w:b/>
          <w:color w:val="0000FF"/>
          <w:spacing w:val="8"/>
          <w:sz w:val="20"/>
          <w:szCs w:val="20"/>
        </w:rPr>
        <w:t>CFE GENERACIÓN III EPS.</w:t>
      </w:r>
    </w:p>
    <w:p w14:paraId="380D146D" w14:textId="77777777" w:rsidR="001C1FD6" w:rsidRPr="001C00A5" w:rsidRDefault="001C1FD6" w:rsidP="001C1FD6">
      <w:pPr>
        <w:tabs>
          <w:tab w:val="left" w:pos="-720"/>
          <w:tab w:val="left" w:pos="990"/>
        </w:tabs>
        <w:suppressAutoHyphens/>
        <w:spacing w:after="240" w:line="276" w:lineRule="auto"/>
        <w:jc w:val="both"/>
        <w:rPr>
          <w:rFonts w:ascii="Arial" w:eastAsia="Times New Roman" w:hAnsi="Arial" w:cs="Arial"/>
          <w:spacing w:val="-3"/>
          <w:sz w:val="18"/>
          <w:szCs w:val="18"/>
          <w:lang w:eastAsia="es-MX"/>
        </w:rPr>
      </w:pPr>
      <w:r w:rsidRPr="001C00A5">
        <w:rPr>
          <w:rFonts w:ascii="Arial" w:eastAsia="Times New Roman" w:hAnsi="Arial" w:cs="Arial"/>
          <w:spacing w:val="-3"/>
          <w:sz w:val="18"/>
          <w:szCs w:val="18"/>
          <w:lang w:eastAsia="es-MX"/>
        </w:rPr>
        <w:t>Estimados Señores:</w:t>
      </w:r>
    </w:p>
    <w:p w14:paraId="68D57AED" w14:textId="77777777" w:rsidR="001C1FD6" w:rsidRPr="001C00A5" w:rsidRDefault="001C1FD6" w:rsidP="001C1FD6">
      <w:pPr>
        <w:tabs>
          <w:tab w:val="left" w:pos="-720"/>
          <w:tab w:val="left" w:pos="990"/>
        </w:tabs>
        <w:suppressAutoHyphens/>
        <w:spacing w:after="240" w:line="276" w:lineRule="auto"/>
        <w:ind w:firstLine="1080"/>
        <w:jc w:val="both"/>
        <w:rPr>
          <w:rFonts w:ascii="Arial" w:eastAsia="Times New Roman" w:hAnsi="Arial" w:cs="Arial"/>
          <w:spacing w:val="-3"/>
          <w:sz w:val="18"/>
          <w:szCs w:val="18"/>
          <w:lang w:eastAsia="es-MX"/>
        </w:rPr>
      </w:pPr>
      <w:r w:rsidRPr="001C00A5">
        <w:rPr>
          <w:rFonts w:ascii="Arial" w:eastAsia="Times New Roman" w:hAnsi="Arial" w:cs="Arial"/>
          <w:spacing w:val="-3"/>
          <w:sz w:val="18"/>
          <w:szCs w:val="18"/>
          <w:lang w:eastAsia="es-MX"/>
        </w:rPr>
        <w:t xml:space="preserve">El suscrito banco emisor (el "Banco Emisor") establece por medio de la presente, esta Carta de Crédito Irrevocable </w:t>
      </w:r>
      <w:proofErr w:type="spellStart"/>
      <w:r w:rsidRPr="001C00A5">
        <w:rPr>
          <w:rFonts w:ascii="Arial" w:eastAsia="Times New Roman" w:hAnsi="Arial" w:cs="Arial"/>
          <w:i/>
          <w:spacing w:val="-3"/>
          <w:sz w:val="18"/>
          <w:szCs w:val="18"/>
          <w:lang w:eastAsia="es-MX"/>
        </w:rPr>
        <w:t>Standby</w:t>
      </w:r>
      <w:proofErr w:type="spellEnd"/>
      <w:r w:rsidRPr="001C00A5">
        <w:rPr>
          <w:rFonts w:ascii="Arial" w:eastAsia="Times New Roman" w:hAnsi="Arial" w:cs="Arial"/>
          <w:spacing w:val="-3"/>
          <w:sz w:val="18"/>
          <w:szCs w:val="18"/>
          <w:lang w:eastAsia="es-MX"/>
        </w:rPr>
        <w:t xml:space="preserve"> (la "Carta de Crédito") a favor de la Comisión Federal de Electricidad (la "CFE"), en garantía del anticipo otorgado a cargo de [insertar el nombre del Proveedor] (la ”Compañía”) resultantes del Contrato No.____________, adjudicado dentro del proceso de Con</w:t>
      </w:r>
      <w:r>
        <w:rPr>
          <w:rFonts w:ascii="Arial" w:eastAsia="Times New Roman" w:hAnsi="Arial" w:cs="Arial"/>
          <w:spacing w:val="-3"/>
          <w:sz w:val="18"/>
          <w:szCs w:val="18"/>
          <w:lang w:eastAsia="es-MX"/>
        </w:rPr>
        <w:t>c</w:t>
      </w:r>
      <w:r w:rsidRPr="001C00A5">
        <w:rPr>
          <w:rFonts w:ascii="Arial" w:eastAsia="Times New Roman" w:hAnsi="Arial" w:cs="Arial"/>
          <w:spacing w:val="-3"/>
          <w:sz w:val="18"/>
          <w:szCs w:val="18"/>
          <w:lang w:eastAsia="es-MX"/>
        </w:rPr>
        <w:t xml:space="preserve">urso ____________________, celebrado entre [insertar nombre del Concursante], en su carácter de representante legal de la empresa, y la CFE, el _____ de ______ del ____________ (el "Contrato"), por la cantidad de (pesos mexicanos 00/100 ) y  (el </w:t>
      </w:r>
      <w:r w:rsidRPr="001C00A5">
        <w:rPr>
          <w:rFonts w:ascii="Arial" w:eastAsia="Times New Roman" w:hAnsi="Arial" w:cs="Arial"/>
          <w:sz w:val="18"/>
          <w:szCs w:val="18"/>
          <w:lang w:eastAsia="es-MX"/>
        </w:rPr>
        <w:t>"</w:t>
      </w:r>
      <w:r w:rsidRPr="001C00A5">
        <w:rPr>
          <w:rFonts w:ascii="Arial" w:eastAsia="Times New Roman" w:hAnsi="Arial" w:cs="Arial"/>
          <w:spacing w:val="-3"/>
          <w:sz w:val="18"/>
          <w:szCs w:val="18"/>
          <w:lang w:eastAsia="es-MX"/>
        </w:rPr>
        <w:t>Monto Garantizado</w:t>
      </w:r>
      <w:r w:rsidRPr="001C00A5">
        <w:rPr>
          <w:rFonts w:ascii="Arial" w:eastAsia="Times New Roman" w:hAnsi="Arial" w:cs="Arial"/>
          <w:sz w:val="18"/>
          <w:szCs w:val="18"/>
          <w:lang w:eastAsia="es-MX"/>
        </w:rPr>
        <w:t>"</w:t>
      </w:r>
      <w:r w:rsidRPr="001C00A5">
        <w:rPr>
          <w:rFonts w:ascii="Arial" w:eastAsia="Times New Roman" w:hAnsi="Arial" w:cs="Arial"/>
          <w:spacing w:val="-3"/>
          <w:sz w:val="18"/>
          <w:szCs w:val="18"/>
          <w:lang w:eastAsia="es-MX"/>
        </w:rPr>
        <w:t xml:space="preserve">) (se deberá garantizar también el impuesto al valor agregado, que grave el monto del anticipo otorgado) la . La presente Carta de Crédito vencerá el día _____ de _________ </w:t>
      </w:r>
      <w:proofErr w:type="spellStart"/>
      <w:r w:rsidRPr="001C00A5">
        <w:rPr>
          <w:rFonts w:ascii="Arial" w:eastAsia="Times New Roman" w:hAnsi="Arial" w:cs="Arial"/>
          <w:spacing w:val="-3"/>
          <w:sz w:val="18"/>
          <w:szCs w:val="18"/>
          <w:lang w:eastAsia="es-MX"/>
        </w:rPr>
        <w:t>de</w:t>
      </w:r>
      <w:proofErr w:type="spellEnd"/>
      <w:r w:rsidRPr="001C00A5">
        <w:rPr>
          <w:rFonts w:ascii="Arial" w:eastAsia="Times New Roman" w:hAnsi="Arial" w:cs="Arial"/>
          <w:spacing w:val="-3"/>
          <w:sz w:val="18"/>
          <w:szCs w:val="18"/>
          <w:lang w:eastAsia="es-MX"/>
        </w:rPr>
        <w:t xml:space="preserve"> 20___.</w:t>
      </w:r>
    </w:p>
    <w:p w14:paraId="60D9D46D" w14:textId="77777777" w:rsidR="001C1FD6" w:rsidRPr="001C00A5" w:rsidRDefault="001C1FD6" w:rsidP="001C1FD6">
      <w:pPr>
        <w:tabs>
          <w:tab w:val="left" w:pos="-720"/>
          <w:tab w:val="left" w:pos="990"/>
        </w:tabs>
        <w:suppressAutoHyphens/>
        <w:spacing w:after="240" w:line="276" w:lineRule="auto"/>
        <w:ind w:firstLine="1080"/>
        <w:jc w:val="both"/>
        <w:rPr>
          <w:rFonts w:ascii="Arial" w:eastAsia="Times New Roman" w:hAnsi="Arial" w:cs="Arial"/>
          <w:spacing w:val="-3"/>
          <w:sz w:val="18"/>
          <w:szCs w:val="18"/>
          <w:lang w:eastAsia="es-MX"/>
        </w:rPr>
      </w:pPr>
      <w:r w:rsidRPr="001C00A5">
        <w:rPr>
          <w:rFonts w:ascii="Arial" w:eastAsia="Times New Roman" w:hAnsi="Arial" w:cs="Arial"/>
          <w:spacing w:val="-3"/>
          <w:sz w:val="18"/>
          <w:szCs w:val="18"/>
          <w:lang w:eastAsia="es-MX"/>
        </w:rPr>
        <w:t>La presente Carta de crédito garantiza la debida inversión, amortización o devolución total de la cantidad de dinero entregada por concepto de anticipo otorgado incluyendo el IVA, en la forma y en los plazos que para tal efecto se establecieron el contrato y sus anexos; así mismo garantiza los accesorios en el evento de que el anticipo no sea amortizado total o parcialmente o sea invertido en fines distintos de los señalados en el contrato.</w:t>
      </w:r>
    </w:p>
    <w:p w14:paraId="1FB73CE1" w14:textId="77777777" w:rsidR="001C1FD6" w:rsidRPr="001C00A5" w:rsidRDefault="001C1FD6" w:rsidP="001C1FD6">
      <w:pPr>
        <w:tabs>
          <w:tab w:val="left" w:pos="-720"/>
          <w:tab w:val="left" w:pos="990"/>
        </w:tabs>
        <w:suppressAutoHyphens/>
        <w:spacing w:after="240" w:line="276" w:lineRule="auto"/>
        <w:ind w:firstLine="1080"/>
        <w:jc w:val="both"/>
        <w:rPr>
          <w:rFonts w:ascii="Arial" w:eastAsia="Times New Roman" w:hAnsi="Arial" w:cs="Arial"/>
          <w:spacing w:val="-3"/>
          <w:sz w:val="18"/>
          <w:szCs w:val="18"/>
          <w:lang w:eastAsia="es-MX"/>
        </w:rPr>
      </w:pPr>
      <w:r w:rsidRPr="001C00A5">
        <w:rPr>
          <w:rFonts w:ascii="Arial" w:eastAsia="Times New Roman" w:hAnsi="Arial" w:cs="Arial"/>
          <w:spacing w:val="-3"/>
          <w:sz w:val="18"/>
          <w:szCs w:val="18"/>
          <w:lang w:eastAsia="es-MX"/>
        </w:rPr>
        <w:t xml:space="preserve">El banco emisor se compromete a pagar al beneficiario, hasta el monto indicado en esta carta de crédito que representa el 100% (cien por ciento) del anticipo otorgado más el impuesto al valor agregado, más la indemnización por mora que, en su caso proceda con motivo del pago extemporáneo del importe de la carta de crédito requerida, de conformidad con los términos de la Ley de Instituciones de Crédito para operar en la República Mexicana. La Carta de Crédito </w:t>
      </w:r>
      <w:proofErr w:type="spellStart"/>
      <w:r w:rsidRPr="001C00A5">
        <w:rPr>
          <w:rFonts w:ascii="Arial" w:eastAsia="Times New Roman" w:hAnsi="Arial" w:cs="Arial"/>
          <w:spacing w:val="-3"/>
          <w:sz w:val="18"/>
          <w:szCs w:val="18"/>
          <w:lang w:eastAsia="es-MX"/>
        </w:rPr>
        <w:t>Standby</w:t>
      </w:r>
      <w:proofErr w:type="spellEnd"/>
      <w:r w:rsidRPr="001C00A5">
        <w:rPr>
          <w:rFonts w:ascii="Arial" w:eastAsia="Times New Roman" w:hAnsi="Arial" w:cs="Arial"/>
          <w:spacing w:val="-3"/>
          <w:sz w:val="18"/>
          <w:szCs w:val="18"/>
          <w:lang w:eastAsia="es-MX"/>
        </w:rPr>
        <w:t xml:space="preserve"> estará sujeta a prácticas internacionales para </w:t>
      </w:r>
      <w:proofErr w:type="spellStart"/>
      <w:r w:rsidRPr="001C00A5">
        <w:rPr>
          <w:rFonts w:ascii="Arial" w:eastAsia="Times New Roman" w:hAnsi="Arial" w:cs="Arial"/>
          <w:spacing w:val="-3"/>
          <w:sz w:val="18"/>
          <w:szCs w:val="18"/>
          <w:lang w:eastAsia="es-MX"/>
        </w:rPr>
        <w:t>Standby</w:t>
      </w:r>
      <w:proofErr w:type="spellEnd"/>
      <w:r w:rsidRPr="001C00A5">
        <w:rPr>
          <w:rFonts w:ascii="Arial" w:eastAsia="Times New Roman" w:hAnsi="Arial" w:cs="Arial"/>
          <w:spacing w:val="-3"/>
          <w:sz w:val="18"/>
          <w:szCs w:val="18"/>
          <w:lang w:eastAsia="es-MX"/>
        </w:rPr>
        <w:t xml:space="preserve"> ISP 98, emitidas por la Cámara de Comercio Internacional.</w:t>
      </w:r>
    </w:p>
    <w:p w14:paraId="53A75110" w14:textId="77777777" w:rsidR="001C1FD6" w:rsidRPr="001C00A5" w:rsidRDefault="001C1FD6" w:rsidP="001C1FD6">
      <w:pPr>
        <w:tabs>
          <w:tab w:val="left" w:pos="-720"/>
          <w:tab w:val="left" w:pos="990"/>
        </w:tabs>
        <w:suppressAutoHyphens/>
        <w:spacing w:after="240" w:line="276" w:lineRule="auto"/>
        <w:ind w:firstLine="1080"/>
        <w:jc w:val="both"/>
        <w:rPr>
          <w:rFonts w:ascii="Arial" w:eastAsia="Times New Roman" w:hAnsi="Arial" w:cs="Arial"/>
          <w:spacing w:val="-3"/>
          <w:sz w:val="18"/>
          <w:szCs w:val="18"/>
          <w:lang w:eastAsia="es-MX"/>
        </w:rPr>
      </w:pPr>
      <w:r w:rsidRPr="001C00A5">
        <w:rPr>
          <w:rFonts w:ascii="Arial" w:eastAsia="Times New Roman" w:hAnsi="Arial" w:cs="Arial"/>
          <w:spacing w:val="-3"/>
          <w:sz w:val="18"/>
          <w:szCs w:val="18"/>
          <w:lang w:eastAsia="es-MX"/>
        </w:rPr>
        <w:t xml:space="preserve">El Banco Emisor acuerda que honrará todos los Requerimientos de Pago que le presente la CFE bajo esta Carta de Crédito en las oficinas ubicadas en: _____________, atención: ___________, pagando a la </w:t>
      </w:r>
      <w:proofErr w:type="gramStart"/>
      <w:r w:rsidRPr="001C00A5">
        <w:rPr>
          <w:rFonts w:ascii="Arial" w:eastAsia="Times New Roman" w:hAnsi="Arial" w:cs="Arial"/>
          <w:spacing w:val="-3"/>
          <w:sz w:val="18"/>
          <w:szCs w:val="18"/>
          <w:lang w:eastAsia="es-MX"/>
        </w:rPr>
        <w:t>primer demanda</w:t>
      </w:r>
      <w:proofErr w:type="gramEnd"/>
      <w:r w:rsidRPr="001C00A5">
        <w:rPr>
          <w:rFonts w:ascii="Arial" w:eastAsia="Times New Roman" w:hAnsi="Arial" w:cs="Arial"/>
          <w:spacing w:val="-3"/>
          <w:sz w:val="18"/>
          <w:szCs w:val="18"/>
          <w:lang w:eastAsia="es-MX"/>
        </w:rPr>
        <w:t xml:space="preserve"> las cantidades mencionadas en el Requerimiento de Pago, siempre que la forma de tal Requerimiento de Pago y su presentación se apeguen a lo establecido en esta Carta de Crédito, y que el mismo se presente en o antes de la Fecha de Vencimiento.  Los Requerimientos de Pago han de presentarse en Días Hábiles en un horario de XX a XX horas </w:t>
      </w:r>
      <w:r w:rsidRPr="001C00A5">
        <w:rPr>
          <w:rFonts w:ascii="Arial" w:eastAsia="Times New Roman" w:hAnsi="Arial" w:cs="Arial"/>
          <w:sz w:val="18"/>
          <w:szCs w:val="18"/>
          <w:lang w:eastAsia="es-MX"/>
        </w:rPr>
        <w:t>(tiempo de la Ciudad de México)</w:t>
      </w:r>
      <w:r w:rsidRPr="001C00A5">
        <w:rPr>
          <w:rFonts w:ascii="Arial" w:eastAsia="Times New Roman" w:hAnsi="Arial" w:cs="Arial"/>
          <w:spacing w:val="-3"/>
          <w:sz w:val="18"/>
          <w:szCs w:val="18"/>
          <w:lang w:eastAsia="es-MX"/>
        </w:rPr>
        <w:t xml:space="preserve">, entendiéndose por “Días Hábiles” </w:t>
      </w:r>
      <w:r w:rsidRPr="001C00A5">
        <w:rPr>
          <w:rFonts w:ascii="Arial" w:eastAsia="Times New Roman" w:hAnsi="Arial" w:cs="Arial"/>
          <w:sz w:val="18"/>
          <w:szCs w:val="18"/>
          <w:lang w:eastAsia="es-MX"/>
        </w:rPr>
        <w:t xml:space="preserve">a aquellos días (excepto sábados y domingos) en que </w:t>
      </w:r>
      <w:r w:rsidRPr="001C00A5">
        <w:rPr>
          <w:rFonts w:ascii="Arial" w:eastAsia="Times New Roman" w:hAnsi="Arial" w:cs="Arial"/>
          <w:spacing w:val="-3"/>
          <w:sz w:val="18"/>
          <w:szCs w:val="18"/>
          <w:lang w:eastAsia="es-MX"/>
        </w:rPr>
        <w:t>la Comisión Nacional Bancaria y de Valores de México</w:t>
      </w:r>
      <w:r w:rsidRPr="001C00A5">
        <w:rPr>
          <w:rFonts w:ascii="Arial" w:eastAsia="Times New Roman" w:hAnsi="Arial" w:cs="Arial"/>
          <w:sz w:val="18"/>
          <w:szCs w:val="18"/>
          <w:lang w:eastAsia="es-MX"/>
        </w:rPr>
        <w:t xml:space="preserve"> ordene a las instituciones de banca múltiple en México abrir sus puertas y celebrar operaciones con el público</w:t>
      </w:r>
      <w:r w:rsidRPr="001C00A5">
        <w:rPr>
          <w:rFonts w:ascii="Arial" w:eastAsia="Times New Roman" w:hAnsi="Arial" w:cs="Arial"/>
          <w:spacing w:val="-3"/>
          <w:sz w:val="18"/>
          <w:szCs w:val="18"/>
          <w:lang w:eastAsia="es-MX"/>
        </w:rPr>
        <w:t>.  El Banco Emisor se obliga a pagar a la CFE las cantidades solicitadas en el correspondiente Requerimiento de Pago con fondos inmediatamente disponibles, a más tardar en el transcurso de los 2 (dos) Días Hábiles</w:t>
      </w:r>
      <w:r w:rsidRPr="001C00A5">
        <w:rPr>
          <w:rFonts w:ascii="Arial" w:eastAsia="Times New Roman" w:hAnsi="Arial" w:cs="Arial"/>
          <w:sz w:val="18"/>
          <w:szCs w:val="18"/>
          <w:lang w:eastAsia="es-MX"/>
        </w:rPr>
        <w:t xml:space="preserve"> (tiempo de la Ciudad de México) siguientes a la fecha en que la CFE haya presentado al Banco Emisor el respectivo Requerimiento de Pago</w:t>
      </w:r>
      <w:r w:rsidRPr="001C00A5">
        <w:rPr>
          <w:rFonts w:ascii="Arial" w:eastAsia="Times New Roman" w:hAnsi="Arial" w:cs="Arial"/>
          <w:spacing w:val="-3"/>
          <w:sz w:val="18"/>
          <w:szCs w:val="18"/>
          <w:lang w:eastAsia="es-MX"/>
        </w:rPr>
        <w:t xml:space="preserve"> Si el Requerimiento de Pago de la CFE no cumpliere con alguno de los requisitos estipulados en esta Carta de Crédito, el Banco Emisor lo notificará a la CFE mediante aviso por escrito entregado en el domicilio y al área establecidos en el encabezado de esta Carta de Crédito o en el domicilio que la CFE determine previamente por escrito para tal fin.  Este aviso contendrá la razón por la que el Banco Emisor considera que el Requerimiento de Pago no es atendible y pondrá a disposición de la CFE el Requerimiento de Pago. En este caso y en tanto se encuentre vigente esta Carta de Crédito, la CFE podrá volver a presentar un nuevo Requerimiento de Pago que </w:t>
      </w:r>
      <w:r w:rsidRPr="001C00A5">
        <w:rPr>
          <w:rFonts w:ascii="Arial" w:eastAsia="Times New Roman" w:hAnsi="Arial" w:cs="Arial"/>
          <w:spacing w:val="-3"/>
          <w:sz w:val="18"/>
          <w:szCs w:val="18"/>
          <w:lang w:eastAsia="es-MX"/>
        </w:rPr>
        <w:lastRenderedPageBreak/>
        <w:t>se ajuste a lo estipulado en esta Carta de Crédito.  Todos los pagos que el Banco Emisor haga a la CFE bajo esta Carta de Crédito se harán mediante transferencia electrónica de fondos inmediatamente disponibles, a la cuenta bancaria de la CFE que se mencione en el Requerimiento de Pago correspondiente. La CFE no podrá presentar al Banco Emisor ningún Requerimiento de Pago, una vez que</w:t>
      </w:r>
      <w:r w:rsidRPr="001C00A5">
        <w:rPr>
          <w:rFonts w:ascii="Arial" w:eastAsia="Times New Roman" w:hAnsi="Arial" w:cs="Arial"/>
          <w:sz w:val="18"/>
          <w:szCs w:val="18"/>
          <w:lang w:eastAsia="es-MX"/>
        </w:rPr>
        <w:t xml:space="preserve"> la vigencia de la Carta de Crédito haya expirado, ni el Banco Emisor estará obligado a realizar ningún pago bajo esta Carta de Crédito en relación con cualquier Requerimiento de Pago presentado después de la Fecha de Vencimiento.</w:t>
      </w:r>
    </w:p>
    <w:p w14:paraId="54DDBE09" w14:textId="77777777" w:rsidR="001C1FD6" w:rsidRPr="001C00A5" w:rsidRDefault="001C1FD6" w:rsidP="001C1FD6">
      <w:pPr>
        <w:spacing w:after="20" w:line="276" w:lineRule="auto"/>
        <w:ind w:firstLine="720"/>
        <w:jc w:val="both"/>
        <w:rPr>
          <w:rFonts w:ascii="Arial" w:eastAsia="Times New Roman" w:hAnsi="Arial" w:cs="Arial"/>
          <w:sz w:val="18"/>
          <w:szCs w:val="18"/>
          <w:lang w:eastAsia="es-MX"/>
        </w:rPr>
      </w:pPr>
      <w:r w:rsidRPr="001C00A5">
        <w:rPr>
          <w:rFonts w:ascii="Arial" w:eastAsia="Times New Roman" w:hAnsi="Arial" w:cs="Arial"/>
          <w:bCs/>
          <w:sz w:val="18"/>
          <w:szCs w:val="18"/>
          <w:lang w:eastAsia="es-MX"/>
        </w:rPr>
        <w:t>OPCIÓN 1 [Previo a la fecha vencimiento de esta Carta de Crédito el Banco Emisor podrá confirmar la ampliación de la vigencia de la misma, emitiendo, en su caso, la modificación correspondiente en la que se señale expresamente la nueva Fecha de Vencimiento].</w:t>
      </w:r>
    </w:p>
    <w:p w14:paraId="59D03656" w14:textId="77777777" w:rsidR="001C1FD6" w:rsidRPr="001C00A5" w:rsidRDefault="001C1FD6" w:rsidP="001C1FD6">
      <w:pPr>
        <w:spacing w:after="20" w:line="276" w:lineRule="auto"/>
        <w:jc w:val="both"/>
        <w:rPr>
          <w:rFonts w:ascii="Arial" w:eastAsia="Times New Roman" w:hAnsi="Arial" w:cs="Arial"/>
          <w:sz w:val="18"/>
          <w:szCs w:val="18"/>
          <w:lang w:eastAsia="es-MX"/>
        </w:rPr>
      </w:pPr>
    </w:p>
    <w:p w14:paraId="23C15DA1" w14:textId="77777777" w:rsidR="001C1FD6" w:rsidRPr="001C00A5" w:rsidRDefault="001C1FD6" w:rsidP="001C1FD6">
      <w:pPr>
        <w:spacing w:after="20" w:line="276" w:lineRule="auto"/>
        <w:ind w:firstLine="720"/>
        <w:jc w:val="both"/>
        <w:rPr>
          <w:rFonts w:ascii="Arial" w:eastAsia="Times New Roman" w:hAnsi="Arial" w:cs="Arial"/>
          <w:sz w:val="18"/>
          <w:szCs w:val="18"/>
          <w:lang w:eastAsia="es-MX"/>
        </w:rPr>
      </w:pPr>
      <w:r w:rsidRPr="001C00A5">
        <w:rPr>
          <w:rFonts w:ascii="Arial" w:eastAsia="Times New Roman" w:hAnsi="Arial" w:cs="Arial"/>
          <w:bCs/>
          <w:sz w:val="18"/>
          <w:szCs w:val="18"/>
          <w:lang w:eastAsia="es-MX"/>
        </w:rPr>
        <w:t xml:space="preserve">OPCIÓN 2 [La vigencia de esta Carta de Crédito se ampliará en forma automática por períodos adicionales de un año a partir de la fecha de vencimiento, a menos que el Banco Emisor de aviso por escrito a la CFE, con por lo menos 30 días de anticipación a la Fecha de Vencimiento que corresponda, de su decisión de no ampliar la vigencia por un período adicional; en el entendido de que en ningún caso las ampliaciones de vigencia de esta Carta de Crédito podrán rebasar del día </w:t>
      </w:r>
      <w:r w:rsidRPr="001C00A5">
        <w:rPr>
          <w:rFonts w:ascii="Arial" w:eastAsia="Times New Roman" w:hAnsi="Arial" w:cs="Arial"/>
          <w:sz w:val="18"/>
          <w:szCs w:val="18"/>
          <w:lang w:eastAsia="es-MX"/>
        </w:rPr>
        <w:t xml:space="preserve">__ de _____________ </w:t>
      </w:r>
      <w:proofErr w:type="spellStart"/>
      <w:r w:rsidRPr="001C00A5">
        <w:rPr>
          <w:rFonts w:ascii="Arial" w:eastAsia="Times New Roman" w:hAnsi="Arial" w:cs="Arial"/>
          <w:sz w:val="18"/>
          <w:szCs w:val="18"/>
          <w:lang w:eastAsia="es-MX"/>
        </w:rPr>
        <w:t>de</w:t>
      </w:r>
      <w:proofErr w:type="spellEnd"/>
      <w:r w:rsidRPr="001C00A5">
        <w:rPr>
          <w:rFonts w:ascii="Arial" w:eastAsia="Times New Roman" w:hAnsi="Arial" w:cs="Arial"/>
          <w:sz w:val="18"/>
          <w:szCs w:val="18"/>
          <w:lang w:eastAsia="es-MX"/>
        </w:rPr>
        <w:t xml:space="preserve"> 20__</w:t>
      </w:r>
      <w:r w:rsidRPr="001C00A5">
        <w:rPr>
          <w:rFonts w:ascii="Arial" w:eastAsia="Times New Roman" w:hAnsi="Arial" w:cs="Arial"/>
          <w:bCs/>
          <w:sz w:val="18"/>
          <w:szCs w:val="18"/>
          <w:lang w:eastAsia="es-MX"/>
        </w:rPr>
        <w:t>.]</w:t>
      </w:r>
    </w:p>
    <w:p w14:paraId="4C31C1E7" w14:textId="77777777" w:rsidR="001C1FD6" w:rsidRPr="001C00A5" w:rsidRDefault="001C1FD6" w:rsidP="001C1FD6">
      <w:pPr>
        <w:spacing w:after="20" w:line="276" w:lineRule="auto"/>
        <w:jc w:val="both"/>
        <w:rPr>
          <w:rFonts w:ascii="Arial" w:eastAsia="Times New Roman" w:hAnsi="Arial" w:cs="Arial"/>
          <w:snapToGrid w:val="0"/>
          <w:sz w:val="18"/>
          <w:szCs w:val="18"/>
          <w:lang w:eastAsia="es-MX"/>
        </w:rPr>
      </w:pPr>
    </w:p>
    <w:p w14:paraId="2BE8A1A5" w14:textId="77777777" w:rsidR="001C1FD6" w:rsidRPr="001C00A5" w:rsidRDefault="001C1FD6" w:rsidP="001C1FD6">
      <w:pPr>
        <w:tabs>
          <w:tab w:val="left" w:pos="-720"/>
          <w:tab w:val="left" w:pos="990"/>
        </w:tabs>
        <w:suppressAutoHyphens/>
        <w:spacing w:after="240" w:line="276" w:lineRule="auto"/>
        <w:ind w:firstLine="1080"/>
        <w:jc w:val="both"/>
        <w:rPr>
          <w:rFonts w:ascii="Arial" w:eastAsia="Times New Roman" w:hAnsi="Arial" w:cs="Arial"/>
          <w:spacing w:val="-3"/>
          <w:sz w:val="18"/>
          <w:szCs w:val="18"/>
          <w:lang w:eastAsia="es-MX"/>
        </w:rPr>
      </w:pPr>
      <w:r w:rsidRPr="001C00A5">
        <w:rPr>
          <w:rFonts w:ascii="Arial" w:eastAsia="Times New Roman" w:hAnsi="Arial" w:cs="Arial"/>
          <w:spacing w:val="-3"/>
          <w:sz w:val="18"/>
          <w:szCs w:val="18"/>
          <w:lang w:eastAsia="es-MX"/>
        </w:rPr>
        <w:t>Si en el último Día Hábil para la presentación de un Requerimiento de Pago, nuestras oficinas aquí referidas se encuentran por alguna razón cerradas y la presentación no se efectúa a tiempo a causa de dicho cierre, la última fecha para su presentación se ampliará al primer Día Hábil siguiente a aquél en que las referidas oficinas reanuden operaciones.</w:t>
      </w:r>
    </w:p>
    <w:p w14:paraId="168E11E8" w14:textId="77777777" w:rsidR="001C1FD6" w:rsidRPr="001C00A5" w:rsidRDefault="001C1FD6" w:rsidP="001C1FD6">
      <w:pPr>
        <w:tabs>
          <w:tab w:val="left" w:pos="-720"/>
          <w:tab w:val="left" w:pos="990"/>
        </w:tabs>
        <w:suppressAutoHyphens/>
        <w:spacing w:after="0" w:line="240" w:lineRule="auto"/>
        <w:ind w:firstLine="1080"/>
        <w:jc w:val="both"/>
        <w:rPr>
          <w:rFonts w:ascii="Arial" w:eastAsia="Times New Roman" w:hAnsi="Arial" w:cs="Arial"/>
          <w:sz w:val="18"/>
          <w:szCs w:val="18"/>
          <w:lang w:eastAsia="es-MX"/>
        </w:rPr>
      </w:pPr>
      <w:r w:rsidRPr="001C00A5">
        <w:rPr>
          <w:rFonts w:ascii="Arial" w:eastAsia="Times New Roman" w:hAnsi="Arial" w:cs="Arial"/>
          <w:spacing w:val="-3"/>
          <w:sz w:val="18"/>
          <w:szCs w:val="18"/>
          <w:lang w:eastAsia="es-MX"/>
        </w:rPr>
        <w:t xml:space="preserve">Los derechos que esta Carta de Crédito concede a la CFE no son transferibles sino al Gobierno Federal de los Estados Unidos Mexicanos o a quien este indique En este supuesto, se estará a lo dispuesto en la regla 6 de </w:t>
      </w:r>
      <w:r w:rsidRPr="001C00A5">
        <w:rPr>
          <w:rFonts w:ascii="Arial" w:eastAsia="Times New Roman" w:hAnsi="Arial" w:cs="Arial"/>
          <w:sz w:val="18"/>
          <w:szCs w:val="18"/>
          <w:lang w:eastAsia="es-MX"/>
        </w:rPr>
        <w:t>l</w:t>
      </w:r>
      <w:r w:rsidRPr="001C00A5">
        <w:rPr>
          <w:rFonts w:ascii="Arial" w:eastAsia="Times New Roman" w:hAnsi="Arial" w:cs="Arial"/>
          <w:spacing w:val="-3"/>
          <w:sz w:val="18"/>
          <w:szCs w:val="18"/>
          <w:lang w:eastAsia="es-MX"/>
        </w:rPr>
        <w:t xml:space="preserve">os </w:t>
      </w:r>
      <w:r w:rsidRPr="001C00A5">
        <w:rPr>
          <w:rFonts w:ascii="Arial" w:eastAsia="Times New Roman" w:hAnsi="Arial" w:cs="Arial"/>
          <w:sz w:val="18"/>
          <w:szCs w:val="18"/>
          <w:lang w:eastAsia="es-MX"/>
        </w:rPr>
        <w:t>Usos Internacionales relativos a los Créditos Contingentes emitidos por la Cámara de Comercio Internacional, Publicación No. 590 (“ISP98”).</w:t>
      </w:r>
    </w:p>
    <w:p w14:paraId="6351B863" w14:textId="77777777" w:rsidR="001C1FD6" w:rsidRPr="001C00A5" w:rsidRDefault="001C1FD6" w:rsidP="001C1FD6">
      <w:pPr>
        <w:tabs>
          <w:tab w:val="left" w:pos="-720"/>
          <w:tab w:val="left" w:pos="990"/>
        </w:tabs>
        <w:suppressAutoHyphens/>
        <w:spacing w:after="0" w:line="240" w:lineRule="auto"/>
        <w:ind w:firstLine="1080"/>
        <w:jc w:val="both"/>
        <w:rPr>
          <w:rFonts w:ascii="Arial" w:eastAsia="Times New Roman" w:hAnsi="Arial" w:cs="Arial"/>
          <w:spacing w:val="-3"/>
          <w:sz w:val="18"/>
          <w:szCs w:val="18"/>
          <w:lang w:eastAsia="es-MX"/>
        </w:rPr>
      </w:pPr>
    </w:p>
    <w:p w14:paraId="511B9644" w14:textId="77777777" w:rsidR="001C1FD6" w:rsidRPr="001C00A5" w:rsidRDefault="001C1FD6" w:rsidP="001C1FD6">
      <w:pPr>
        <w:spacing w:after="0" w:line="240" w:lineRule="auto"/>
        <w:ind w:left="720" w:firstLine="1080"/>
        <w:jc w:val="both"/>
        <w:rPr>
          <w:rFonts w:ascii="Arial" w:eastAsia="Times New Roman" w:hAnsi="Arial" w:cs="Arial"/>
          <w:sz w:val="18"/>
          <w:szCs w:val="18"/>
          <w:lang w:val="es-ES_tradnl" w:eastAsia="es-MX"/>
        </w:rPr>
      </w:pPr>
      <w:r w:rsidRPr="001C00A5">
        <w:rPr>
          <w:rFonts w:ascii="Arial" w:eastAsia="Times New Roman" w:hAnsi="Arial" w:cs="Arial"/>
          <w:sz w:val="18"/>
          <w:szCs w:val="18"/>
          <w:lang w:val="es-ES_tradnl" w:eastAsia="es-MX"/>
        </w:rPr>
        <w:t>Todos los cargos del Banco Emisor relacionados con la emisión o cumplimiento de esta Carta de Crédito (incluyendo sin limitación a la negociación, pago, ampliación del vencimiento) serán por cuenta del solicitante de la misma y en ningún caso serán cargados por el Banco Emisor a la CFE.</w:t>
      </w:r>
    </w:p>
    <w:p w14:paraId="2A60828D" w14:textId="77777777" w:rsidR="001C1FD6" w:rsidRPr="001C00A5" w:rsidRDefault="001C1FD6" w:rsidP="001C1FD6">
      <w:pPr>
        <w:spacing w:after="0" w:line="240" w:lineRule="auto"/>
        <w:ind w:left="720" w:firstLine="1080"/>
        <w:jc w:val="both"/>
        <w:rPr>
          <w:rFonts w:ascii="Arial" w:eastAsia="Times New Roman" w:hAnsi="Arial" w:cs="Arial"/>
          <w:sz w:val="18"/>
          <w:szCs w:val="18"/>
          <w:lang w:val="es-ES_tradnl" w:eastAsia="es-MX"/>
        </w:rPr>
      </w:pPr>
    </w:p>
    <w:p w14:paraId="537D1883" w14:textId="77777777" w:rsidR="001C1FD6" w:rsidRPr="001C00A5" w:rsidRDefault="001C1FD6" w:rsidP="001C1FD6">
      <w:pPr>
        <w:tabs>
          <w:tab w:val="left" w:pos="-720"/>
          <w:tab w:val="left" w:pos="990"/>
        </w:tabs>
        <w:suppressAutoHyphens/>
        <w:spacing w:after="240" w:line="276" w:lineRule="auto"/>
        <w:ind w:firstLine="1080"/>
        <w:jc w:val="both"/>
        <w:rPr>
          <w:rFonts w:ascii="Arial" w:eastAsia="Times New Roman" w:hAnsi="Arial" w:cs="Arial"/>
          <w:spacing w:val="-3"/>
          <w:sz w:val="18"/>
          <w:szCs w:val="18"/>
          <w:lang w:eastAsia="es-MX"/>
        </w:rPr>
      </w:pPr>
      <w:r w:rsidRPr="001C00A5">
        <w:rPr>
          <w:rFonts w:ascii="Arial" w:eastAsia="Times New Roman" w:hAnsi="Arial" w:cs="Arial"/>
          <w:spacing w:val="-3"/>
          <w:sz w:val="18"/>
          <w:szCs w:val="18"/>
          <w:lang w:eastAsia="es-MX"/>
        </w:rPr>
        <w:t>En todo lo no previsto por la misma, esta Carta de Crédito se regirá por ISP98 y en tanto no exista contradicción con ISP98, esta Carta de Crédito se regirá e interpretará de conformidad con las leyes federales de los Estados Unidos Mexicanos.  Cualquier controversia que surja de la misma deberá resolverse exclusivamente ante los tribunales federales de los Estados Unidos Mexicanos con sede en la Ciudad de México.</w:t>
      </w:r>
    </w:p>
    <w:p w14:paraId="012249C3" w14:textId="77777777" w:rsidR="001C1FD6" w:rsidRPr="001C00A5" w:rsidRDefault="001C1FD6" w:rsidP="001C1FD6">
      <w:pPr>
        <w:tabs>
          <w:tab w:val="left" w:pos="-720"/>
          <w:tab w:val="left" w:pos="990"/>
        </w:tabs>
        <w:suppressAutoHyphens/>
        <w:spacing w:after="240" w:line="276" w:lineRule="auto"/>
        <w:jc w:val="both"/>
        <w:rPr>
          <w:rFonts w:ascii="Arial" w:eastAsia="Times New Roman" w:hAnsi="Arial" w:cs="Arial"/>
          <w:sz w:val="18"/>
          <w:szCs w:val="18"/>
          <w:lang w:val="es-ES_tradnl" w:eastAsia="es-MX"/>
        </w:rPr>
      </w:pPr>
      <w:r w:rsidRPr="001C00A5">
        <w:rPr>
          <w:rFonts w:ascii="Arial" w:eastAsia="Times New Roman" w:hAnsi="Arial" w:cs="Arial"/>
          <w:sz w:val="18"/>
          <w:szCs w:val="18"/>
          <w:lang w:val="es-ES_tradnl" w:eastAsia="es-MX"/>
        </w:rPr>
        <w:t>Cualquier comunicación efectuada por la CFE con respecto a esta CARTA DE CRÉDITO ha de hacerse por escrito, y deberá entregarse en el domicilio en donde deben entregarse los Requerimientos de Pago.</w:t>
      </w:r>
    </w:p>
    <w:p w14:paraId="1B746E19" w14:textId="77777777" w:rsidR="001C1FD6" w:rsidRPr="001C00A5" w:rsidRDefault="001C1FD6" w:rsidP="001C1FD6">
      <w:pPr>
        <w:tabs>
          <w:tab w:val="left" w:pos="-720"/>
          <w:tab w:val="left" w:pos="990"/>
        </w:tabs>
        <w:suppressAutoHyphens/>
        <w:spacing w:after="240" w:line="276" w:lineRule="auto"/>
        <w:jc w:val="both"/>
        <w:rPr>
          <w:rFonts w:ascii="Arial" w:eastAsia="Times New Roman" w:hAnsi="Arial" w:cs="Arial"/>
          <w:spacing w:val="-3"/>
          <w:sz w:val="18"/>
          <w:szCs w:val="18"/>
          <w:lang w:eastAsia="es-MX"/>
        </w:rPr>
      </w:pPr>
      <w:r w:rsidRPr="001C00A5">
        <w:rPr>
          <w:rFonts w:ascii="Arial" w:eastAsia="Times New Roman" w:hAnsi="Arial" w:cs="Arial"/>
          <w:spacing w:val="-3"/>
          <w:sz w:val="18"/>
          <w:szCs w:val="18"/>
          <w:lang w:eastAsia="es-MX"/>
        </w:rPr>
        <w:t xml:space="preserve">Atentamente, </w:t>
      </w:r>
    </w:p>
    <w:p w14:paraId="5CB067A9" w14:textId="77777777" w:rsidR="001C1FD6" w:rsidRPr="001C00A5" w:rsidRDefault="001C1FD6" w:rsidP="001C1FD6">
      <w:pPr>
        <w:tabs>
          <w:tab w:val="left" w:pos="-720"/>
          <w:tab w:val="left" w:pos="990"/>
        </w:tabs>
        <w:suppressAutoHyphens/>
        <w:spacing w:after="240" w:line="276" w:lineRule="auto"/>
        <w:jc w:val="both"/>
        <w:rPr>
          <w:rFonts w:ascii="Arial" w:eastAsia="Times New Roman" w:hAnsi="Arial" w:cs="Arial"/>
          <w:spacing w:val="-3"/>
          <w:sz w:val="18"/>
          <w:szCs w:val="18"/>
          <w:lang w:eastAsia="es-MX"/>
        </w:rPr>
      </w:pPr>
      <w:r w:rsidRPr="001C00A5">
        <w:rPr>
          <w:rFonts w:ascii="Arial" w:eastAsia="Times New Roman" w:hAnsi="Arial" w:cs="Arial"/>
          <w:spacing w:val="-3"/>
          <w:sz w:val="18"/>
          <w:szCs w:val="18"/>
          <w:lang w:eastAsia="es-MX"/>
        </w:rPr>
        <w:t>Banco Emisor</w:t>
      </w:r>
    </w:p>
    <w:p w14:paraId="768594AC" w14:textId="77777777" w:rsidR="001C1FD6" w:rsidRPr="001C00A5" w:rsidRDefault="001C1FD6" w:rsidP="001C1FD6">
      <w:pPr>
        <w:spacing w:after="200" w:line="240" w:lineRule="auto"/>
        <w:jc w:val="both"/>
        <w:rPr>
          <w:rFonts w:ascii="Arial" w:eastAsia="Times New Roman" w:hAnsi="Arial" w:cs="Arial"/>
          <w:b/>
          <w:sz w:val="18"/>
          <w:szCs w:val="18"/>
          <w:lang w:val="es-ES" w:eastAsia="es-ES"/>
        </w:rPr>
      </w:pPr>
      <w:r w:rsidRPr="001C00A5">
        <w:rPr>
          <w:rFonts w:ascii="Arial" w:eastAsia="Times New Roman" w:hAnsi="Arial" w:cs="Arial"/>
          <w:spacing w:val="-3"/>
          <w:sz w:val="18"/>
          <w:szCs w:val="18"/>
          <w:lang w:eastAsia="es-MX"/>
        </w:rPr>
        <w:t>__________________________Apoderado del Banco Emisor</w:t>
      </w:r>
    </w:p>
    <w:p w14:paraId="7DA57D92" w14:textId="77777777" w:rsidR="001C1FD6" w:rsidRPr="001C00A5" w:rsidRDefault="001C1FD6" w:rsidP="001C1FD6">
      <w:pPr>
        <w:spacing w:after="1800" w:line="240" w:lineRule="auto"/>
        <w:jc w:val="center"/>
        <w:rPr>
          <w:rFonts w:ascii="Arial Negrita" w:hAnsi="Arial Negrita" w:cs="Arial"/>
          <w:b/>
          <w:spacing w:val="8"/>
          <w:lang w:val="es-ES" w:eastAsia="es-ES"/>
        </w:rPr>
      </w:pPr>
    </w:p>
    <w:p w14:paraId="50CF4A3E" w14:textId="77777777" w:rsidR="001C1FD6" w:rsidRPr="001C00A5" w:rsidRDefault="001C1FD6" w:rsidP="001C1FD6">
      <w:pPr>
        <w:spacing w:after="1800" w:line="240" w:lineRule="auto"/>
        <w:jc w:val="center"/>
        <w:rPr>
          <w:rFonts w:ascii="Arial Negrita" w:hAnsi="Arial Negrita" w:cs="Arial"/>
          <w:b/>
          <w:spacing w:val="8"/>
          <w:lang w:val="es-ES" w:eastAsia="es-ES"/>
        </w:rPr>
      </w:pPr>
    </w:p>
    <w:p w14:paraId="3B5FFE45" w14:textId="39E339EF" w:rsidR="001C1FD6" w:rsidRPr="00993D46" w:rsidRDefault="001C1FD6" w:rsidP="001C1FD6">
      <w:pPr>
        <w:spacing w:after="0" w:line="240" w:lineRule="auto"/>
        <w:jc w:val="center"/>
        <w:rPr>
          <w:rFonts w:ascii="Arial" w:eastAsia="Calibri" w:hAnsi="Arial" w:cs="Arial"/>
          <w:b/>
          <w:strike/>
          <w:lang w:eastAsia="es-MX"/>
        </w:rPr>
      </w:pPr>
      <w:r w:rsidRPr="00993D46">
        <w:rPr>
          <w:rFonts w:ascii="Arial" w:eastAsia="Calibri" w:hAnsi="Arial" w:cs="Arial"/>
          <w:b/>
          <w:strike/>
          <w:lang w:eastAsia="es-MX"/>
        </w:rPr>
        <w:lastRenderedPageBreak/>
        <w:t>Anexo 8-D</w:t>
      </w:r>
      <w:r w:rsidR="00935DF4" w:rsidRPr="00993D46">
        <w:rPr>
          <w:rFonts w:ascii="Arial" w:eastAsia="Calibri" w:hAnsi="Arial" w:cs="Arial"/>
          <w:b/>
          <w:strike/>
          <w:lang w:eastAsia="es-MX"/>
        </w:rPr>
        <w:t xml:space="preserve"> </w:t>
      </w:r>
      <w:r w:rsidR="00935DF4" w:rsidRPr="00993D46">
        <w:rPr>
          <w:rFonts w:ascii="Arial" w:eastAsia="Calibri" w:hAnsi="Arial" w:cs="Arial"/>
          <w:b/>
          <w:strike/>
          <w:highlight w:val="yellow"/>
          <w:lang w:eastAsia="es-MX"/>
        </w:rPr>
        <w:t>(cuando aplique)</w:t>
      </w:r>
    </w:p>
    <w:p w14:paraId="6CAA7D6C" w14:textId="77777777" w:rsidR="001C1FD6" w:rsidRPr="00993D46" w:rsidRDefault="001C1FD6" w:rsidP="001C1FD6">
      <w:pPr>
        <w:spacing w:after="0" w:line="240" w:lineRule="auto"/>
        <w:jc w:val="center"/>
        <w:rPr>
          <w:rFonts w:ascii="Arial" w:eastAsia="Calibri" w:hAnsi="Arial" w:cs="Arial"/>
          <w:b/>
          <w:strike/>
          <w:lang w:eastAsia="es-MX"/>
        </w:rPr>
      </w:pPr>
    </w:p>
    <w:p w14:paraId="639A88B3" w14:textId="77777777" w:rsidR="001C1FD6" w:rsidRPr="00993D46" w:rsidRDefault="001C1FD6" w:rsidP="001C1FD6">
      <w:pPr>
        <w:spacing w:after="200" w:line="240" w:lineRule="auto"/>
        <w:jc w:val="center"/>
        <w:rPr>
          <w:rFonts w:ascii="Arial" w:eastAsia="Times New Roman" w:hAnsi="Arial" w:cs="Arial"/>
          <w:b/>
          <w:strike/>
          <w:color w:val="0000FF"/>
          <w:lang w:val="es-ES" w:eastAsia="es-ES"/>
        </w:rPr>
      </w:pPr>
      <w:r w:rsidRPr="00993D46">
        <w:rPr>
          <w:rFonts w:ascii="Arial" w:eastAsia="Calibri" w:hAnsi="Arial" w:cs="Arial"/>
          <w:b/>
          <w:strike/>
          <w:color w:val="0000FF"/>
          <w:lang w:eastAsia="es-MX"/>
        </w:rPr>
        <w:t>MODELO DE FIANZA ANTICIPO</w:t>
      </w:r>
    </w:p>
    <w:p w14:paraId="3A7B2D98" w14:textId="77777777" w:rsidR="001C1FD6" w:rsidRPr="00993D46" w:rsidRDefault="001C1FD6" w:rsidP="001C1FD6">
      <w:pPr>
        <w:autoSpaceDE w:val="0"/>
        <w:autoSpaceDN w:val="0"/>
        <w:adjustRightInd w:val="0"/>
        <w:spacing w:after="0" w:line="240" w:lineRule="auto"/>
        <w:rPr>
          <w:rFonts w:ascii="Arial" w:eastAsia="Times New Roman" w:hAnsi="Arial" w:cs="Arial"/>
          <w:b/>
          <w:bCs/>
          <w:strike/>
          <w:sz w:val="20"/>
          <w:szCs w:val="20"/>
          <w:lang w:eastAsia="es-MX"/>
        </w:rPr>
      </w:pPr>
      <w:r w:rsidRPr="00993D46">
        <w:rPr>
          <w:rFonts w:ascii="Arial" w:eastAsia="Times New Roman" w:hAnsi="Arial" w:cs="Arial"/>
          <w:b/>
          <w:strike/>
          <w:sz w:val="20"/>
          <w:szCs w:val="20"/>
          <w:lang w:eastAsia="es-MX"/>
        </w:rPr>
        <w:t xml:space="preserve">TÉRMINOS </w:t>
      </w:r>
      <w:r w:rsidRPr="00993D46">
        <w:rPr>
          <w:rFonts w:ascii="Arial" w:eastAsia="Times New Roman" w:hAnsi="Arial" w:cs="Arial"/>
          <w:b/>
          <w:bCs/>
          <w:strike/>
          <w:sz w:val="20"/>
          <w:szCs w:val="20"/>
          <w:lang w:eastAsia="es-MX"/>
        </w:rPr>
        <w:t>DE LA PÓLIZA DE FIANZA PARA GARANTIZAR EL ANTICIPO OTORGADO</w:t>
      </w:r>
    </w:p>
    <w:p w14:paraId="2290EFA5" w14:textId="77777777" w:rsidR="001C1FD6" w:rsidRPr="00993D46" w:rsidRDefault="001C1FD6" w:rsidP="001C1FD6">
      <w:pPr>
        <w:autoSpaceDE w:val="0"/>
        <w:autoSpaceDN w:val="0"/>
        <w:adjustRightInd w:val="0"/>
        <w:spacing w:after="0" w:line="240" w:lineRule="auto"/>
        <w:rPr>
          <w:rFonts w:ascii="Arial" w:eastAsia="Times New Roman" w:hAnsi="Arial" w:cs="Arial"/>
          <w:strike/>
          <w:sz w:val="20"/>
          <w:szCs w:val="20"/>
          <w:lang w:eastAsia="es-MX"/>
        </w:rPr>
      </w:pPr>
    </w:p>
    <w:p w14:paraId="2D465519" w14:textId="77777777" w:rsidR="001C1FD6" w:rsidRPr="00993D46" w:rsidRDefault="001C1FD6" w:rsidP="001C1FD6">
      <w:pPr>
        <w:autoSpaceDE w:val="0"/>
        <w:autoSpaceDN w:val="0"/>
        <w:adjustRightInd w:val="0"/>
        <w:spacing w:after="0" w:line="240" w:lineRule="auto"/>
        <w:rPr>
          <w:rFonts w:ascii="Arial" w:eastAsia="Times New Roman" w:hAnsi="Arial" w:cs="Arial"/>
          <w:strike/>
          <w:sz w:val="20"/>
          <w:szCs w:val="20"/>
          <w:lang w:eastAsia="es-MX"/>
        </w:rPr>
      </w:pPr>
      <w:r w:rsidRPr="00993D46">
        <w:rPr>
          <w:rFonts w:ascii="Arial" w:eastAsia="Times New Roman" w:hAnsi="Arial" w:cs="Arial"/>
          <w:strike/>
          <w:sz w:val="20"/>
          <w:szCs w:val="20"/>
          <w:lang w:eastAsia="es-MX"/>
        </w:rPr>
        <w:t xml:space="preserve">Institución de Fianzas o Afianzadora: __________________________. </w:t>
      </w:r>
    </w:p>
    <w:p w14:paraId="4A4B49B5" w14:textId="77777777" w:rsidR="001C1FD6" w:rsidRPr="00993D46" w:rsidRDefault="001C1FD6" w:rsidP="001C1FD6">
      <w:pPr>
        <w:autoSpaceDE w:val="0"/>
        <w:autoSpaceDN w:val="0"/>
        <w:adjustRightInd w:val="0"/>
        <w:spacing w:after="0" w:line="240" w:lineRule="auto"/>
        <w:rPr>
          <w:rFonts w:ascii="Arial" w:eastAsia="Times New Roman" w:hAnsi="Arial" w:cs="Arial"/>
          <w:strike/>
          <w:sz w:val="20"/>
          <w:szCs w:val="20"/>
          <w:lang w:eastAsia="es-MX"/>
        </w:rPr>
      </w:pPr>
      <w:r w:rsidRPr="00993D46">
        <w:rPr>
          <w:rFonts w:ascii="Arial" w:eastAsia="Times New Roman" w:hAnsi="Arial" w:cs="Arial"/>
          <w:strike/>
          <w:sz w:val="20"/>
          <w:szCs w:val="20"/>
          <w:lang w:eastAsia="es-MX"/>
        </w:rPr>
        <w:t>Nombre: ________________________________________________.</w:t>
      </w:r>
    </w:p>
    <w:p w14:paraId="4AE504C4" w14:textId="77777777" w:rsidR="001C1FD6" w:rsidRPr="00993D46" w:rsidRDefault="001C1FD6" w:rsidP="001C1FD6">
      <w:pPr>
        <w:autoSpaceDE w:val="0"/>
        <w:autoSpaceDN w:val="0"/>
        <w:adjustRightInd w:val="0"/>
        <w:spacing w:after="0" w:line="240" w:lineRule="auto"/>
        <w:rPr>
          <w:rFonts w:ascii="Arial" w:eastAsia="Times New Roman" w:hAnsi="Arial" w:cs="Arial"/>
          <w:strike/>
          <w:sz w:val="20"/>
          <w:szCs w:val="20"/>
          <w:lang w:eastAsia="es-MX"/>
        </w:rPr>
      </w:pPr>
      <w:r w:rsidRPr="00993D46">
        <w:rPr>
          <w:rFonts w:ascii="Arial" w:eastAsia="Times New Roman" w:hAnsi="Arial" w:cs="Arial"/>
          <w:strike/>
          <w:sz w:val="20"/>
          <w:szCs w:val="20"/>
          <w:lang w:eastAsia="es-MX"/>
        </w:rPr>
        <w:t xml:space="preserve">Autorización del gobierno federal para operar: </w:t>
      </w:r>
      <w:r w:rsidRPr="00993D46">
        <w:rPr>
          <w:rFonts w:ascii="Arial" w:eastAsia="Times New Roman" w:hAnsi="Arial" w:cs="Arial"/>
          <w:b/>
          <w:bCs/>
          <w:strike/>
          <w:sz w:val="20"/>
          <w:szCs w:val="20"/>
          <w:lang w:eastAsia="es-MX"/>
        </w:rPr>
        <w:t xml:space="preserve">(Número de oficio y fecha) </w:t>
      </w:r>
    </w:p>
    <w:p w14:paraId="4EF4B822" w14:textId="77777777" w:rsidR="001C1FD6" w:rsidRPr="00993D46" w:rsidRDefault="001C1FD6" w:rsidP="001C1FD6">
      <w:pPr>
        <w:autoSpaceDE w:val="0"/>
        <w:autoSpaceDN w:val="0"/>
        <w:adjustRightInd w:val="0"/>
        <w:spacing w:after="0" w:line="240" w:lineRule="auto"/>
        <w:rPr>
          <w:rFonts w:ascii="Arial" w:eastAsia="Times New Roman" w:hAnsi="Arial" w:cs="Arial"/>
          <w:strike/>
          <w:sz w:val="20"/>
          <w:szCs w:val="20"/>
          <w:lang w:eastAsia="es-MX"/>
        </w:rPr>
      </w:pPr>
      <w:r w:rsidRPr="00993D46">
        <w:rPr>
          <w:rFonts w:ascii="Arial" w:eastAsia="Times New Roman" w:hAnsi="Arial" w:cs="Arial"/>
          <w:strike/>
          <w:sz w:val="20"/>
          <w:szCs w:val="20"/>
          <w:lang w:eastAsia="es-MX"/>
        </w:rPr>
        <w:t>Domicilio: ______________________________________________</w:t>
      </w:r>
    </w:p>
    <w:p w14:paraId="1D48BD88" w14:textId="77777777" w:rsidR="001C1FD6" w:rsidRPr="00993D46" w:rsidRDefault="001C1FD6" w:rsidP="001C1FD6">
      <w:pPr>
        <w:autoSpaceDE w:val="0"/>
        <w:autoSpaceDN w:val="0"/>
        <w:adjustRightInd w:val="0"/>
        <w:spacing w:after="0" w:line="240" w:lineRule="auto"/>
        <w:rPr>
          <w:rFonts w:ascii="Arial" w:eastAsia="Times New Roman" w:hAnsi="Arial" w:cs="Arial"/>
          <w:b/>
          <w:bCs/>
          <w:strike/>
          <w:sz w:val="20"/>
          <w:szCs w:val="20"/>
          <w:lang w:eastAsia="es-MX"/>
        </w:rPr>
      </w:pPr>
    </w:p>
    <w:p w14:paraId="0A9BC155" w14:textId="77777777" w:rsidR="001C1FD6" w:rsidRPr="00993D46" w:rsidRDefault="001C1FD6" w:rsidP="001C1FD6">
      <w:pPr>
        <w:autoSpaceDE w:val="0"/>
        <w:autoSpaceDN w:val="0"/>
        <w:adjustRightInd w:val="0"/>
        <w:spacing w:after="0" w:line="240" w:lineRule="auto"/>
        <w:rPr>
          <w:rFonts w:ascii="Arial" w:eastAsia="Times New Roman" w:hAnsi="Arial" w:cs="Arial"/>
          <w:strike/>
          <w:sz w:val="20"/>
          <w:szCs w:val="20"/>
          <w:lang w:eastAsia="es-MX"/>
        </w:rPr>
      </w:pPr>
      <w:r w:rsidRPr="00993D46">
        <w:rPr>
          <w:rFonts w:ascii="Arial" w:eastAsia="Times New Roman" w:hAnsi="Arial" w:cs="Arial"/>
          <w:b/>
          <w:bCs/>
          <w:strike/>
          <w:sz w:val="20"/>
          <w:szCs w:val="20"/>
          <w:lang w:eastAsia="es-MX"/>
        </w:rPr>
        <w:t>Beneficiario:</w:t>
      </w:r>
    </w:p>
    <w:p w14:paraId="0B91844B" w14:textId="77777777" w:rsidR="001C1FD6" w:rsidRPr="00993D46" w:rsidRDefault="001C1FD6" w:rsidP="001C1FD6">
      <w:pPr>
        <w:spacing w:after="240" w:line="240" w:lineRule="auto"/>
        <w:rPr>
          <w:rFonts w:ascii="Arial" w:eastAsia="Times New Roman" w:hAnsi="Arial" w:cs="Arial"/>
          <w:strike/>
          <w:sz w:val="20"/>
          <w:szCs w:val="20"/>
          <w:lang w:eastAsia="es-MX"/>
        </w:rPr>
      </w:pPr>
      <w:r w:rsidRPr="00993D46">
        <w:rPr>
          <w:rFonts w:ascii="Arial" w:eastAsia="Times New Roman" w:hAnsi="Arial" w:cs="Arial"/>
          <w:b/>
          <w:bCs/>
          <w:strike/>
          <w:sz w:val="20"/>
          <w:szCs w:val="20"/>
          <w:lang w:eastAsia="es-MX"/>
        </w:rPr>
        <w:t xml:space="preserve">Nombre: </w:t>
      </w:r>
      <w:r w:rsidRPr="00993D46">
        <w:rPr>
          <w:rFonts w:ascii="Arial" w:hAnsi="Arial" w:cs="Arial"/>
          <w:b/>
          <w:strike/>
          <w:color w:val="0000FF"/>
          <w:spacing w:val="8"/>
          <w:sz w:val="20"/>
          <w:szCs w:val="20"/>
        </w:rPr>
        <w:t xml:space="preserve">CFE GENERACIÓN III EPS, </w:t>
      </w:r>
      <w:r w:rsidRPr="00993D46">
        <w:rPr>
          <w:rFonts w:ascii="Arial" w:eastAsia="Times New Roman" w:hAnsi="Arial" w:cs="Arial"/>
          <w:b/>
          <w:bCs/>
          <w:strike/>
          <w:sz w:val="20"/>
          <w:szCs w:val="20"/>
          <w:highlight w:val="lightGray"/>
          <w:lang w:eastAsia="es-MX"/>
        </w:rPr>
        <w:t>[Área Contratante]</w:t>
      </w:r>
      <w:r w:rsidRPr="00993D46">
        <w:rPr>
          <w:rFonts w:ascii="Arial" w:eastAsia="Times New Roman" w:hAnsi="Arial" w:cs="Arial"/>
          <w:b/>
          <w:bCs/>
          <w:strike/>
          <w:sz w:val="20"/>
          <w:szCs w:val="20"/>
          <w:lang w:eastAsia="es-MX"/>
        </w:rPr>
        <w:t xml:space="preserve"> </w:t>
      </w:r>
      <w:r w:rsidRPr="00993D46">
        <w:rPr>
          <w:rFonts w:ascii="Arial" w:eastAsia="Times New Roman" w:hAnsi="Arial" w:cs="Arial"/>
          <w:bCs/>
          <w:strike/>
          <w:sz w:val="20"/>
          <w:szCs w:val="20"/>
          <w:lang w:eastAsia="es-MX"/>
        </w:rPr>
        <w:t xml:space="preserve">(en lo </w:t>
      </w:r>
      <w:r w:rsidRPr="00993D46">
        <w:rPr>
          <w:rFonts w:ascii="Arial" w:eastAsia="Times New Roman" w:hAnsi="Arial" w:cs="Arial"/>
          <w:strike/>
          <w:sz w:val="20"/>
          <w:szCs w:val="20"/>
          <w:lang w:eastAsia="es-MX"/>
        </w:rPr>
        <w:t xml:space="preserve">sucesivo "la Contratante") </w:t>
      </w:r>
    </w:p>
    <w:p w14:paraId="688CEA57" w14:textId="77777777" w:rsidR="001C1FD6" w:rsidRPr="00993D46" w:rsidRDefault="001C1FD6" w:rsidP="001C1FD6">
      <w:pPr>
        <w:autoSpaceDE w:val="0"/>
        <w:autoSpaceDN w:val="0"/>
        <w:adjustRightInd w:val="0"/>
        <w:spacing w:after="0" w:line="240" w:lineRule="auto"/>
        <w:jc w:val="both"/>
        <w:rPr>
          <w:rFonts w:ascii="Arial" w:eastAsia="Times New Roman" w:hAnsi="Arial" w:cs="Arial"/>
          <w:strike/>
          <w:sz w:val="20"/>
          <w:szCs w:val="20"/>
          <w:lang w:eastAsia="es-MX"/>
        </w:rPr>
      </w:pPr>
      <w:r w:rsidRPr="00993D46">
        <w:rPr>
          <w:rFonts w:ascii="Arial" w:eastAsia="Times New Roman" w:hAnsi="Arial" w:cs="Arial"/>
          <w:strike/>
          <w:sz w:val="20"/>
          <w:szCs w:val="20"/>
          <w:lang w:eastAsia="es-MX"/>
        </w:rPr>
        <w:t>El medio electrónico, la dirección de correo electrónico, o ambos, por los cuales se pueda enviar la fianza electrónica a "la Contratante": _______________________________</w:t>
      </w:r>
    </w:p>
    <w:p w14:paraId="02F8BCEE" w14:textId="77777777" w:rsidR="001C1FD6" w:rsidRPr="00993D46" w:rsidRDefault="001C1FD6" w:rsidP="001C1FD6">
      <w:pPr>
        <w:autoSpaceDE w:val="0"/>
        <w:autoSpaceDN w:val="0"/>
        <w:adjustRightInd w:val="0"/>
        <w:spacing w:after="0" w:line="240" w:lineRule="auto"/>
        <w:rPr>
          <w:rFonts w:ascii="Arial" w:eastAsia="Times New Roman" w:hAnsi="Arial" w:cs="Arial"/>
          <w:strike/>
          <w:sz w:val="20"/>
          <w:szCs w:val="20"/>
          <w:lang w:eastAsia="es-MX"/>
        </w:rPr>
      </w:pPr>
      <w:r w:rsidRPr="00993D46">
        <w:rPr>
          <w:rFonts w:ascii="Arial" w:eastAsia="Times New Roman" w:hAnsi="Arial" w:cs="Arial"/>
          <w:strike/>
          <w:sz w:val="20"/>
          <w:szCs w:val="20"/>
          <w:lang w:eastAsia="es-MX"/>
        </w:rPr>
        <w:t>Domicilio: ____________________________________________.</w:t>
      </w:r>
    </w:p>
    <w:p w14:paraId="2D1391F6" w14:textId="77777777" w:rsidR="00993D46" w:rsidRDefault="00993D46" w:rsidP="001C1FD6">
      <w:pPr>
        <w:autoSpaceDE w:val="0"/>
        <w:autoSpaceDN w:val="0"/>
        <w:adjustRightInd w:val="0"/>
        <w:spacing w:after="0" w:line="240" w:lineRule="auto"/>
        <w:rPr>
          <w:rFonts w:ascii="Arial" w:eastAsia="Times New Roman" w:hAnsi="Arial" w:cs="Arial"/>
          <w:strike/>
          <w:sz w:val="20"/>
          <w:szCs w:val="20"/>
          <w:lang w:eastAsia="es-MX"/>
        </w:rPr>
      </w:pPr>
    </w:p>
    <w:p w14:paraId="68209CE8" w14:textId="4949BE3A" w:rsidR="001C1FD6" w:rsidRPr="00993D46" w:rsidRDefault="001C1FD6" w:rsidP="001C1FD6">
      <w:pPr>
        <w:autoSpaceDE w:val="0"/>
        <w:autoSpaceDN w:val="0"/>
        <w:adjustRightInd w:val="0"/>
        <w:spacing w:after="0" w:line="240" w:lineRule="auto"/>
        <w:rPr>
          <w:rFonts w:ascii="Arial" w:eastAsia="Times New Roman" w:hAnsi="Arial" w:cs="Arial"/>
          <w:strike/>
          <w:sz w:val="20"/>
          <w:szCs w:val="20"/>
          <w:lang w:eastAsia="es-MX"/>
        </w:rPr>
      </w:pPr>
      <w:r w:rsidRPr="00993D46">
        <w:rPr>
          <w:rFonts w:ascii="Arial" w:eastAsia="Times New Roman" w:hAnsi="Arial" w:cs="Arial"/>
          <w:strike/>
          <w:sz w:val="20"/>
          <w:szCs w:val="20"/>
          <w:lang w:eastAsia="es-MX"/>
        </w:rPr>
        <w:t>Fiado (s): ____________________________________________.</w:t>
      </w:r>
    </w:p>
    <w:p w14:paraId="4662FFC7" w14:textId="77777777" w:rsidR="001C1FD6" w:rsidRPr="00993D46" w:rsidRDefault="001C1FD6" w:rsidP="001C1FD6">
      <w:pPr>
        <w:autoSpaceDE w:val="0"/>
        <w:autoSpaceDN w:val="0"/>
        <w:adjustRightInd w:val="0"/>
        <w:spacing w:after="0" w:line="240" w:lineRule="auto"/>
        <w:rPr>
          <w:rFonts w:ascii="Arial" w:eastAsia="Times New Roman" w:hAnsi="Arial" w:cs="Arial"/>
          <w:strike/>
          <w:sz w:val="20"/>
          <w:szCs w:val="20"/>
          <w:lang w:eastAsia="es-MX"/>
        </w:rPr>
      </w:pPr>
      <w:r w:rsidRPr="00993D46">
        <w:rPr>
          <w:rFonts w:ascii="Arial" w:eastAsia="Times New Roman" w:hAnsi="Arial" w:cs="Arial"/>
          <w:strike/>
          <w:sz w:val="20"/>
          <w:szCs w:val="20"/>
          <w:lang w:eastAsia="es-MX"/>
        </w:rPr>
        <w:t xml:space="preserve">Nombre </w:t>
      </w:r>
      <w:r w:rsidRPr="00993D46">
        <w:rPr>
          <w:rFonts w:ascii="Arial" w:eastAsia="Times New Roman" w:hAnsi="Arial" w:cs="Arial"/>
          <w:bCs/>
          <w:strike/>
          <w:sz w:val="20"/>
          <w:szCs w:val="20"/>
          <w:lang w:eastAsia="es-MX"/>
        </w:rPr>
        <w:t xml:space="preserve">(s), denominación o razón </w:t>
      </w:r>
      <w:r w:rsidRPr="00993D46">
        <w:rPr>
          <w:rFonts w:ascii="Arial" w:eastAsia="Times New Roman" w:hAnsi="Arial" w:cs="Arial"/>
          <w:strike/>
          <w:sz w:val="20"/>
          <w:szCs w:val="20"/>
          <w:lang w:eastAsia="es-MX"/>
        </w:rPr>
        <w:t>(es) social (es): ___________________________________________</w:t>
      </w:r>
    </w:p>
    <w:p w14:paraId="6BF4C78E" w14:textId="77777777" w:rsidR="001C1FD6" w:rsidRPr="00993D46" w:rsidRDefault="001C1FD6" w:rsidP="001C1FD6">
      <w:pPr>
        <w:autoSpaceDE w:val="0"/>
        <w:autoSpaceDN w:val="0"/>
        <w:adjustRightInd w:val="0"/>
        <w:spacing w:after="0" w:line="240" w:lineRule="auto"/>
        <w:rPr>
          <w:rFonts w:ascii="Arial" w:eastAsia="Times New Roman" w:hAnsi="Arial" w:cs="Arial"/>
          <w:strike/>
          <w:sz w:val="20"/>
          <w:szCs w:val="20"/>
          <w:lang w:eastAsia="es-MX"/>
        </w:rPr>
      </w:pPr>
      <w:r w:rsidRPr="00993D46">
        <w:rPr>
          <w:rFonts w:ascii="Arial" w:eastAsia="Times New Roman" w:hAnsi="Arial" w:cs="Arial"/>
          <w:strike/>
          <w:sz w:val="20"/>
          <w:szCs w:val="20"/>
          <w:lang w:eastAsia="es-MX"/>
        </w:rPr>
        <w:t xml:space="preserve">Domicilio: __________________________ (El mismo que aparezca en el contrato principal) </w:t>
      </w:r>
    </w:p>
    <w:p w14:paraId="2898726C" w14:textId="77777777" w:rsidR="001C1FD6" w:rsidRPr="00993D46" w:rsidRDefault="001C1FD6" w:rsidP="001C1FD6">
      <w:pPr>
        <w:autoSpaceDE w:val="0"/>
        <w:autoSpaceDN w:val="0"/>
        <w:adjustRightInd w:val="0"/>
        <w:spacing w:after="0" w:line="240" w:lineRule="auto"/>
        <w:rPr>
          <w:rFonts w:ascii="Arial" w:eastAsia="Times New Roman" w:hAnsi="Arial" w:cs="Arial"/>
          <w:strike/>
          <w:sz w:val="20"/>
          <w:szCs w:val="20"/>
          <w:lang w:eastAsia="es-MX"/>
        </w:rPr>
      </w:pPr>
    </w:p>
    <w:p w14:paraId="7B6A58FF" w14:textId="77777777" w:rsidR="001C1FD6" w:rsidRPr="00993D46" w:rsidRDefault="001C1FD6" w:rsidP="001C1FD6">
      <w:pPr>
        <w:autoSpaceDE w:val="0"/>
        <w:autoSpaceDN w:val="0"/>
        <w:adjustRightInd w:val="0"/>
        <w:spacing w:after="0" w:line="240" w:lineRule="auto"/>
        <w:rPr>
          <w:rFonts w:ascii="Arial" w:eastAsia="Times New Roman" w:hAnsi="Arial" w:cs="Arial"/>
          <w:strike/>
          <w:sz w:val="20"/>
          <w:szCs w:val="20"/>
          <w:lang w:eastAsia="es-MX"/>
        </w:rPr>
      </w:pPr>
      <w:r w:rsidRPr="00993D46">
        <w:rPr>
          <w:rFonts w:ascii="Arial" w:eastAsia="Times New Roman" w:hAnsi="Arial" w:cs="Arial"/>
          <w:strike/>
          <w:sz w:val="20"/>
          <w:szCs w:val="20"/>
          <w:lang w:eastAsia="es-MX"/>
        </w:rPr>
        <w:t xml:space="preserve">Datos de </w:t>
      </w:r>
      <w:r w:rsidRPr="00993D46">
        <w:rPr>
          <w:rFonts w:ascii="Arial" w:eastAsia="Times New Roman" w:hAnsi="Arial" w:cs="Arial"/>
          <w:bCs/>
          <w:strike/>
          <w:sz w:val="20"/>
          <w:szCs w:val="20"/>
          <w:lang w:eastAsia="es-MX"/>
        </w:rPr>
        <w:t xml:space="preserve">la </w:t>
      </w:r>
      <w:r w:rsidRPr="00993D46">
        <w:rPr>
          <w:rFonts w:ascii="Arial" w:eastAsia="Times New Roman" w:hAnsi="Arial" w:cs="Arial"/>
          <w:strike/>
          <w:sz w:val="20"/>
          <w:szCs w:val="20"/>
          <w:lang w:eastAsia="es-MX"/>
        </w:rPr>
        <w:t>póliza: ___________________________________________</w:t>
      </w:r>
    </w:p>
    <w:p w14:paraId="39E51E95" w14:textId="77777777" w:rsidR="001C1FD6" w:rsidRPr="00993D46" w:rsidRDefault="001C1FD6" w:rsidP="001C1FD6">
      <w:pPr>
        <w:autoSpaceDE w:val="0"/>
        <w:autoSpaceDN w:val="0"/>
        <w:adjustRightInd w:val="0"/>
        <w:spacing w:after="0" w:line="240" w:lineRule="auto"/>
        <w:rPr>
          <w:rFonts w:ascii="Arial" w:eastAsia="Times New Roman" w:hAnsi="Arial" w:cs="Arial"/>
          <w:strike/>
          <w:sz w:val="20"/>
          <w:szCs w:val="20"/>
          <w:lang w:eastAsia="es-MX"/>
        </w:rPr>
      </w:pPr>
    </w:p>
    <w:p w14:paraId="25D2FBFE" w14:textId="77777777" w:rsidR="001C1FD6" w:rsidRPr="00993D46" w:rsidRDefault="001C1FD6" w:rsidP="001C1FD6">
      <w:pPr>
        <w:autoSpaceDE w:val="0"/>
        <w:autoSpaceDN w:val="0"/>
        <w:adjustRightInd w:val="0"/>
        <w:spacing w:after="0" w:line="240" w:lineRule="auto"/>
        <w:jc w:val="both"/>
        <w:rPr>
          <w:rFonts w:ascii="Arial" w:eastAsia="Times New Roman" w:hAnsi="Arial" w:cs="Arial"/>
          <w:strike/>
          <w:sz w:val="20"/>
          <w:szCs w:val="20"/>
          <w:lang w:eastAsia="es-MX"/>
        </w:rPr>
      </w:pPr>
      <w:r w:rsidRPr="00993D46">
        <w:rPr>
          <w:rFonts w:ascii="Arial" w:eastAsia="Times New Roman" w:hAnsi="Arial" w:cs="Arial"/>
          <w:b/>
          <w:bCs/>
          <w:strike/>
          <w:sz w:val="20"/>
          <w:szCs w:val="20"/>
          <w:lang w:eastAsia="es-MX"/>
        </w:rPr>
        <w:t xml:space="preserve">Monto Afianzado: </w:t>
      </w:r>
      <w:r w:rsidRPr="00993D46">
        <w:rPr>
          <w:rFonts w:ascii="Arial" w:eastAsia="Times New Roman" w:hAnsi="Arial" w:cs="Arial"/>
          <w:strike/>
          <w:sz w:val="20"/>
          <w:szCs w:val="20"/>
          <w:lang w:eastAsia="es-MX"/>
        </w:rPr>
        <w:t xml:space="preserve">(Con letra y número) (Se deberá garantizar también el Impuesto al Valor Agregado, que grave el monto del anticipo otorgado) </w:t>
      </w:r>
    </w:p>
    <w:p w14:paraId="2A1A0C27" w14:textId="77777777" w:rsidR="001C1FD6" w:rsidRPr="00993D46" w:rsidRDefault="001C1FD6" w:rsidP="001C1FD6">
      <w:pPr>
        <w:autoSpaceDE w:val="0"/>
        <w:autoSpaceDN w:val="0"/>
        <w:adjustRightInd w:val="0"/>
        <w:spacing w:after="0" w:line="240" w:lineRule="auto"/>
        <w:rPr>
          <w:rFonts w:ascii="Arial" w:eastAsia="Times New Roman" w:hAnsi="Arial" w:cs="Arial"/>
          <w:strike/>
          <w:sz w:val="20"/>
          <w:szCs w:val="20"/>
          <w:lang w:eastAsia="es-MX"/>
        </w:rPr>
      </w:pPr>
    </w:p>
    <w:p w14:paraId="4450F595" w14:textId="77777777" w:rsidR="001C1FD6" w:rsidRPr="00993D46" w:rsidRDefault="001C1FD6" w:rsidP="001C1FD6">
      <w:pPr>
        <w:autoSpaceDE w:val="0"/>
        <w:autoSpaceDN w:val="0"/>
        <w:adjustRightInd w:val="0"/>
        <w:spacing w:after="0" w:line="240" w:lineRule="auto"/>
        <w:rPr>
          <w:rFonts w:ascii="Arial" w:eastAsia="Times New Roman" w:hAnsi="Arial" w:cs="Arial"/>
          <w:strike/>
          <w:sz w:val="20"/>
          <w:szCs w:val="20"/>
          <w:lang w:eastAsia="es-MX"/>
        </w:rPr>
      </w:pPr>
      <w:r w:rsidRPr="00993D46">
        <w:rPr>
          <w:rFonts w:ascii="Arial" w:eastAsia="Times New Roman" w:hAnsi="Arial" w:cs="Arial"/>
          <w:b/>
          <w:bCs/>
          <w:strike/>
          <w:sz w:val="20"/>
          <w:szCs w:val="20"/>
          <w:lang w:eastAsia="es-MX"/>
        </w:rPr>
        <w:t xml:space="preserve">Inicio de la vigencia: </w:t>
      </w:r>
      <w:r w:rsidRPr="00993D46">
        <w:rPr>
          <w:rFonts w:ascii="Arial" w:eastAsia="Times New Roman" w:hAnsi="Arial" w:cs="Arial"/>
          <w:strike/>
          <w:sz w:val="20"/>
          <w:szCs w:val="20"/>
          <w:lang w:eastAsia="es-MX"/>
        </w:rPr>
        <w:t>___________________________________________</w:t>
      </w:r>
    </w:p>
    <w:p w14:paraId="70EA1E8E" w14:textId="77777777" w:rsidR="001C1FD6" w:rsidRPr="00993D46" w:rsidRDefault="001C1FD6" w:rsidP="001C1FD6">
      <w:pPr>
        <w:autoSpaceDE w:val="0"/>
        <w:autoSpaceDN w:val="0"/>
        <w:adjustRightInd w:val="0"/>
        <w:spacing w:after="0" w:line="240" w:lineRule="auto"/>
        <w:rPr>
          <w:rFonts w:ascii="Arial" w:eastAsia="Times New Roman" w:hAnsi="Arial" w:cs="Arial"/>
          <w:strike/>
          <w:sz w:val="20"/>
          <w:szCs w:val="20"/>
          <w:lang w:eastAsia="es-MX"/>
        </w:rPr>
      </w:pPr>
    </w:p>
    <w:p w14:paraId="60A32E16" w14:textId="77777777" w:rsidR="001C1FD6" w:rsidRPr="00993D46" w:rsidRDefault="001C1FD6" w:rsidP="001C1FD6">
      <w:pPr>
        <w:autoSpaceDE w:val="0"/>
        <w:autoSpaceDN w:val="0"/>
        <w:adjustRightInd w:val="0"/>
        <w:spacing w:after="0" w:line="240" w:lineRule="auto"/>
        <w:jc w:val="both"/>
        <w:rPr>
          <w:rFonts w:ascii="Arial" w:eastAsia="Times New Roman" w:hAnsi="Arial" w:cs="Arial"/>
          <w:strike/>
          <w:sz w:val="20"/>
          <w:szCs w:val="20"/>
          <w:lang w:eastAsia="es-MX"/>
        </w:rPr>
      </w:pPr>
      <w:r w:rsidRPr="00993D46">
        <w:rPr>
          <w:rFonts w:ascii="Arial" w:eastAsia="Times New Roman" w:hAnsi="Arial" w:cs="Arial"/>
          <w:b/>
          <w:bCs/>
          <w:strike/>
          <w:sz w:val="20"/>
          <w:szCs w:val="20"/>
          <w:lang w:eastAsia="es-MX"/>
        </w:rPr>
        <w:t xml:space="preserve">Obligación garantizada: </w:t>
      </w:r>
      <w:r w:rsidRPr="00993D46">
        <w:rPr>
          <w:rFonts w:ascii="Arial" w:eastAsia="Times New Roman" w:hAnsi="Arial" w:cs="Arial"/>
          <w:bCs/>
          <w:strike/>
          <w:sz w:val="20"/>
          <w:szCs w:val="20"/>
          <w:lang w:eastAsia="es-MX"/>
        </w:rPr>
        <w:t xml:space="preserve">La </w:t>
      </w:r>
      <w:r w:rsidRPr="00993D46">
        <w:rPr>
          <w:rFonts w:ascii="Arial" w:eastAsia="Times New Roman" w:hAnsi="Arial" w:cs="Arial"/>
          <w:strike/>
          <w:sz w:val="20"/>
          <w:szCs w:val="20"/>
          <w:lang w:eastAsia="es-MX"/>
        </w:rPr>
        <w:t xml:space="preserve">debida inversión, exacta amortización o devolución parcial o total del anticipo que por la cantidad de $____________(importe con letra), incluye IVA, se le otorgó al Proveedor en los términos del contrato _______(número del contrato), suscrito con Comisión Federal de Electricidad denominada, así como los intereses que se generen del importe del anticipo conforme a una tasa igual a la establecida por la Ley de Ingresos de la Federación en los casos de prórroga para el pago de créditos fiscales, dichos cargos se realizarán sobre el anticipo no amortizado y se computan por días naturales desde la fecha de su entrega, hasta la fecha en que se pongan efectivamente las cantidades a disposición de la </w:t>
      </w:r>
      <w:r w:rsidRPr="00993D46">
        <w:rPr>
          <w:rFonts w:ascii="Arial" w:eastAsia="Times New Roman" w:hAnsi="Arial" w:cs="Arial"/>
          <w:b/>
          <w:bCs/>
          <w:strike/>
          <w:color w:val="0000FF"/>
          <w:sz w:val="20"/>
          <w:szCs w:val="20"/>
          <w:lang w:eastAsia="es-MX"/>
        </w:rPr>
        <w:t>CFE GENERACIÓN III EPS.</w:t>
      </w:r>
    </w:p>
    <w:p w14:paraId="6F2BEF9C" w14:textId="77777777" w:rsidR="001C1FD6" w:rsidRPr="00993D46" w:rsidRDefault="001C1FD6" w:rsidP="001C1FD6">
      <w:pPr>
        <w:autoSpaceDE w:val="0"/>
        <w:autoSpaceDN w:val="0"/>
        <w:adjustRightInd w:val="0"/>
        <w:spacing w:after="0" w:line="240" w:lineRule="auto"/>
        <w:rPr>
          <w:rFonts w:ascii="Arial" w:eastAsia="Times New Roman" w:hAnsi="Arial" w:cs="Arial"/>
          <w:strike/>
          <w:sz w:val="20"/>
          <w:szCs w:val="20"/>
          <w:lang w:eastAsia="es-MX"/>
        </w:rPr>
      </w:pPr>
    </w:p>
    <w:p w14:paraId="039429EA" w14:textId="77777777" w:rsidR="001C1FD6" w:rsidRPr="00993D46" w:rsidRDefault="001C1FD6" w:rsidP="001C1FD6">
      <w:pPr>
        <w:autoSpaceDE w:val="0"/>
        <w:autoSpaceDN w:val="0"/>
        <w:adjustRightInd w:val="0"/>
        <w:spacing w:after="0" w:line="240" w:lineRule="auto"/>
        <w:rPr>
          <w:rFonts w:ascii="Arial" w:eastAsia="Times New Roman" w:hAnsi="Arial" w:cs="Arial"/>
          <w:strike/>
          <w:sz w:val="20"/>
          <w:szCs w:val="20"/>
          <w:lang w:eastAsia="es-MX"/>
        </w:rPr>
      </w:pPr>
      <w:r w:rsidRPr="00993D46">
        <w:rPr>
          <w:rFonts w:ascii="Arial" w:eastAsia="Times New Roman" w:hAnsi="Arial" w:cs="Arial"/>
          <w:b/>
          <w:bCs/>
          <w:strike/>
          <w:sz w:val="20"/>
          <w:szCs w:val="20"/>
          <w:lang w:eastAsia="es-MX"/>
        </w:rPr>
        <w:t>Datos del contrato principal:</w:t>
      </w:r>
    </w:p>
    <w:p w14:paraId="590E6408" w14:textId="77777777" w:rsidR="001C1FD6" w:rsidRPr="00993D46" w:rsidRDefault="001C1FD6" w:rsidP="001C1FD6">
      <w:pPr>
        <w:autoSpaceDE w:val="0"/>
        <w:autoSpaceDN w:val="0"/>
        <w:adjustRightInd w:val="0"/>
        <w:spacing w:after="0" w:line="240" w:lineRule="auto"/>
        <w:rPr>
          <w:rFonts w:ascii="Arial" w:eastAsia="Times New Roman" w:hAnsi="Arial" w:cs="Arial"/>
          <w:b/>
          <w:bCs/>
          <w:strike/>
          <w:sz w:val="20"/>
          <w:szCs w:val="20"/>
          <w:lang w:eastAsia="es-MX"/>
        </w:rPr>
      </w:pPr>
      <w:r w:rsidRPr="00993D46">
        <w:rPr>
          <w:rFonts w:ascii="Arial" w:eastAsia="Times New Roman" w:hAnsi="Arial" w:cs="Arial"/>
          <w:b/>
          <w:bCs/>
          <w:strike/>
          <w:sz w:val="20"/>
          <w:szCs w:val="20"/>
          <w:lang w:eastAsia="es-MX"/>
        </w:rPr>
        <w:t xml:space="preserve">Objeto del procedimiento de contratación o del Contrato o ambos: </w:t>
      </w:r>
    </w:p>
    <w:p w14:paraId="2E3A84E7" w14:textId="77777777" w:rsidR="001C1FD6" w:rsidRPr="00993D46" w:rsidRDefault="001C1FD6" w:rsidP="001C1FD6">
      <w:pPr>
        <w:autoSpaceDE w:val="0"/>
        <w:autoSpaceDN w:val="0"/>
        <w:adjustRightInd w:val="0"/>
        <w:spacing w:after="0" w:line="240" w:lineRule="auto"/>
        <w:rPr>
          <w:rFonts w:ascii="Arial" w:eastAsia="Times New Roman" w:hAnsi="Arial" w:cs="Arial"/>
          <w:strike/>
          <w:sz w:val="20"/>
          <w:szCs w:val="20"/>
          <w:lang w:eastAsia="es-MX"/>
        </w:rPr>
      </w:pPr>
      <w:r w:rsidRPr="00993D46">
        <w:rPr>
          <w:rFonts w:ascii="Arial" w:eastAsia="Times New Roman" w:hAnsi="Arial" w:cs="Arial"/>
          <w:strike/>
          <w:sz w:val="20"/>
          <w:szCs w:val="20"/>
          <w:lang w:eastAsia="es-MX"/>
        </w:rPr>
        <w:t xml:space="preserve">Monto del contrato: (sin el Impuesto al Valor Agregado) </w:t>
      </w:r>
    </w:p>
    <w:p w14:paraId="01D6CA65" w14:textId="77777777" w:rsidR="001C1FD6" w:rsidRPr="00993D46" w:rsidRDefault="001C1FD6" w:rsidP="001C1FD6">
      <w:pPr>
        <w:autoSpaceDE w:val="0"/>
        <w:autoSpaceDN w:val="0"/>
        <w:adjustRightInd w:val="0"/>
        <w:spacing w:after="0" w:line="240" w:lineRule="auto"/>
        <w:rPr>
          <w:rFonts w:ascii="Arial" w:eastAsia="Times New Roman" w:hAnsi="Arial" w:cs="Arial"/>
          <w:strike/>
          <w:sz w:val="20"/>
          <w:szCs w:val="20"/>
          <w:lang w:eastAsia="es-MX"/>
        </w:rPr>
      </w:pPr>
      <w:r w:rsidRPr="00993D46">
        <w:rPr>
          <w:rFonts w:ascii="Arial" w:eastAsia="Times New Roman" w:hAnsi="Arial" w:cs="Arial"/>
          <w:strike/>
          <w:sz w:val="20"/>
          <w:szCs w:val="20"/>
          <w:lang w:eastAsia="es-MX"/>
        </w:rPr>
        <w:t xml:space="preserve">Tipo: (Adquisiciones) </w:t>
      </w:r>
    </w:p>
    <w:p w14:paraId="281F3852" w14:textId="77777777" w:rsidR="001C1FD6" w:rsidRPr="00993D46" w:rsidRDefault="001C1FD6" w:rsidP="001C1FD6">
      <w:pPr>
        <w:autoSpaceDE w:val="0"/>
        <w:autoSpaceDN w:val="0"/>
        <w:adjustRightInd w:val="0"/>
        <w:spacing w:after="0" w:line="240" w:lineRule="auto"/>
        <w:rPr>
          <w:rFonts w:ascii="Arial" w:eastAsia="Times New Roman" w:hAnsi="Arial" w:cs="Arial"/>
          <w:strike/>
          <w:sz w:val="20"/>
          <w:szCs w:val="20"/>
          <w:lang w:eastAsia="es-MX"/>
        </w:rPr>
      </w:pPr>
    </w:p>
    <w:p w14:paraId="50C05B09" w14:textId="77777777" w:rsidR="001C1FD6" w:rsidRPr="00993D46" w:rsidRDefault="001C1FD6" w:rsidP="001C1FD6">
      <w:pPr>
        <w:autoSpaceDE w:val="0"/>
        <w:autoSpaceDN w:val="0"/>
        <w:adjustRightInd w:val="0"/>
        <w:spacing w:after="0" w:line="240" w:lineRule="auto"/>
        <w:jc w:val="both"/>
        <w:rPr>
          <w:rFonts w:ascii="Arial" w:eastAsia="Times New Roman" w:hAnsi="Arial" w:cs="Arial"/>
          <w:strike/>
          <w:sz w:val="20"/>
          <w:szCs w:val="20"/>
          <w:lang w:eastAsia="es-MX"/>
        </w:rPr>
      </w:pPr>
      <w:r w:rsidRPr="00993D46">
        <w:rPr>
          <w:rFonts w:ascii="Arial" w:eastAsia="Times New Roman" w:hAnsi="Arial" w:cs="Arial"/>
          <w:strike/>
          <w:sz w:val="20"/>
          <w:szCs w:val="20"/>
          <w:lang w:eastAsia="es-MX"/>
        </w:rPr>
        <w:t xml:space="preserve">Procedimiento de ejecución al que se sujetará la presente póliza de fianza: (Artículo 279 de la Ley de Instituciones de </w:t>
      </w:r>
      <w:r w:rsidRPr="00993D46">
        <w:rPr>
          <w:rFonts w:ascii="Arial" w:eastAsia="Times New Roman" w:hAnsi="Arial" w:cs="Arial"/>
          <w:strike/>
          <w:sz w:val="20"/>
          <w:szCs w:val="20"/>
          <w:u w:val="single"/>
          <w:lang w:eastAsia="es-MX"/>
        </w:rPr>
        <w:t>Seguros y de Fianzas</w:t>
      </w:r>
      <w:r w:rsidRPr="00993D46">
        <w:rPr>
          <w:rFonts w:ascii="Arial" w:eastAsia="Times New Roman" w:hAnsi="Arial" w:cs="Arial"/>
          <w:strike/>
          <w:sz w:val="20"/>
          <w:szCs w:val="20"/>
          <w:lang w:eastAsia="es-MX"/>
        </w:rPr>
        <w:t xml:space="preserve">). </w:t>
      </w:r>
    </w:p>
    <w:p w14:paraId="7E71506B" w14:textId="77777777" w:rsidR="001C1FD6" w:rsidRPr="00993D46" w:rsidRDefault="001C1FD6" w:rsidP="001C1FD6">
      <w:pPr>
        <w:autoSpaceDE w:val="0"/>
        <w:autoSpaceDN w:val="0"/>
        <w:adjustRightInd w:val="0"/>
        <w:spacing w:after="0" w:line="240" w:lineRule="auto"/>
        <w:jc w:val="both"/>
        <w:rPr>
          <w:rFonts w:ascii="Arial" w:eastAsia="Times New Roman" w:hAnsi="Arial" w:cs="Arial"/>
          <w:strike/>
          <w:sz w:val="20"/>
          <w:szCs w:val="20"/>
          <w:lang w:eastAsia="es-MX"/>
        </w:rPr>
      </w:pPr>
    </w:p>
    <w:p w14:paraId="5C270524" w14:textId="77777777" w:rsidR="001C1FD6" w:rsidRPr="00993D46" w:rsidRDefault="001C1FD6" w:rsidP="001C1FD6">
      <w:pPr>
        <w:autoSpaceDE w:val="0"/>
        <w:autoSpaceDN w:val="0"/>
        <w:adjustRightInd w:val="0"/>
        <w:spacing w:after="0" w:line="240" w:lineRule="auto"/>
        <w:jc w:val="both"/>
        <w:rPr>
          <w:rFonts w:ascii="Arial" w:eastAsia="Times New Roman" w:hAnsi="Arial" w:cs="Arial"/>
          <w:strike/>
          <w:sz w:val="20"/>
          <w:szCs w:val="20"/>
          <w:lang w:eastAsia="es-MX"/>
        </w:rPr>
      </w:pPr>
      <w:r w:rsidRPr="00993D46">
        <w:rPr>
          <w:rFonts w:ascii="Arial" w:eastAsia="Times New Roman" w:hAnsi="Arial" w:cs="Arial"/>
          <w:strike/>
          <w:sz w:val="20"/>
          <w:szCs w:val="20"/>
          <w:lang w:eastAsia="es-MX"/>
        </w:rPr>
        <w:t xml:space="preserve">Competencia y Jurisdicción: Para todo lo relacionado con la presente póliza, el fiado, la afianzadora y cualesquiera otros obligados, así como el beneficiario, se someterán a la jurisdicción y competencia de los tribunales de _____ (precisar el lugar, y el carácter federal o local del tribunal). </w:t>
      </w:r>
    </w:p>
    <w:p w14:paraId="5FFD220C" w14:textId="77777777" w:rsidR="001C1FD6" w:rsidRPr="00993D46" w:rsidRDefault="001C1FD6" w:rsidP="001C1FD6">
      <w:pPr>
        <w:autoSpaceDE w:val="0"/>
        <w:autoSpaceDN w:val="0"/>
        <w:adjustRightInd w:val="0"/>
        <w:spacing w:after="0" w:line="240" w:lineRule="auto"/>
        <w:jc w:val="both"/>
        <w:rPr>
          <w:rFonts w:ascii="Arial" w:eastAsia="Times New Roman" w:hAnsi="Arial" w:cs="Arial"/>
          <w:strike/>
          <w:sz w:val="20"/>
          <w:szCs w:val="20"/>
          <w:lang w:eastAsia="es-MX"/>
        </w:rPr>
      </w:pPr>
    </w:p>
    <w:p w14:paraId="0D101CC0" w14:textId="77777777" w:rsidR="001C1FD6" w:rsidRPr="00993D46" w:rsidRDefault="001C1FD6" w:rsidP="001C1FD6">
      <w:pPr>
        <w:autoSpaceDE w:val="0"/>
        <w:autoSpaceDN w:val="0"/>
        <w:adjustRightInd w:val="0"/>
        <w:spacing w:after="0" w:line="240" w:lineRule="auto"/>
        <w:rPr>
          <w:rFonts w:ascii="Arial" w:eastAsia="Times New Roman" w:hAnsi="Arial" w:cs="Arial"/>
          <w:strike/>
          <w:sz w:val="20"/>
          <w:szCs w:val="20"/>
          <w:lang w:eastAsia="es-MX"/>
        </w:rPr>
      </w:pPr>
      <w:r w:rsidRPr="00993D46">
        <w:rPr>
          <w:rFonts w:ascii="Arial" w:eastAsia="Times New Roman" w:hAnsi="Arial" w:cs="Arial"/>
          <w:strike/>
          <w:sz w:val="20"/>
          <w:szCs w:val="20"/>
          <w:lang w:eastAsia="es-MX"/>
        </w:rPr>
        <w:t xml:space="preserve">Validación de fianza: ______________________________________ (Línea de validación) </w:t>
      </w:r>
    </w:p>
    <w:p w14:paraId="3E2BA4ED" w14:textId="77777777" w:rsidR="001C1FD6" w:rsidRPr="00993D46" w:rsidRDefault="001C1FD6" w:rsidP="001C1FD6">
      <w:pPr>
        <w:autoSpaceDE w:val="0"/>
        <w:autoSpaceDN w:val="0"/>
        <w:adjustRightInd w:val="0"/>
        <w:spacing w:after="0" w:line="240" w:lineRule="auto"/>
        <w:rPr>
          <w:rFonts w:ascii="Arial" w:eastAsia="Times New Roman" w:hAnsi="Arial" w:cs="Arial"/>
          <w:strike/>
          <w:sz w:val="20"/>
          <w:szCs w:val="20"/>
          <w:lang w:eastAsia="es-MX"/>
        </w:rPr>
      </w:pPr>
    </w:p>
    <w:p w14:paraId="2B62F443" w14:textId="77777777" w:rsidR="001C1FD6" w:rsidRPr="00993D46" w:rsidRDefault="001C1FD6" w:rsidP="001C1FD6">
      <w:pPr>
        <w:autoSpaceDE w:val="0"/>
        <w:autoSpaceDN w:val="0"/>
        <w:adjustRightInd w:val="0"/>
        <w:spacing w:after="0" w:line="240" w:lineRule="auto"/>
        <w:rPr>
          <w:rFonts w:ascii="Arial" w:eastAsia="Times New Roman" w:hAnsi="Arial" w:cs="Arial"/>
          <w:strike/>
          <w:sz w:val="20"/>
          <w:szCs w:val="20"/>
          <w:lang w:eastAsia="es-MX"/>
        </w:rPr>
      </w:pPr>
      <w:r w:rsidRPr="00993D46">
        <w:rPr>
          <w:rFonts w:ascii="Arial" w:eastAsia="Times New Roman" w:hAnsi="Arial" w:cs="Arial"/>
          <w:strike/>
          <w:sz w:val="20"/>
          <w:szCs w:val="20"/>
          <w:lang w:eastAsia="es-MX"/>
        </w:rPr>
        <w:t xml:space="preserve">FIRMA </w:t>
      </w:r>
    </w:p>
    <w:p w14:paraId="0E4171DB" w14:textId="77777777" w:rsidR="001C1FD6" w:rsidRPr="00993D46" w:rsidRDefault="001C1FD6" w:rsidP="001C1FD6">
      <w:pPr>
        <w:autoSpaceDE w:val="0"/>
        <w:autoSpaceDN w:val="0"/>
        <w:adjustRightInd w:val="0"/>
        <w:spacing w:after="0" w:line="240" w:lineRule="auto"/>
        <w:rPr>
          <w:rFonts w:ascii="Arial" w:eastAsia="Times New Roman" w:hAnsi="Arial" w:cs="Arial"/>
          <w:strike/>
          <w:sz w:val="20"/>
          <w:szCs w:val="20"/>
          <w:lang w:eastAsia="es-MX"/>
        </w:rPr>
      </w:pPr>
    </w:p>
    <w:p w14:paraId="7FB984EB" w14:textId="77777777" w:rsidR="001C1FD6" w:rsidRPr="00993D46" w:rsidRDefault="001C1FD6" w:rsidP="001C1FD6">
      <w:pPr>
        <w:autoSpaceDE w:val="0"/>
        <w:autoSpaceDN w:val="0"/>
        <w:adjustRightInd w:val="0"/>
        <w:spacing w:after="0" w:line="240" w:lineRule="auto"/>
        <w:jc w:val="both"/>
        <w:rPr>
          <w:rFonts w:ascii="Arial" w:eastAsia="Times New Roman" w:hAnsi="Arial" w:cs="Arial"/>
          <w:strike/>
          <w:sz w:val="20"/>
          <w:szCs w:val="20"/>
          <w:lang w:eastAsia="es-MX"/>
        </w:rPr>
      </w:pPr>
      <w:r w:rsidRPr="00993D46">
        <w:rPr>
          <w:rFonts w:ascii="Arial" w:eastAsia="Times New Roman" w:hAnsi="Arial" w:cs="Arial"/>
          <w:strike/>
          <w:sz w:val="20"/>
          <w:szCs w:val="20"/>
          <w:lang w:eastAsia="es-MX"/>
        </w:rPr>
        <w:lastRenderedPageBreak/>
        <w:t xml:space="preserve">CLAUSULAS GENERALES A LAS QUE SE SUJETARA LA PRESENTE POLIZA DE FIANZA DE ANTICIPO EN MATERIA DE ADQUISICIONES, ARRENDAMIENTOS, SERVICIOS, OBRA PÚBLICA O SERVICIOS RELACIONADOS CON LA MISMA. </w:t>
      </w:r>
    </w:p>
    <w:p w14:paraId="0B2D2B94" w14:textId="77777777" w:rsidR="001C1FD6" w:rsidRPr="00993D46" w:rsidRDefault="001C1FD6" w:rsidP="001C1FD6">
      <w:pPr>
        <w:autoSpaceDE w:val="0"/>
        <w:autoSpaceDN w:val="0"/>
        <w:adjustRightInd w:val="0"/>
        <w:spacing w:after="0" w:line="240" w:lineRule="auto"/>
        <w:jc w:val="both"/>
        <w:rPr>
          <w:rFonts w:ascii="Arial" w:eastAsia="Times New Roman" w:hAnsi="Arial" w:cs="Arial"/>
          <w:strike/>
          <w:sz w:val="20"/>
          <w:szCs w:val="20"/>
          <w:lang w:eastAsia="es-MX"/>
        </w:rPr>
      </w:pPr>
    </w:p>
    <w:p w14:paraId="5EED7826" w14:textId="77777777" w:rsidR="001C1FD6" w:rsidRPr="00993D46" w:rsidRDefault="001C1FD6" w:rsidP="001C1FD6">
      <w:pPr>
        <w:autoSpaceDE w:val="0"/>
        <w:autoSpaceDN w:val="0"/>
        <w:adjustRightInd w:val="0"/>
        <w:spacing w:after="0" w:line="240" w:lineRule="auto"/>
        <w:rPr>
          <w:rFonts w:ascii="Arial" w:eastAsia="Times New Roman" w:hAnsi="Arial" w:cs="Arial"/>
          <w:strike/>
          <w:sz w:val="20"/>
          <w:szCs w:val="20"/>
          <w:lang w:eastAsia="es-MX"/>
        </w:rPr>
      </w:pPr>
      <w:r w:rsidRPr="00993D46">
        <w:rPr>
          <w:rFonts w:ascii="Arial" w:eastAsia="Times New Roman" w:hAnsi="Arial" w:cs="Arial"/>
          <w:strike/>
          <w:sz w:val="20"/>
          <w:szCs w:val="20"/>
          <w:lang w:eastAsia="es-MX"/>
        </w:rPr>
        <w:t xml:space="preserve">PRIMERA. - OBLIGACIÓN GARANTIZADA. </w:t>
      </w:r>
    </w:p>
    <w:p w14:paraId="57272A29" w14:textId="77777777" w:rsidR="001C1FD6" w:rsidRPr="00993D46" w:rsidRDefault="001C1FD6" w:rsidP="001C1FD6">
      <w:pPr>
        <w:autoSpaceDE w:val="0"/>
        <w:autoSpaceDN w:val="0"/>
        <w:adjustRightInd w:val="0"/>
        <w:spacing w:after="0" w:line="240" w:lineRule="auto"/>
        <w:rPr>
          <w:rFonts w:ascii="Arial" w:eastAsia="Times New Roman" w:hAnsi="Arial" w:cs="Arial"/>
          <w:strike/>
          <w:sz w:val="20"/>
          <w:szCs w:val="20"/>
          <w:lang w:eastAsia="es-MX"/>
        </w:rPr>
      </w:pPr>
    </w:p>
    <w:p w14:paraId="1489575D" w14:textId="77777777" w:rsidR="001C1FD6" w:rsidRPr="00993D46" w:rsidRDefault="001C1FD6" w:rsidP="001C1FD6">
      <w:pPr>
        <w:autoSpaceDE w:val="0"/>
        <w:autoSpaceDN w:val="0"/>
        <w:adjustRightInd w:val="0"/>
        <w:spacing w:after="0" w:line="240" w:lineRule="auto"/>
        <w:jc w:val="both"/>
        <w:rPr>
          <w:rFonts w:ascii="Arial" w:eastAsia="Times New Roman" w:hAnsi="Arial" w:cs="Arial"/>
          <w:strike/>
          <w:sz w:val="20"/>
          <w:szCs w:val="20"/>
          <w:lang w:eastAsia="es-MX"/>
        </w:rPr>
      </w:pPr>
      <w:r w:rsidRPr="00993D46">
        <w:rPr>
          <w:rFonts w:ascii="Arial" w:eastAsia="Times New Roman" w:hAnsi="Arial" w:cs="Arial"/>
          <w:bCs/>
          <w:strike/>
          <w:sz w:val="20"/>
          <w:szCs w:val="20"/>
          <w:lang w:eastAsia="es-MX"/>
        </w:rPr>
        <w:t xml:space="preserve">Esta póliza de fianza garantiza la </w:t>
      </w:r>
      <w:r w:rsidRPr="00993D46">
        <w:rPr>
          <w:rFonts w:ascii="Arial" w:eastAsia="Times New Roman" w:hAnsi="Arial" w:cs="Arial"/>
          <w:strike/>
          <w:sz w:val="20"/>
          <w:szCs w:val="20"/>
          <w:lang w:eastAsia="es-MX"/>
        </w:rPr>
        <w:t xml:space="preserve">debida inversión, exacta amortización o devolución parcial o total del anticipo que por la cantidad de $____________(importe con letra), incluye IVA, se le otorgó al Proveedor en los términos del contrato _______(número del contrato), suscrito con la </w:t>
      </w:r>
      <w:r w:rsidRPr="00993D46">
        <w:rPr>
          <w:rFonts w:ascii="Arial" w:eastAsia="Times New Roman" w:hAnsi="Arial" w:cs="Arial"/>
          <w:b/>
          <w:bCs/>
          <w:strike/>
          <w:color w:val="0000FF"/>
          <w:sz w:val="20"/>
          <w:szCs w:val="20"/>
          <w:lang w:eastAsia="es-MX"/>
        </w:rPr>
        <w:t>CFE GENERACIÓN III EPS,</w:t>
      </w:r>
      <w:r w:rsidRPr="00993D46">
        <w:rPr>
          <w:rFonts w:ascii="Arial" w:eastAsia="Times New Roman" w:hAnsi="Arial" w:cs="Arial"/>
          <w:strike/>
          <w:color w:val="0000FF"/>
          <w:sz w:val="20"/>
          <w:szCs w:val="20"/>
          <w:lang w:eastAsia="es-MX"/>
        </w:rPr>
        <w:t xml:space="preserve"> </w:t>
      </w:r>
      <w:r w:rsidRPr="00993D46">
        <w:rPr>
          <w:rFonts w:ascii="Arial" w:eastAsia="Times New Roman" w:hAnsi="Arial" w:cs="Arial"/>
          <w:strike/>
          <w:sz w:val="20"/>
          <w:szCs w:val="20"/>
          <w:lang w:eastAsia="es-MX"/>
        </w:rPr>
        <w:t xml:space="preserve">el día (fecha de la formalización del contrato) así como los intereses que se generen del importe del anticipo conforme a una tasa igual a la establecida por la Ley de Ingresos de la Federación en los casos de prórroga para el pago de créditos fiscales, dichos cargos se realizarán sobre el anticipo no amortizado y se computan por días naturales desde la fecha de su entrega, hasta la fecha en que se pongan efectivamente las cantidades a disposición de la </w:t>
      </w:r>
      <w:r w:rsidRPr="00993D46">
        <w:rPr>
          <w:rFonts w:ascii="Arial" w:eastAsia="Times New Roman" w:hAnsi="Arial" w:cs="Arial"/>
          <w:b/>
          <w:bCs/>
          <w:strike/>
          <w:sz w:val="20"/>
          <w:szCs w:val="20"/>
          <w:highlight w:val="lightGray"/>
          <w:lang w:eastAsia="es-MX"/>
        </w:rPr>
        <w:t>[CFE], [CFE Empresa Productiva Subsidiaria, EPS]</w:t>
      </w:r>
      <w:r w:rsidRPr="00993D46">
        <w:rPr>
          <w:rFonts w:ascii="Arial" w:eastAsia="Times New Roman" w:hAnsi="Arial" w:cs="Arial"/>
          <w:b/>
          <w:bCs/>
          <w:strike/>
          <w:sz w:val="20"/>
          <w:szCs w:val="20"/>
          <w:lang w:eastAsia="es-MX"/>
        </w:rPr>
        <w:t>.</w:t>
      </w:r>
    </w:p>
    <w:p w14:paraId="73E956E9" w14:textId="77777777" w:rsidR="001C1FD6" w:rsidRPr="00993D46" w:rsidRDefault="001C1FD6" w:rsidP="001C1FD6">
      <w:pPr>
        <w:autoSpaceDE w:val="0"/>
        <w:autoSpaceDN w:val="0"/>
        <w:adjustRightInd w:val="0"/>
        <w:spacing w:after="0" w:line="240" w:lineRule="auto"/>
        <w:jc w:val="both"/>
        <w:rPr>
          <w:rFonts w:ascii="Arial" w:eastAsia="Times New Roman" w:hAnsi="Arial" w:cs="Arial"/>
          <w:strike/>
          <w:sz w:val="20"/>
          <w:szCs w:val="20"/>
          <w:lang w:eastAsia="es-MX"/>
        </w:rPr>
      </w:pPr>
    </w:p>
    <w:p w14:paraId="59B81776" w14:textId="77777777" w:rsidR="001C1FD6" w:rsidRPr="00993D46" w:rsidRDefault="001C1FD6" w:rsidP="001C1FD6">
      <w:pPr>
        <w:autoSpaceDE w:val="0"/>
        <w:autoSpaceDN w:val="0"/>
        <w:adjustRightInd w:val="0"/>
        <w:spacing w:after="0" w:line="240" w:lineRule="auto"/>
        <w:rPr>
          <w:rFonts w:ascii="Arial" w:eastAsia="Times New Roman" w:hAnsi="Arial" w:cs="Arial"/>
          <w:strike/>
          <w:sz w:val="20"/>
          <w:szCs w:val="20"/>
          <w:lang w:eastAsia="es-MX"/>
        </w:rPr>
      </w:pPr>
      <w:r w:rsidRPr="00993D46">
        <w:rPr>
          <w:rFonts w:ascii="Arial" w:eastAsia="Times New Roman" w:hAnsi="Arial" w:cs="Arial"/>
          <w:strike/>
          <w:sz w:val="20"/>
          <w:szCs w:val="20"/>
          <w:lang w:eastAsia="es-MX"/>
        </w:rPr>
        <w:t xml:space="preserve">La fianza se otorga atendiendo todas las estipulaciones contenidas en el Contrato. </w:t>
      </w:r>
    </w:p>
    <w:p w14:paraId="0668FC96" w14:textId="77777777" w:rsidR="001C1FD6" w:rsidRPr="00993D46" w:rsidRDefault="001C1FD6" w:rsidP="001C1FD6">
      <w:pPr>
        <w:autoSpaceDE w:val="0"/>
        <w:autoSpaceDN w:val="0"/>
        <w:adjustRightInd w:val="0"/>
        <w:spacing w:after="0" w:line="240" w:lineRule="auto"/>
        <w:rPr>
          <w:rFonts w:ascii="Arial" w:eastAsia="Times New Roman" w:hAnsi="Arial" w:cs="Arial"/>
          <w:strike/>
          <w:sz w:val="20"/>
          <w:szCs w:val="20"/>
          <w:lang w:eastAsia="es-MX"/>
        </w:rPr>
      </w:pPr>
    </w:p>
    <w:p w14:paraId="04AEBD7E" w14:textId="77777777" w:rsidR="001C1FD6" w:rsidRPr="00993D46" w:rsidRDefault="001C1FD6" w:rsidP="001C1FD6">
      <w:pPr>
        <w:autoSpaceDE w:val="0"/>
        <w:autoSpaceDN w:val="0"/>
        <w:adjustRightInd w:val="0"/>
        <w:spacing w:after="0" w:line="240" w:lineRule="auto"/>
        <w:rPr>
          <w:rFonts w:ascii="Arial" w:eastAsia="Times New Roman" w:hAnsi="Arial" w:cs="Arial"/>
          <w:strike/>
          <w:sz w:val="20"/>
          <w:szCs w:val="20"/>
          <w:lang w:eastAsia="es-MX"/>
        </w:rPr>
      </w:pPr>
      <w:r w:rsidRPr="00993D46">
        <w:rPr>
          <w:rFonts w:ascii="Arial" w:eastAsia="Times New Roman" w:hAnsi="Arial" w:cs="Arial"/>
          <w:strike/>
          <w:sz w:val="20"/>
          <w:szCs w:val="20"/>
          <w:lang w:eastAsia="es-MX"/>
        </w:rPr>
        <w:t xml:space="preserve">SEGUNDA. - MONTO AFIANZADO. </w:t>
      </w:r>
    </w:p>
    <w:p w14:paraId="3EA84AB0" w14:textId="77777777" w:rsidR="001C1FD6" w:rsidRPr="00993D46" w:rsidRDefault="001C1FD6" w:rsidP="001C1FD6">
      <w:pPr>
        <w:autoSpaceDE w:val="0"/>
        <w:autoSpaceDN w:val="0"/>
        <w:adjustRightInd w:val="0"/>
        <w:spacing w:after="0" w:line="240" w:lineRule="auto"/>
        <w:rPr>
          <w:rFonts w:ascii="Arial" w:eastAsia="Times New Roman" w:hAnsi="Arial" w:cs="Arial"/>
          <w:strike/>
          <w:sz w:val="20"/>
          <w:szCs w:val="20"/>
          <w:lang w:eastAsia="es-MX"/>
        </w:rPr>
      </w:pPr>
    </w:p>
    <w:p w14:paraId="59461974" w14:textId="77777777" w:rsidR="001C1FD6" w:rsidRPr="00993D46" w:rsidRDefault="001C1FD6" w:rsidP="001C1FD6">
      <w:pPr>
        <w:autoSpaceDE w:val="0"/>
        <w:autoSpaceDN w:val="0"/>
        <w:adjustRightInd w:val="0"/>
        <w:spacing w:after="0" w:line="240" w:lineRule="auto"/>
        <w:jc w:val="both"/>
        <w:rPr>
          <w:rFonts w:ascii="Arial" w:eastAsia="Times New Roman" w:hAnsi="Arial" w:cs="Arial"/>
          <w:strike/>
          <w:sz w:val="20"/>
          <w:szCs w:val="20"/>
          <w:lang w:eastAsia="es-MX"/>
        </w:rPr>
      </w:pPr>
      <w:r w:rsidRPr="00993D46">
        <w:rPr>
          <w:rFonts w:ascii="Arial" w:eastAsia="Times New Roman" w:hAnsi="Arial" w:cs="Arial"/>
          <w:strike/>
          <w:sz w:val="20"/>
          <w:szCs w:val="20"/>
          <w:lang w:eastAsia="es-MX"/>
        </w:rPr>
        <w:t>La institución de fianzas, en los términos de la legislación aplicable a la materia, se compromete a pagar al beneficiario, hasta el monto de esta póliza que representa el 100% (cien por ciento) del valor del anticipo otorgado incluido el Impuesto al Valor Agregado e indicado en la carátula de esta póliza, de conformidad con el artículo 166 de la LISF, más la indemnización por mora que, en su caso proceda con motivo del pago extemporáneo del importe de la fianza requerida, de conformidad con el artículo 283 de la Ley de Instituciones Seguros y de Fianzas.</w:t>
      </w:r>
    </w:p>
    <w:p w14:paraId="714B56F9" w14:textId="77777777" w:rsidR="001C1FD6" w:rsidRPr="00993D46" w:rsidRDefault="001C1FD6" w:rsidP="001C1FD6">
      <w:pPr>
        <w:autoSpaceDE w:val="0"/>
        <w:autoSpaceDN w:val="0"/>
        <w:adjustRightInd w:val="0"/>
        <w:spacing w:after="0" w:line="240" w:lineRule="auto"/>
        <w:rPr>
          <w:rFonts w:ascii="Arial" w:eastAsia="Times New Roman" w:hAnsi="Arial" w:cs="Arial"/>
          <w:strike/>
          <w:sz w:val="12"/>
          <w:szCs w:val="20"/>
          <w:lang w:eastAsia="es-MX"/>
        </w:rPr>
      </w:pPr>
    </w:p>
    <w:p w14:paraId="72547482" w14:textId="77777777" w:rsidR="001C1FD6" w:rsidRPr="00993D46" w:rsidRDefault="001C1FD6" w:rsidP="001C1FD6">
      <w:pPr>
        <w:autoSpaceDE w:val="0"/>
        <w:autoSpaceDN w:val="0"/>
        <w:adjustRightInd w:val="0"/>
        <w:spacing w:after="0" w:line="240" w:lineRule="auto"/>
        <w:rPr>
          <w:rFonts w:ascii="Arial" w:eastAsia="Times New Roman" w:hAnsi="Arial" w:cs="Arial"/>
          <w:strike/>
          <w:sz w:val="20"/>
          <w:szCs w:val="20"/>
          <w:lang w:eastAsia="es-MX"/>
        </w:rPr>
      </w:pPr>
      <w:proofErr w:type="gramStart"/>
      <w:r w:rsidRPr="00993D46">
        <w:rPr>
          <w:rFonts w:ascii="Arial" w:eastAsia="Times New Roman" w:hAnsi="Arial" w:cs="Arial"/>
          <w:strike/>
          <w:sz w:val="20"/>
          <w:szCs w:val="20"/>
          <w:lang w:eastAsia="es-MX"/>
        </w:rPr>
        <w:t>TERCERA.-</w:t>
      </w:r>
      <w:proofErr w:type="gramEnd"/>
      <w:r w:rsidRPr="00993D46">
        <w:rPr>
          <w:rFonts w:ascii="Arial" w:eastAsia="Times New Roman" w:hAnsi="Arial" w:cs="Arial"/>
          <w:strike/>
          <w:sz w:val="20"/>
          <w:szCs w:val="20"/>
          <w:lang w:eastAsia="es-MX"/>
        </w:rPr>
        <w:t xml:space="preserve"> VIGENCIA. </w:t>
      </w:r>
    </w:p>
    <w:p w14:paraId="2D06885A" w14:textId="77777777" w:rsidR="001C1FD6" w:rsidRPr="00993D46" w:rsidRDefault="001C1FD6" w:rsidP="001C1FD6">
      <w:pPr>
        <w:autoSpaceDE w:val="0"/>
        <w:autoSpaceDN w:val="0"/>
        <w:adjustRightInd w:val="0"/>
        <w:spacing w:after="0" w:line="240" w:lineRule="auto"/>
        <w:rPr>
          <w:rFonts w:ascii="Arial" w:eastAsia="Times New Roman" w:hAnsi="Arial" w:cs="Arial"/>
          <w:strike/>
          <w:sz w:val="14"/>
          <w:szCs w:val="20"/>
          <w:lang w:eastAsia="es-MX"/>
        </w:rPr>
      </w:pPr>
    </w:p>
    <w:p w14:paraId="6EA9B88A" w14:textId="77777777" w:rsidR="001C1FD6" w:rsidRPr="00993D46" w:rsidRDefault="001C1FD6" w:rsidP="001C1FD6">
      <w:pPr>
        <w:autoSpaceDE w:val="0"/>
        <w:autoSpaceDN w:val="0"/>
        <w:adjustRightInd w:val="0"/>
        <w:spacing w:after="0" w:line="240" w:lineRule="auto"/>
        <w:jc w:val="both"/>
        <w:rPr>
          <w:rFonts w:ascii="Arial" w:eastAsia="Times New Roman" w:hAnsi="Arial" w:cs="Arial"/>
          <w:strike/>
          <w:sz w:val="20"/>
          <w:szCs w:val="20"/>
          <w:lang w:eastAsia="es-MX"/>
        </w:rPr>
      </w:pPr>
      <w:r w:rsidRPr="00993D46">
        <w:rPr>
          <w:rFonts w:ascii="Arial" w:eastAsia="Times New Roman" w:hAnsi="Arial" w:cs="Arial"/>
          <w:strike/>
          <w:sz w:val="20"/>
          <w:szCs w:val="20"/>
          <w:lang w:eastAsia="es-MX"/>
        </w:rPr>
        <w:t>La fianza permanecerá vigente durante el cumplimiento a la o las obligaciones que garantice y continuará vigente en caso de que “la Contratante” otorgue prórroga o espera al incumplimiento del contrato.</w:t>
      </w:r>
    </w:p>
    <w:p w14:paraId="69FC3456" w14:textId="77777777" w:rsidR="001C1FD6" w:rsidRPr="00993D46" w:rsidRDefault="001C1FD6" w:rsidP="001C1FD6">
      <w:pPr>
        <w:autoSpaceDE w:val="0"/>
        <w:autoSpaceDN w:val="0"/>
        <w:adjustRightInd w:val="0"/>
        <w:spacing w:after="0" w:line="240" w:lineRule="auto"/>
        <w:jc w:val="both"/>
        <w:rPr>
          <w:rFonts w:ascii="Arial" w:eastAsia="Times New Roman" w:hAnsi="Arial" w:cs="Arial"/>
          <w:strike/>
          <w:sz w:val="20"/>
          <w:szCs w:val="20"/>
          <w:lang w:eastAsia="es-MX"/>
        </w:rPr>
      </w:pPr>
      <w:r w:rsidRPr="00993D46">
        <w:rPr>
          <w:rFonts w:ascii="Arial" w:eastAsia="Times New Roman" w:hAnsi="Arial" w:cs="Arial"/>
          <w:strike/>
          <w:sz w:val="20"/>
          <w:szCs w:val="20"/>
          <w:lang w:eastAsia="es-MX"/>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 de forma tal que su vigencia no podrá acotarse en razón del plazo establecido para cumplir la o las obligaciones contractuales.</w:t>
      </w:r>
    </w:p>
    <w:p w14:paraId="0B70ABCD" w14:textId="77777777" w:rsidR="001C1FD6" w:rsidRPr="00993D46" w:rsidRDefault="001C1FD6" w:rsidP="001C1FD6">
      <w:pPr>
        <w:autoSpaceDE w:val="0"/>
        <w:autoSpaceDN w:val="0"/>
        <w:adjustRightInd w:val="0"/>
        <w:spacing w:after="0" w:line="240" w:lineRule="auto"/>
        <w:rPr>
          <w:rFonts w:ascii="Arial" w:eastAsia="Times New Roman" w:hAnsi="Arial" w:cs="Arial"/>
          <w:strike/>
          <w:sz w:val="12"/>
          <w:szCs w:val="20"/>
          <w:lang w:eastAsia="es-MX"/>
        </w:rPr>
      </w:pPr>
    </w:p>
    <w:p w14:paraId="7C7B8F71" w14:textId="77777777" w:rsidR="001C1FD6" w:rsidRPr="00993D46" w:rsidRDefault="001C1FD6" w:rsidP="001C1FD6">
      <w:pPr>
        <w:autoSpaceDE w:val="0"/>
        <w:autoSpaceDN w:val="0"/>
        <w:adjustRightInd w:val="0"/>
        <w:spacing w:after="0" w:line="240" w:lineRule="auto"/>
        <w:rPr>
          <w:rFonts w:ascii="Arial" w:eastAsia="Times New Roman" w:hAnsi="Arial" w:cs="Arial"/>
          <w:strike/>
          <w:sz w:val="20"/>
          <w:szCs w:val="20"/>
          <w:lang w:eastAsia="es-MX"/>
        </w:rPr>
      </w:pPr>
      <w:proofErr w:type="gramStart"/>
      <w:r w:rsidRPr="00993D46">
        <w:rPr>
          <w:rFonts w:ascii="Arial" w:eastAsia="Times New Roman" w:hAnsi="Arial" w:cs="Arial"/>
          <w:strike/>
          <w:sz w:val="20"/>
          <w:szCs w:val="20"/>
          <w:lang w:eastAsia="es-MX"/>
        </w:rPr>
        <w:t>CUARTA.-</w:t>
      </w:r>
      <w:proofErr w:type="gramEnd"/>
      <w:r w:rsidRPr="00993D46">
        <w:rPr>
          <w:rFonts w:ascii="Arial" w:eastAsia="Times New Roman" w:hAnsi="Arial" w:cs="Arial"/>
          <w:strike/>
          <w:sz w:val="20"/>
          <w:szCs w:val="20"/>
          <w:lang w:eastAsia="es-MX"/>
        </w:rPr>
        <w:t xml:space="preserve"> CANCELACION DE LA FIANZA.</w:t>
      </w:r>
    </w:p>
    <w:p w14:paraId="2B3AD631" w14:textId="77777777" w:rsidR="001C1FD6" w:rsidRPr="00993D46" w:rsidRDefault="001C1FD6" w:rsidP="001C1FD6">
      <w:pPr>
        <w:autoSpaceDE w:val="0"/>
        <w:autoSpaceDN w:val="0"/>
        <w:adjustRightInd w:val="0"/>
        <w:spacing w:after="0" w:line="240" w:lineRule="auto"/>
        <w:jc w:val="both"/>
        <w:rPr>
          <w:rFonts w:ascii="Arial" w:eastAsia="Times New Roman" w:hAnsi="Arial" w:cs="Arial"/>
          <w:strike/>
          <w:sz w:val="20"/>
          <w:szCs w:val="20"/>
          <w:lang w:eastAsia="es-MX"/>
        </w:rPr>
      </w:pPr>
      <w:r w:rsidRPr="00993D46">
        <w:rPr>
          <w:rFonts w:ascii="Arial" w:eastAsia="Times New Roman" w:hAnsi="Arial" w:cs="Arial"/>
          <w:strike/>
          <w:sz w:val="20"/>
          <w:szCs w:val="20"/>
          <w:lang w:eastAsia="es-MX"/>
        </w:rPr>
        <w:t>Para la liberación de esta póliza de fianza, es requisito indispensable la manifestación expresa y por escrito de la contratante.</w:t>
      </w:r>
    </w:p>
    <w:p w14:paraId="79565640" w14:textId="77777777" w:rsidR="001C1FD6" w:rsidRPr="00993D46" w:rsidRDefault="001C1FD6" w:rsidP="001C1FD6">
      <w:pPr>
        <w:autoSpaceDE w:val="0"/>
        <w:autoSpaceDN w:val="0"/>
        <w:adjustRightInd w:val="0"/>
        <w:spacing w:after="0" w:line="240" w:lineRule="auto"/>
        <w:jc w:val="both"/>
        <w:rPr>
          <w:rFonts w:ascii="Arial" w:eastAsia="Times New Roman" w:hAnsi="Arial" w:cs="Arial"/>
          <w:strike/>
          <w:sz w:val="20"/>
          <w:szCs w:val="20"/>
          <w:lang w:eastAsia="es-MX"/>
        </w:rPr>
      </w:pPr>
      <w:r w:rsidRPr="00993D46">
        <w:rPr>
          <w:rFonts w:ascii="Arial" w:eastAsia="Times New Roman" w:hAnsi="Arial" w:cs="Arial"/>
          <w:strike/>
          <w:sz w:val="20"/>
          <w:szCs w:val="20"/>
          <w:lang w:eastAsia="es-MX"/>
        </w:rPr>
        <w:t>La fianza de anticipo se cancelará habiéndose cumplido la totalidad de las obligaciones estipuladas en el contrato.</w:t>
      </w:r>
    </w:p>
    <w:p w14:paraId="0037D203" w14:textId="77777777" w:rsidR="001C1FD6" w:rsidRPr="00993D46" w:rsidRDefault="001C1FD6" w:rsidP="001C1FD6">
      <w:pPr>
        <w:autoSpaceDE w:val="0"/>
        <w:autoSpaceDN w:val="0"/>
        <w:adjustRightInd w:val="0"/>
        <w:spacing w:after="0" w:line="240" w:lineRule="auto"/>
        <w:rPr>
          <w:rFonts w:ascii="Arial" w:eastAsia="Times New Roman" w:hAnsi="Arial" w:cs="Arial"/>
          <w:strike/>
          <w:sz w:val="20"/>
          <w:szCs w:val="20"/>
          <w:lang w:eastAsia="es-MX"/>
        </w:rPr>
      </w:pPr>
    </w:p>
    <w:p w14:paraId="78805AD5" w14:textId="77777777" w:rsidR="001C1FD6" w:rsidRPr="00993D46" w:rsidRDefault="001C1FD6" w:rsidP="001C1FD6">
      <w:pPr>
        <w:autoSpaceDE w:val="0"/>
        <w:autoSpaceDN w:val="0"/>
        <w:adjustRightInd w:val="0"/>
        <w:spacing w:after="0" w:line="240" w:lineRule="auto"/>
        <w:rPr>
          <w:rFonts w:ascii="Arial" w:eastAsia="Times New Roman" w:hAnsi="Arial" w:cs="Arial"/>
          <w:strike/>
          <w:sz w:val="20"/>
          <w:szCs w:val="20"/>
          <w:lang w:eastAsia="es-MX"/>
        </w:rPr>
      </w:pPr>
      <w:proofErr w:type="gramStart"/>
      <w:r w:rsidRPr="00993D46">
        <w:rPr>
          <w:rFonts w:ascii="Arial" w:eastAsia="Times New Roman" w:hAnsi="Arial" w:cs="Arial"/>
          <w:strike/>
          <w:sz w:val="20"/>
          <w:szCs w:val="20"/>
          <w:lang w:eastAsia="es-MX"/>
        </w:rPr>
        <w:t>QUINTA.-</w:t>
      </w:r>
      <w:proofErr w:type="gramEnd"/>
      <w:r w:rsidRPr="00993D46">
        <w:rPr>
          <w:rFonts w:ascii="Arial" w:eastAsia="Times New Roman" w:hAnsi="Arial" w:cs="Arial"/>
          <w:strike/>
          <w:sz w:val="20"/>
          <w:szCs w:val="20"/>
          <w:lang w:eastAsia="es-MX"/>
        </w:rPr>
        <w:t xml:space="preserve"> PROCEDIMIENTO. </w:t>
      </w:r>
    </w:p>
    <w:p w14:paraId="6F29A1DA" w14:textId="77777777" w:rsidR="001C1FD6" w:rsidRPr="00993D46" w:rsidRDefault="001C1FD6" w:rsidP="001C1FD6">
      <w:pPr>
        <w:autoSpaceDE w:val="0"/>
        <w:autoSpaceDN w:val="0"/>
        <w:adjustRightInd w:val="0"/>
        <w:spacing w:after="0" w:line="240" w:lineRule="auto"/>
        <w:rPr>
          <w:rFonts w:ascii="Arial" w:eastAsia="Times New Roman" w:hAnsi="Arial" w:cs="Arial"/>
          <w:strike/>
          <w:sz w:val="20"/>
          <w:szCs w:val="20"/>
          <w:lang w:eastAsia="es-MX"/>
        </w:rPr>
      </w:pPr>
    </w:p>
    <w:p w14:paraId="2B3315D1" w14:textId="77777777" w:rsidR="001C1FD6" w:rsidRPr="00993D46" w:rsidRDefault="001C1FD6" w:rsidP="001C1FD6">
      <w:pPr>
        <w:autoSpaceDE w:val="0"/>
        <w:autoSpaceDN w:val="0"/>
        <w:adjustRightInd w:val="0"/>
        <w:spacing w:after="0" w:line="240" w:lineRule="auto"/>
        <w:jc w:val="both"/>
        <w:rPr>
          <w:rFonts w:ascii="Arial" w:eastAsia="Times New Roman" w:hAnsi="Arial" w:cs="Arial"/>
          <w:strike/>
          <w:sz w:val="20"/>
          <w:szCs w:val="20"/>
          <w:lang w:eastAsia="es-MX"/>
        </w:rPr>
      </w:pPr>
      <w:r w:rsidRPr="00993D46">
        <w:rPr>
          <w:rFonts w:ascii="Arial" w:eastAsia="Times New Roman" w:hAnsi="Arial" w:cs="Arial"/>
          <w:strike/>
          <w:sz w:val="20"/>
          <w:szCs w:val="20"/>
          <w:lang w:eastAsia="es-MX"/>
        </w:rPr>
        <w:t>La institución de fianzas acepta expresamente someterse al procedimiento de ejecución previsto en el artículo 279 de la Ley de Instituciones de Seguros y de Fianzas para la efectividad de la fianza, en relación con los artículos 166 y 178 de la propia ley.</w:t>
      </w:r>
    </w:p>
    <w:p w14:paraId="61D8C2DF" w14:textId="77777777" w:rsidR="001C1FD6" w:rsidRPr="00993D46" w:rsidRDefault="001C1FD6" w:rsidP="001C1FD6">
      <w:pPr>
        <w:autoSpaceDE w:val="0"/>
        <w:autoSpaceDN w:val="0"/>
        <w:adjustRightInd w:val="0"/>
        <w:spacing w:after="0" w:line="240" w:lineRule="auto"/>
        <w:rPr>
          <w:rFonts w:ascii="Arial" w:eastAsia="Times New Roman" w:hAnsi="Arial" w:cs="Arial"/>
          <w:strike/>
          <w:sz w:val="20"/>
          <w:szCs w:val="20"/>
          <w:lang w:eastAsia="es-MX"/>
        </w:rPr>
      </w:pPr>
    </w:p>
    <w:p w14:paraId="53B8DDF2" w14:textId="77777777" w:rsidR="001C1FD6" w:rsidRPr="00993D46" w:rsidRDefault="001C1FD6" w:rsidP="001C1FD6">
      <w:pPr>
        <w:autoSpaceDE w:val="0"/>
        <w:autoSpaceDN w:val="0"/>
        <w:adjustRightInd w:val="0"/>
        <w:spacing w:after="0" w:line="240" w:lineRule="auto"/>
        <w:rPr>
          <w:rFonts w:ascii="Arial" w:eastAsia="Times New Roman" w:hAnsi="Arial" w:cs="Arial"/>
          <w:strike/>
          <w:sz w:val="20"/>
          <w:szCs w:val="20"/>
          <w:lang w:eastAsia="es-MX"/>
        </w:rPr>
      </w:pPr>
      <w:proofErr w:type="gramStart"/>
      <w:r w:rsidRPr="00993D46">
        <w:rPr>
          <w:rFonts w:ascii="Arial" w:eastAsia="Times New Roman" w:hAnsi="Arial" w:cs="Arial"/>
          <w:strike/>
          <w:sz w:val="20"/>
          <w:szCs w:val="20"/>
          <w:lang w:eastAsia="es-MX"/>
        </w:rPr>
        <w:t>SEXTA .</w:t>
      </w:r>
      <w:proofErr w:type="gramEnd"/>
      <w:r w:rsidRPr="00993D46">
        <w:rPr>
          <w:rFonts w:ascii="Arial" w:eastAsia="Times New Roman" w:hAnsi="Arial" w:cs="Arial"/>
          <w:strike/>
          <w:sz w:val="20"/>
          <w:szCs w:val="20"/>
          <w:lang w:eastAsia="es-MX"/>
        </w:rPr>
        <w:t xml:space="preserve">- DISPOSICIONES APLICABLES. </w:t>
      </w:r>
    </w:p>
    <w:p w14:paraId="76276D32" w14:textId="77777777" w:rsidR="001C1FD6" w:rsidRPr="00993D46" w:rsidRDefault="001C1FD6" w:rsidP="001C1FD6">
      <w:pPr>
        <w:autoSpaceDE w:val="0"/>
        <w:autoSpaceDN w:val="0"/>
        <w:adjustRightInd w:val="0"/>
        <w:spacing w:after="0" w:line="240" w:lineRule="auto"/>
        <w:rPr>
          <w:rFonts w:ascii="Arial" w:eastAsia="Times New Roman" w:hAnsi="Arial" w:cs="Arial"/>
          <w:strike/>
          <w:sz w:val="20"/>
          <w:szCs w:val="20"/>
          <w:lang w:eastAsia="es-MX"/>
        </w:rPr>
      </w:pPr>
    </w:p>
    <w:p w14:paraId="619500A9" w14:textId="77777777" w:rsidR="001C1FD6" w:rsidRPr="00993D46" w:rsidRDefault="001C1FD6" w:rsidP="001C1FD6">
      <w:pPr>
        <w:spacing w:after="1800" w:line="240" w:lineRule="auto"/>
        <w:jc w:val="both"/>
        <w:rPr>
          <w:rFonts w:ascii="Arial Negrita" w:hAnsi="Arial Negrita" w:cs="Arial"/>
          <w:b/>
          <w:strike/>
          <w:spacing w:val="8"/>
          <w:lang w:val="es-ES" w:eastAsia="es-ES"/>
        </w:rPr>
      </w:pPr>
      <w:r w:rsidRPr="00993D46">
        <w:rPr>
          <w:rFonts w:ascii="Arial" w:eastAsia="Times New Roman" w:hAnsi="Arial" w:cs="Arial"/>
          <w:strike/>
          <w:sz w:val="20"/>
          <w:szCs w:val="20"/>
          <w:lang w:eastAsia="es-MX"/>
        </w:rPr>
        <w:t>La institución de fianzas y el Concursante Adjudicado se someten expresamente a la Ley de Instituciones de Seguros y de Fianzas y a la Jurisdicción y Competencia de los Tribunales Federales de la Ciudad de XXXXXXXXXXXX, por lo que la Institución de fianzas y el Concursante Adjudicado renuncian a cualquier otro fuero que pudiese corresponderles y dejan sin efectos cualquier otro pacto que sobre la materia aparezcan en el formato de esta Póliza de fianza</w:t>
      </w:r>
      <w:r w:rsidRPr="00993D46">
        <w:rPr>
          <w:rFonts w:ascii="Calibri" w:eastAsia="Times New Roman" w:hAnsi="Calibri" w:cs="Times New Roman"/>
          <w:strike/>
          <w:sz w:val="19"/>
          <w:szCs w:val="19"/>
          <w:lang w:eastAsia="es-MX"/>
        </w:rPr>
        <w:t>.</w:t>
      </w:r>
    </w:p>
    <w:p w14:paraId="75E2ACB7" w14:textId="77777777" w:rsidR="00150F67" w:rsidRDefault="00150F67" w:rsidP="00150F67">
      <w:pPr>
        <w:spacing w:after="1800" w:line="240" w:lineRule="auto"/>
        <w:jc w:val="center"/>
        <w:rPr>
          <w:rFonts w:ascii="Arial Negrita" w:hAnsi="Arial Negrita" w:cs="Arial"/>
          <w:b/>
          <w:spacing w:val="8"/>
          <w:lang w:val="es-ES" w:eastAsia="es-ES"/>
        </w:rPr>
      </w:pPr>
    </w:p>
    <w:p w14:paraId="287F2AFA" w14:textId="4284A60A" w:rsidR="00150F67" w:rsidRPr="001C00A5" w:rsidRDefault="00150F67" w:rsidP="00150F67">
      <w:pPr>
        <w:spacing w:after="1800" w:line="240" w:lineRule="auto"/>
        <w:jc w:val="center"/>
        <w:rPr>
          <w:rFonts w:ascii="Arial Negrita" w:hAnsi="Arial Negrita" w:cs="Arial"/>
          <w:b/>
          <w:spacing w:val="8"/>
          <w:lang w:val="es-ES" w:eastAsia="es-ES"/>
        </w:rPr>
      </w:pPr>
      <w:r w:rsidRPr="001C00A5">
        <w:rPr>
          <w:rFonts w:ascii="Arial Negrita" w:hAnsi="Arial Negrita" w:cs="Arial"/>
          <w:b/>
          <w:spacing w:val="8"/>
          <w:lang w:val="es-ES" w:eastAsia="es-ES"/>
        </w:rPr>
        <w:t>Anexo 8-E</w:t>
      </w:r>
    </w:p>
    <w:p w14:paraId="31A081F4" w14:textId="77777777" w:rsidR="00150F67" w:rsidRPr="008E7CD9" w:rsidRDefault="00150F67" w:rsidP="00150F67">
      <w:pPr>
        <w:spacing w:after="1800" w:line="240" w:lineRule="auto"/>
        <w:jc w:val="center"/>
        <w:rPr>
          <w:rFonts w:ascii="Arial Negrita" w:hAnsi="Arial Negrita" w:cs="Arial"/>
          <w:b/>
          <w:color w:val="FF0000"/>
          <w:spacing w:val="8"/>
          <w:lang w:val="es-ES" w:eastAsia="es-ES"/>
        </w:rPr>
      </w:pPr>
      <w:r w:rsidRPr="001C00A5">
        <w:rPr>
          <w:rFonts w:ascii="Arial Negrita" w:hAnsi="Arial Negrita" w:cs="Arial"/>
          <w:b/>
          <w:spacing w:val="8"/>
          <w:lang w:val="es-ES" w:eastAsia="es-ES"/>
        </w:rPr>
        <w:t xml:space="preserve">Garantía de Sostenimiento </w:t>
      </w:r>
      <w:r w:rsidRPr="008E7CD9">
        <w:rPr>
          <w:rFonts w:ascii="Arial Negrita" w:hAnsi="Arial Negrita" w:cs="Arial"/>
          <w:b/>
          <w:color w:val="FF0000"/>
          <w:spacing w:val="8"/>
          <w:lang w:val="es-ES" w:eastAsia="es-ES"/>
        </w:rPr>
        <w:t>(NO APLICA)</w:t>
      </w:r>
    </w:p>
    <w:p w14:paraId="75A62BE7" w14:textId="77777777" w:rsidR="00150F67" w:rsidRPr="001C00A5" w:rsidRDefault="00150F67" w:rsidP="00150F67">
      <w:pPr>
        <w:spacing w:after="1800" w:line="240" w:lineRule="auto"/>
        <w:jc w:val="center"/>
        <w:rPr>
          <w:rFonts w:ascii="Arial Negrita" w:hAnsi="Arial Negrita" w:cs="Arial"/>
          <w:b/>
          <w:spacing w:val="8"/>
          <w:lang w:val="es-ES" w:eastAsia="es-ES"/>
        </w:rPr>
      </w:pPr>
    </w:p>
    <w:p w14:paraId="02EF3AF4" w14:textId="77777777" w:rsidR="00150F67" w:rsidRPr="001C00A5" w:rsidRDefault="00150F67" w:rsidP="00150F67">
      <w:pPr>
        <w:spacing w:after="1800" w:line="240" w:lineRule="auto"/>
        <w:jc w:val="center"/>
        <w:rPr>
          <w:rFonts w:ascii="Arial Negrita" w:hAnsi="Arial Negrita" w:cs="Arial"/>
          <w:b/>
          <w:spacing w:val="8"/>
          <w:lang w:val="es-ES" w:eastAsia="es-ES"/>
        </w:rPr>
      </w:pPr>
    </w:p>
    <w:p w14:paraId="1EA025DA" w14:textId="77777777" w:rsidR="00150F67" w:rsidRDefault="00150F67" w:rsidP="0068402D">
      <w:pPr>
        <w:spacing w:after="1800" w:line="240" w:lineRule="auto"/>
        <w:jc w:val="center"/>
        <w:rPr>
          <w:rFonts w:ascii="Arial Negrita" w:hAnsi="Arial Negrita" w:cs="Arial"/>
          <w:b/>
          <w:color w:val="0000FF"/>
          <w:spacing w:val="8"/>
          <w:sz w:val="34"/>
          <w:szCs w:val="44"/>
          <w:lang w:val="es-ES" w:eastAsia="es-ES"/>
        </w:rPr>
      </w:pPr>
    </w:p>
    <w:p w14:paraId="1C66BFD6" w14:textId="77777777" w:rsidR="00150F67" w:rsidRDefault="00150F67" w:rsidP="0068402D">
      <w:pPr>
        <w:spacing w:after="1800" w:line="240" w:lineRule="auto"/>
        <w:jc w:val="center"/>
        <w:rPr>
          <w:rFonts w:ascii="Arial Negrita" w:hAnsi="Arial Negrita" w:cs="Arial"/>
          <w:b/>
          <w:color w:val="0000FF"/>
          <w:spacing w:val="8"/>
          <w:sz w:val="34"/>
          <w:szCs w:val="44"/>
          <w:lang w:val="es-ES" w:eastAsia="es-ES"/>
        </w:rPr>
      </w:pPr>
    </w:p>
    <w:p w14:paraId="0F2268BC" w14:textId="2CDA284C" w:rsidR="00E239C5" w:rsidRPr="00903948" w:rsidRDefault="00E87B61" w:rsidP="0068402D">
      <w:pPr>
        <w:spacing w:after="1800" w:line="240" w:lineRule="auto"/>
        <w:jc w:val="center"/>
        <w:rPr>
          <w:rFonts w:ascii="Arial Negrita" w:hAnsi="Arial Negrita" w:cs="Arial"/>
          <w:b/>
          <w:color w:val="0000FF"/>
          <w:spacing w:val="8"/>
          <w:sz w:val="34"/>
          <w:szCs w:val="44"/>
          <w:lang w:val="es-ES" w:eastAsia="es-ES"/>
        </w:rPr>
      </w:pPr>
      <w:r w:rsidRPr="00903948">
        <w:rPr>
          <w:rFonts w:ascii="Arial Negrita" w:hAnsi="Arial Negrita" w:cs="Arial"/>
          <w:b/>
          <w:color w:val="0000FF"/>
          <w:spacing w:val="8"/>
          <w:sz w:val="34"/>
          <w:szCs w:val="44"/>
          <w:lang w:val="es-ES" w:eastAsia="es-ES"/>
        </w:rPr>
        <w:t>A</w:t>
      </w:r>
      <w:r w:rsidR="0068402D" w:rsidRPr="00903948">
        <w:rPr>
          <w:rFonts w:ascii="Arial Negrita" w:hAnsi="Arial Negrita" w:cs="Arial"/>
          <w:b/>
          <w:color w:val="0000FF"/>
          <w:spacing w:val="8"/>
          <w:sz w:val="34"/>
          <w:szCs w:val="44"/>
          <w:lang w:val="es-ES" w:eastAsia="es-ES"/>
        </w:rPr>
        <w:t>nexo 9</w:t>
      </w:r>
    </w:p>
    <w:p w14:paraId="3618B483" w14:textId="77777777" w:rsidR="0068402D" w:rsidRPr="008E7CD9" w:rsidRDefault="0068402D" w:rsidP="0068402D">
      <w:pPr>
        <w:spacing w:after="240" w:line="240" w:lineRule="auto"/>
        <w:jc w:val="center"/>
        <w:rPr>
          <w:rFonts w:ascii="Arial Negrita" w:hAnsi="Arial Negrita" w:cs="Arial"/>
          <w:b/>
          <w:color w:val="0000FF"/>
          <w:spacing w:val="120"/>
          <w:lang w:val="es-ES" w:eastAsia="es-ES"/>
        </w:rPr>
      </w:pPr>
      <w:r w:rsidRPr="008E7CD9">
        <w:rPr>
          <w:rFonts w:ascii="Arial Negrita" w:hAnsi="Arial Negrita" w:cs="Arial"/>
          <w:b/>
          <w:color w:val="0000FF"/>
          <w:spacing w:val="120"/>
          <w:sz w:val="40"/>
          <w:lang w:val="es-ES" w:eastAsia="es-ES"/>
        </w:rPr>
        <w:t>Documentación legal</w:t>
      </w:r>
    </w:p>
    <w:p w14:paraId="6CD1D29D" w14:textId="77777777" w:rsidR="0068402D" w:rsidRPr="001C00A5" w:rsidRDefault="0068402D">
      <w:pPr>
        <w:rPr>
          <w:rFonts w:ascii="Arial Negrita" w:hAnsi="Arial Negrita" w:cs="Arial"/>
          <w:spacing w:val="8"/>
          <w:lang w:val="es-ES"/>
        </w:rPr>
      </w:pPr>
      <w:r w:rsidRPr="001C00A5">
        <w:rPr>
          <w:rFonts w:ascii="Arial Negrita" w:hAnsi="Arial Negrita" w:cs="Arial"/>
          <w:spacing w:val="8"/>
          <w:lang w:val="es-ES"/>
        </w:rPr>
        <w:br w:type="page"/>
      </w:r>
    </w:p>
    <w:p w14:paraId="4889C6BF" w14:textId="77777777" w:rsidR="00700A71" w:rsidRPr="00901730" w:rsidRDefault="00700A71" w:rsidP="00700A71">
      <w:pPr>
        <w:spacing w:after="120" w:line="240" w:lineRule="auto"/>
        <w:jc w:val="center"/>
        <w:rPr>
          <w:rFonts w:ascii="Arial" w:hAnsi="Arial" w:cs="Arial"/>
          <w:b/>
          <w:color w:val="0000FF"/>
          <w:spacing w:val="8"/>
          <w:sz w:val="24"/>
          <w:szCs w:val="24"/>
          <w:lang w:val="es-ES" w:eastAsia="es-ES"/>
        </w:rPr>
      </w:pPr>
      <w:r w:rsidRPr="00901730">
        <w:rPr>
          <w:rFonts w:ascii="Arial" w:hAnsi="Arial" w:cs="Arial"/>
          <w:b/>
          <w:color w:val="0000FF"/>
          <w:spacing w:val="8"/>
          <w:sz w:val="24"/>
          <w:szCs w:val="24"/>
          <w:lang w:val="es-ES" w:eastAsia="es-ES"/>
        </w:rPr>
        <w:lastRenderedPageBreak/>
        <w:t>Anexo 9.1</w:t>
      </w:r>
    </w:p>
    <w:p w14:paraId="689A7503" w14:textId="77777777" w:rsidR="00700A71" w:rsidRPr="001C00A5" w:rsidRDefault="004D750D" w:rsidP="00430264">
      <w:pPr>
        <w:spacing w:after="240" w:line="240" w:lineRule="auto"/>
        <w:jc w:val="center"/>
        <w:rPr>
          <w:rFonts w:ascii="Arial" w:hAnsi="Arial" w:cs="Arial"/>
          <w:b/>
          <w:spacing w:val="8"/>
          <w:lang w:val="es-ES" w:eastAsia="es-ES"/>
        </w:rPr>
      </w:pPr>
      <w:r w:rsidRPr="001C00A5">
        <w:rPr>
          <w:rFonts w:ascii="Arial" w:hAnsi="Arial" w:cs="Arial"/>
          <w:b/>
          <w:spacing w:val="8"/>
          <w:lang w:val="es-ES" w:eastAsia="es-ES"/>
        </w:rPr>
        <w:t>Acreditación de existencia legal y personalidad jurídica</w:t>
      </w:r>
    </w:p>
    <w:p w14:paraId="0887D5F3" w14:textId="77777777" w:rsidR="00700A71" w:rsidRPr="001C00A5" w:rsidRDefault="00700A71" w:rsidP="00430264">
      <w:pPr>
        <w:spacing w:after="120" w:line="240" w:lineRule="auto"/>
        <w:rPr>
          <w:rFonts w:ascii="Arial" w:hAnsi="Arial" w:cs="Arial"/>
          <w:b/>
          <w:spacing w:val="8"/>
          <w:lang w:val="es-ES" w:eastAsia="es-ES"/>
        </w:rPr>
      </w:pPr>
      <w:r w:rsidRPr="001C00A5">
        <w:rPr>
          <w:rFonts w:ascii="Arial" w:hAnsi="Arial" w:cs="Arial"/>
          <w:spacing w:val="8"/>
          <w:lang w:val="es-ES" w:eastAsia="es-ES"/>
        </w:rPr>
        <w:t>Lugar y fecha de expedición:</w:t>
      </w:r>
    </w:p>
    <w:p w14:paraId="28AD712F" w14:textId="77777777" w:rsidR="00BE68B4" w:rsidRDefault="008E7CD9" w:rsidP="00BE68B4">
      <w:pPr>
        <w:spacing w:after="0" w:line="240" w:lineRule="auto"/>
        <w:contextualSpacing/>
        <w:rPr>
          <w:rFonts w:ascii="Arial" w:hAnsi="Arial" w:cs="Arial"/>
          <w:b/>
          <w:color w:val="0000FF"/>
          <w:spacing w:val="8"/>
        </w:rPr>
      </w:pPr>
      <w:r w:rsidRPr="00843B2F">
        <w:rPr>
          <w:rFonts w:ascii="Arial" w:hAnsi="Arial" w:cs="Arial"/>
          <w:b/>
          <w:color w:val="0000FF"/>
          <w:spacing w:val="8"/>
        </w:rPr>
        <w:t>CFE GENERACIÓN III EPS</w:t>
      </w:r>
      <w:r w:rsidR="00BE68B4">
        <w:rPr>
          <w:rFonts w:ascii="Arial" w:hAnsi="Arial" w:cs="Arial"/>
          <w:b/>
          <w:color w:val="0000FF"/>
          <w:spacing w:val="8"/>
        </w:rPr>
        <w:t xml:space="preserve">, </w:t>
      </w:r>
    </w:p>
    <w:p w14:paraId="5E27874B" w14:textId="02916015" w:rsidR="00BB46BE" w:rsidRDefault="00993D46" w:rsidP="00BE68B4">
      <w:pPr>
        <w:spacing w:after="0" w:line="240" w:lineRule="auto"/>
        <w:contextualSpacing/>
        <w:rPr>
          <w:rFonts w:ascii="Arial" w:hAnsi="Arial" w:cs="Arial"/>
          <w:b/>
          <w:color w:val="0000FF"/>
          <w:spacing w:val="8"/>
        </w:rPr>
      </w:pPr>
      <w:r>
        <w:rPr>
          <w:rFonts w:ascii="Arial" w:hAnsi="Arial" w:cs="Arial"/>
          <w:b/>
          <w:color w:val="0000FF"/>
          <w:spacing w:val="8"/>
        </w:rPr>
        <w:t>Oficina</w:t>
      </w:r>
      <w:r w:rsidR="00BE68B4">
        <w:rPr>
          <w:rFonts w:ascii="Arial" w:hAnsi="Arial" w:cs="Arial"/>
          <w:b/>
          <w:color w:val="0000FF"/>
          <w:spacing w:val="8"/>
        </w:rPr>
        <w:t xml:space="preserve"> de Abastecimientos</w:t>
      </w:r>
    </w:p>
    <w:p w14:paraId="105B327A" w14:textId="77777777" w:rsidR="00BE68B4" w:rsidRPr="001C00A5" w:rsidRDefault="00BE68B4" w:rsidP="00BE68B4">
      <w:pPr>
        <w:spacing w:after="0" w:line="240" w:lineRule="auto"/>
        <w:contextualSpacing/>
        <w:rPr>
          <w:rFonts w:ascii="Arial" w:hAnsi="Arial" w:cs="Arial"/>
          <w:b/>
          <w:spacing w:val="8"/>
          <w:lang w:val="es-ES" w:eastAsia="es-ES"/>
        </w:rPr>
      </w:pPr>
    </w:p>
    <w:p w14:paraId="2D7E350B" w14:textId="77777777" w:rsidR="00700A71" w:rsidRPr="001C00A5" w:rsidRDefault="00700A71" w:rsidP="00430264">
      <w:pPr>
        <w:spacing w:after="120" w:line="240" w:lineRule="auto"/>
        <w:jc w:val="both"/>
        <w:rPr>
          <w:rFonts w:ascii="Arial" w:hAnsi="Arial" w:cs="Arial"/>
          <w:b/>
          <w:spacing w:val="8"/>
          <w:lang w:val="es-ES" w:eastAsia="es-ES"/>
        </w:rPr>
      </w:pPr>
      <w:r w:rsidRPr="001C00A5">
        <w:rPr>
          <w:rFonts w:ascii="Arial" w:hAnsi="Arial" w:cs="Arial"/>
          <w:b/>
          <w:spacing w:val="8"/>
          <w:lang w:val="es-ES" w:eastAsia="es-ES"/>
        </w:rPr>
        <w:t>PRESENTE.</w:t>
      </w:r>
    </w:p>
    <w:p w14:paraId="0508347D" w14:textId="77777777" w:rsidR="00700A71" w:rsidRPr="001C00A5" w:rsidRDefault="00700A71" w:rsidP="00430264">
      <w:pPr>
        <w:spacing w:after="120" w:line="240" w:lineRule="auto"/>
        <w:jc w:val="both"/>
        <w:rPr>
          <w:rFonts w:ascii="Arial" w:hAnsi="Arial" w:cs="Arial"/>
          <w:spacing w:val="8"/>
          <w:lang w:val="es-ES" w:eastAsia="es-ES"/>
        </w:rPr>
      </w:pPr>
      <w:r w:rsidRPr="001C00A5">
        <w:rPr>
          <w:rFonts w:ascii="Arial" w:hAnsi="Arial" w:cs="Arial"/>
          <w:i/>
          <w:spacing w:val="8"/>
          <w:u w:val="single"/>
          <w:shd w:val="clear" w:color="auto" w:fill="D9D9D9"/>
          <w:lang w:val="es-ES" w:eastAsia="es-ES"/>
        </w:rPr>
        <w:t>(</w:t>
      </w:r>
      <w:proofErr w:type="gramStart"/>
      <w:r w:rsidRPr="001C00A5">
        <w:rPr>
          <w:rFonts w:ascii="Arial" w:hAnsi="Arial" w:cs="Arial"/>
          <w:i/>
          <w:spacing w:val="8"/>
          <w:u w:val="single"/>
          <w:shd w:val="clear" w:color="auto" w:fill="D9D9D9"/>
          <w:lang w:val="es-ES" w:eastAsia="es-ES"/>
        </w:rPr>
        <w:t>Nombre)</w:t>
      </w:r>
      <w:r w:rsidRPr="001C00A5">
        <w:rPr>
          <w:rFonts w:ascii="Arial" w:hAnsi="Arial" w:cs="Arial"/>
          <w:spacing w:val="8"/>
          <w:u w:val="single"/>
          <w:lang w:val="es-ES" w:eastAsia="es-ES"/>
        </w:rPr>
        <w:t xml:space="preserve">   </w:t>
      </w:r>
      <w:proofErr w:type="gramEnd"/>
      <w:r w:rsidRPr="001C00A5">
        <w:rPr>
          <w:rFonts w:ascii="Arial" w:hAnsi="Arial" w:cs="Arial"/>
          <w:spacing w:val="8"/>
          <w:u w:val="single"/>
          <w:lang w:val="es-ES" w:eastAsia="es-ES"/>
        </w:rPr>
        <w:t xml:space="preserve">           ,</w:t>
      </w:r>
      <w:r w:rsidRPr="001C00A5">
        <w:rPr>
          <w:rFonts w:ascii="Arial" w:hAnsi="Arial" w:cs="Arial"/>
          <w:spacing w:val="8"/>
          <w:lang w:val="es-ES" w:eastAsia="es-ES"/>
        </w:rPr>
        <w:t xml:space="preserve"> manifestamos, bajo protesta de decir verdad, que los datos aquí asentados son ciertos y han sido debidamente verificados, así como que cuento con facultades suficientes para suscribir la Oferta en el presente Concurso, a nombre y representación de</w:t>
      </w:r>
      <w:r w:rsidRPr="001C00A5">
        <w:rPr>
          <w:rFonts w:ascii="Arial" w:hAnsi="Arial" w:cs="Arial"/>
          <w:spacing w:val="8"/>
          <w:u w:val="single"/>
          <w:lang w:val="es-ES" w:eastAsia="es-ES"/>
        </w:rPr>
        <w:t xml:space="preserve">            </w:t>
      </w:r>
      <w:r w:rsidRPr="001C00A5">
        <w:rPr>
          <w:rFonts w:ascii="Arial" w:hAnsi="Arial" w:cs="Arial"/>
          <w:i/>
          <w:spacing w:val="8"/>
          <w:u w:val="single"/>
          <w:shd w:val="clear" w:color="auto" w:fill="D9D9D9"/>
          <w:lang w:val="es-ES" w:eastAsia="es-ES"/>
        </w:rPr>
        <w:t>(persona física o moral)</w:t>
      </w:r>
    </w:p>
    <w:p w14:paraId="26D25955" w14:textId="77777777" w:rsidR="00700A71" w:rsidRPr="001C00A5" w:rsidRDefault="00700A71" w:rsidP="00537BC6">
      <w:pPr>
        <w:spacing w:after="0" w:line="240" w:lineRule="auto"/>
        <w:jc w:val="both"/>
        <w:rPr>
          <w:rFonts w:ascii="Arial" w:hAnsi="Arial" w:cs="Arial"/>
          <w:spacing w:val="8"/>
          <w:lang w:val="es-ES" w:eastAsia="es-ES"/>
        </w:rPr>
      </w:pPr>
      <w:r w:rsidRPr="001C00A5">
        <w:rPr>
          <w:rFonts w:ascii="Arial" w:hAnsi="Arial" w:cs="Arial"/>
          <w:spacing w:val="8"/>
          <w:lang w:val="es-ES" w:eastAsia="es-ES"/>
        </w:rPr>
        <w:t>Registro Federal de Contribuyentes:</w:t>
      </w:r>
    </w:p>
    <w:p w14:paraId="6EB9D503" w14:textId="77777777" w:rsidR="00700A71" w:rsidRPr="001C00A5" w:rsidRDefault="00700A71" w:rsidP="00537BC6">
      <w:pPr>
        <w:spacing w:after="0" w:line="240" w:lineRule="auto"/>
        <w:jc w:val="both"/>
        <w:rPr>
          <w:rFonts w:ascii="Arial" w:hAnsi="Arial" w:cs="Arial"/>
          <w:spacing w:val="8"/>
          <w:lang w:val="es-ES" w:eastAsia="es-ES"/>
        </w:rPr>
      </w:pPr>
      <w:r w:rsidRPr="001C00A5">
        <w:rPr>
          <w:rFonts w:ascii="Arial" w:hAnsi="Arial" w:cs="Arial"/>
          <w:spacing w:val="8"/>
          <w:lang w:val="es-ES" w:eastAsia="es-ES"/>
        </w:rPr>
        <w:t>Domicilio:</w:t>
      </w:r>
    </w:p>
    <w:p w14:paraId="6A2DCAB3" w14:textId="77777777" w:rsidR="00700A71" w:rsidRPr="001C00A5" w:rsidRDefault="00700A71" w:rsidP="00537BC6">
      <w:pPr>
        <w:spacing w:after="0" w:line="240" w:lineRule="auto"/>
        <w:jc w:val="both"/>
        <w:rPr>
          <w:rFonts w:ascii="Arial" w:hAnsi="Arial" w:cs="Arial"/>
          <w:spacing w:val="8"/>
          <w:lang w:val="es-ES" w:eastAsia="es-ES"/>
        </w:rPr>
      </w:pPr>
      <w:r w:rsidRPr="001C00A5">
        <w:rPr>
          <w:rFonts w:ascii="Arial" w:hAnsi="Arial" w:cs="Arial"/>
          <w:spacing w:val="8"/>
          <w:lang w:val="es-ES" w:eastAsia="es-ES"/>
        </w:rPr>
        <w:t>Calle y número:</w:t>
      </w:r>
    </w:p>
    <w:p w14:paraId="79C6238B" w14:textId="77777777" w:rsidR="00700A71" w:rsidRPr="001C00A5" w:rsidRDefault="00700A71" w:rsidP="00537BC6">
      <w:pPr>
        <w:spacing w:after="0" w:line="240" w:lineRule="auto"/>
        <w:jc w:val="both"/>
        <w:rPr>
          <w:rFonts w:ascii="Arial" w:hAnsi="Arial" w:cs="Arial"/>
          <w:spacing w:val="8"/>
          <w:lang w:val="es-ES" w:eastAsia="es-ES"/>
        </w:rPr>
      </w:pPr>
      <w:r w:rsidRPr="001C00A5">
        <w:rPr>
          <w:rFonts w:ascii="Arial" w:hAnsi="Arial" w:cs="Arial"/>
          <w:spacing w:val="8"/>
          <w:lang w:val="es-ES" w:eastAsia="es-ES"/>
        </w:rPr>
        <w:t>Colonia:</w:t>
      </w:r>
      <w:r w:rsidRPr="001C00A5">
        <w:rPr>
          <w:rFonts w:ascii="Arial" w:hAnsi="Arial" w:cs="Arial"/>
          <w:spacing w:val="8"/>
          <w:lang w:val="es-ES" w:eastAsia="es-ES"/>
        </w:rPr>
        <w:tab/>
        <w:t>Alcaldía o Municipio:</w:t>
      </w:r>
    </w:p>
    <w:p w14:paraId="414E88A0" w14:textId="77777777" w:rsidR="00700A71" w:rsidRPr="001C00A5" w:rsidRDefault="00700A71" w:rsidP="00537BC6">
      <w:pPr>
        <w:spacing w:after="0" w:line="240" w:lineRule="auto"/>
        <w:jc w:val="both"/>
        <w:rPr>
          <w:rFonts w:ascii="Arial" w:hAnsi="Arial" w:cs="Arial"/>
          <w:spacing w:val="8"/>
          <w:lang w:val="es-ES" w:eastAsia="es-ES"/>
        </w:rPr>
      </w:pPr>
      <w:r w:rsidRPr="001C00A5">
        <w:rPr>
          <w:rFonts w:ascii="Arial" w:hAnsi="Arial" w:cs="Arial"/>
          <w:spacing w:val="8"/>
          <w:lang w:val="es-ES" w:eastAsia="es-ES"/>
        </w:rPr>
        <w:t>Código postal:</w:t>
      </w:r>
      <w:r w:rsidRPr="001C00A5">
        <w:rPr>
          <w:rFonts w:ascii="Arial" w:hAnsi="Arial" w:cs="Arial"/>
          <w:spacing w:val="8"/>
          <w:lang w:val="es-ES" w:eastAsia="es-ES"/>
        </w:rPr>
        <w:tab/>
      </w:r>
      <w:r w:rsidRPr="001C00A5">
        <w:rPr>
          <w:rFonts w:ascii="Arial" w:hAnsi="Arial" w:cs="Arial"/>
          <w:spacing w:val="8"/>
          <w:lang w:val="es-ES" w:eastAsia="es-ES"/>
        </w:rPr>
        <w:tab/>
      </w:r>
      <w:r w:rsidRPr="001C00A5">
        <w:rPr>
          <w:rFonts w:ascii="Arial" w:hAnsi="Arial" w:cs="Arial"/>
          <w:spacing w:val="8"/>
          <w:lang w:val="es-ES" w:eastAsia="es-ES"/>
        </w:rPr>
        <w:tab/>
      </w:r>
      <w:r w:rsidRPr="001C00A5">
        <w:rPr>
          <w:rFonts w:ascii="Arial" w:hAnsi="Arial" w:cs="Arial"/>
          <w:spacing w:val="8"/>
          <w:lang w:val="es-ES" w:eastAsia="es-ES"/>
        </w:rPr>
        <w:tab/>
        <w:t>Entidad Federativa:</w:t>
      </w:r>
    </w:p>
    <w:p w14:paraId="7CDC4926" w14:textId="77777777" w:rsidR="00700A71" w:rsidRPr="001C00A5" w:rsidRDefault="00700A71" w:rsidP="00537BC6">
      <w:pPr>
        <w:spacing w:after="0" w:line="240" w:lineRule="auto"/>
        <w:jc w:val="both"/>
        <w:rPr>
          <w:rFonts w:ascii="Arial" w:hAnsi="Arial" w:cs="Arial"/>
          <w:spacing w:val="8"/>
          <w:lang w:val="es-ES" w:eastAsia="es-ES"/>
        </w:rPr>
      </w:pPr>
      <w:r w:rsidRPr="001C00A5">
        <w:rPr>
          <w:rFonts w:ascii="Arial" w:hAnsi="Arial" w:cs="Arial"/>
          <w:spacing w:val="8"/>
          <w:lang w:val="es-ES" w:eastAsia="es-ES"/>
        </w:rPr>
        <w:t>Teléfonos:</w:t>
      </w:r>
    </w:p>
    <w:p w14:paraId="29EF2DA5" w14:textId="77777777" w:rsidR="00700A71" w:rsidRPr="001C00A5" w:rsidRDefault="00700A71" w:rsidP="00537BC6">
      <w:pPr>
        <w:spacing w:after="0" w:line="240" w:lineRule="auto"/>
        <w:jc w:val="both"/>
        <w:rPr>
          <w:rFonts w:ascii="Arial" w:hAnsi="Arial" w:cs="Arial"/>
          <w:spacing w:val="8"/>
          <w:lang w:val="es-ES" w:eastAsia="es-ES"/>
        </w:rPr>
      </w:pPr>
      <w:r w:rsidRPr="001C00A5">
        <w:rPr>
          <w:rFonts w:ascii="Arial" w:hAnsi="Arial" w:cs="Arial"/>
          <w:spacing w:val="8"/>
          <w:lang w:val="es-ES" w:eastAsia="es-ES"/>
        </w:rPr>
        <w:t>Correo electrónico:</w:t>
      </w:r>
    </w:p>
    <w:p w14:paraId="57B6C9B6" w14:textId="77777777" w:rsidR="00700A71" w:rsidRPr="001C00A5" w:rsidRDefault="00700A71" w:rsidP="00430264">
      <w:pPr>
        <w:spacing w:after="120" w:line="240" w:lineRule="auto"/>
        <w:jc w:val="both"/>
        <w:rPr>
          <w:rFonts w:ascii="Arial" w:hAnsi="Arial" w:cs="Arial"/>
          <w:i/>
          <w:spacing w:val="8"/>
          <w:u w:val="single"/>
          <w:lang w:val="es-ES" w:eastAsia="es-ES"/>
        </w:rPr>
      </w:pPr>
      <w:r w:rsidRPr="001C00A5">
        <w:rPr>
          <w:rFonts w:ascii="Arial" w:hAnsi="Arial" w:cs="Arial"/>
          <w:i/>
          <w:spacing w:val="8"/>
          <w:highlight w:val="lightGray"/>
          <w:u w:val="single"/>
          <w:lang w:val="es-ES" w:eastAsia="es-ES"/>
        </w:rPr>
        <w:t>(En su caso, anotar la clave del registro federal de contribuyentes, nombre y domicilio del apoderado o representante)</w:t>
      </w:r>
    </w:p>
    <w:p w14:paraId="1A6542DB" w14:textId="77777777" w:rsidR="00700A71" w:rsidRPr="001C00A5" w:rsidRDefault="00700A71" w:rsidP="00430264">
      <w:pPr>
        <w:spacing w:after="120" w:line="240" w:lineRule="auto"/>
        <w:jc w:val="both"/>
        <w:rPr>
          <w:rFonts w:ascii="Arial" w:hAnsi="Arial" w:cs="Arial"/>
          <w:spacing w:val="8"/>
          <w:lang w:val="es-ES" w:eastAsia="es-ES"/>
        </w:rPr>
      </w:pPr>
      <w:r w:rsidRPr="001C00A5">
        <w:rPr>
          <w:rFonts w:ascii="Arial" w:hAnsi="Arial" w:cs="Arial"/>
          <w:spacing w:val="8"/>
          <w:lang w:val="es-ES" w:eastAsia="es-ES"/>
        </w:rPr>
        <w:t>En el caso de personas morales, Número de la escritura pública en la que consta su Acta Constitutiva:</w:t>
      </w:r>
      <w:r w:rsidRPr="001C00A5">
        <w:rPr>
          <w:rFonts w:ascii="Arial" w:hAnsi="Arial" w:cs="Arial"/>
          <w:spacing w:val="8"/>
          <w:lang w:val="es-ES" w:eastAsia="es-ES"/>
        </w:rPr>
        <w:tab/>
        <w:t>______</w:t>
      </w:r>
      <w:r w:rsidRPr="001C00A5">
        <w:rPr>
          <w:rFonts w:ascii="Arial" w:hAnsi="Arial" w:cs="Arial"/>
          <w:spacing w:val="8"/>
          <w:lang w:val="es-ES" w:eastAsia="es-ES"/>
        </w:rPr>
        <w:tab/>
        <w:t>Fecha _____</w:t>
      </w:r>
    </w:p>
    <w:p w14:paraId="39C28913" w14:textId="77777777" w:rsidR="00700A71" w:rsidRPr="001C00A5" w:rsidRDefault="00700A71" w:rsidP="00430264">
      <w:pPr>
        <w:spacing w:after="120" w:line="240" w:lineRule="auto"/>
        <w:jc w:val="both"/>
        <w:rPr>
          <w:rFonts w:ascii="Arial" w:hAnsi="Arial" w:cs="Arial"/>
          <w:spacing w:val="8"/>
          <w:lang w:val="es-ES" w:eastAsia="es-ES"/>
        </w:rPr>
      </w:pPr>
      <w:r w:rsidRPr="001C00A5">
        <w:rPr>
          <w:rFonts w:ascii="Arial" w:hAnsi="Arial" w:cs="Arial"/>
          <w:spacing w:val="8"/>
          <w:lang w:val="es-ES" w:eastAsia="es-ES"/>
        </w:rPr>
        <w:t>Nombre, número y circunscripción del Notario Público que la protocolizó:</w:t>
      </w:r>
    </w:p>
    <w:p w14:paraId="77117C9C" w14:textId="77777777" w:rsidR="00700A71" w:rsidRPr="001C00A5" w:rsidRDefault="00700A71" w:rsidP="00430264">
      <w:pPr>
        <w:spacing w:after="120" w:line="240" w:lineRule="auto"/>
        <w:jc w:val="both"/>
        <w:rPr>
          <w:rFonts w:ascii="Arial" w:hAnsi="Arial" w:cs="Arial"/>
          <w:spacing w:val="8"/>
          <w:lang w:val="es-ES" w:eastAsia="es-ES"/>
        </w:rPr>
      </w:pPr>
      <w:r w:rsidRPr="001C00A5">
        <w:rPr>
          <w:rFonts w:ascii="Arial" w:hAnsi="Arial" w:cs="Arial"/>
          <w:spacing w:val="8"/>
          <w:lang w:val="es-ES" w:eastAsia="es-ES"/>
        </w:rPr>
        <w:t>Fecha y datos de su inscripción en el Registro Público de Comercio:</w:t>
      </w:r>
    </w:p>
    <w:p w14:paraId="74E65D49" w14:textId="77777777" w:rsidR="00700A71" w:rsidRPr="001C00A5" w:rsidRDefault="00700A71" w:rsidP="00430264">
      <w:pPr>
        <w:spacing w:before="240" w:after="120" w:line="240" w:lineRule="auto"/>
        <w:jc w:val="center"/>
        <w:rPr>
          <w:rFonts w:ascii="Arial" w:hAnsi="Arial" w:cs="Arial"/>
          <w:b/>
          <w:spacing w:val="8"/>
          <w:lang w:val="es-ES" w:eastAsia="es-ES"/>
        </w:rPr>
      </w:pPr>
      <w:r w:rsidRPr="001C00A5">
        <w:rPr>
          <w:rFonts w:ascii="Arial" w:hAnsi="Arial" w:cs="Arial"/>
          <w:b/>
          <w:spacing w:val="8"/>
          <w:lang w:val="es-ES" w:eastAsia="es-ES"/>
        </w:rPr>
        <w:t xml:space="preserve">Relación de socios </w:t>
      </w:r>
    </w:p>
    <w:p w14:paraId="4495BA06" w14:textId="77777777" w:rsidR="00700A71" w:rsidRPr="001C00A5" w:rsidRDefault="00700A71" w:rsidP="00430264">
      <w:pPr>
        <w:spacing w:after="120" w:line="240" w:lineRule="auto"/>
        <w:jc w:val="both"/>
        <w:rPr>
          <w:rFonts w:ascii="Arial" w:hAnsi="Arial" w:cs="Arial"/>
          <w:spacing w:val="8"/>
          <w:lang w:val="es-ES" w:eastAsia="es-ES"/>
        </w:rPr>
      </w:pPr>
      <w:r w:rsidRPr="001C00A5">
        <w:rPr>
          <w:rFonts w:ascii="Arial" w:hAnsi="Arial" w:cs="Arial"/>
          <w:spacing w:val="8"/>
          <w:lang w:val="es-ES" w:eastAsia="es-ES"/>
        </w:rPr>
        <w:t>Apellido Paterno</w:t>
      </w:r>
      <w:r w:rsidRPr="001C00A5">
        <w:rPr>
          <w:rFonts w:ascii="Arial" w:hAnsi="Arial" w:cs="Arial"/>
          <w:spacing w:val="8"/>
          <w:lang w:val="es-ES" w:eastAsia="es-ES"/>
        </w:rPr>
        <w:tab/>
        <w:t>Apellido Materno</w:t>
      </w:r>
      <w:r w:rsidRPr="001C00A5">
        <w:rPr>
          <w:rFonts w:ascii="Arial" w:hAnsi="Arial" w:cs="Arial"/>
          <w:spacing w:val="8"/>
          <w:lang w:val="es-ES" w:eastAsia="es-ES"/>
        </w:rPr>
        <w:tab/>
        <w:t>Nombre (s):</w:t>
      </w:r>
    </w:p>
    <w:p w14:paraId="3F0E3F70" w14:textId="77777777" w:rsidR="00700A71" w:rsidRPr="001C00A5" w:rsidRDefault="00700A71" w:rsidP="00430264">
      <w:pPr>
        <w:spacing w:after="120" w:line="240" w:lineRule="auto"/>
        <w:jc w:val="both"/>
        <w:rPr>
          <w:rFonts w:ascii="Arial" w:hAnsi="Arial" w:cs="Arial"/>
          <w:spacing w:val="8"/>
          <w:lang w:val="es-ES" w:eastAsia="es-ES"/>
        </w:rPr>
      </w:pPr>
      <w:r w:rsidRPr="001C00A5">
        <w:rPr>
          <w:rFonts w:ascii="Arial" w:hAnsi="Arial" w:cs="Arial"/>
          <w:spacing w:val="8"/>
          <w:lang w:val="es-ES" w:eastAsia="es-ES"/>
        </w:rPr>
        <w:t>Descripción del objeto social:</w:t>
      </w:r>
    </w:p>
    <w:p w14:paraId="20A47B90" w14:textId="77777777" w:rsidR="00700A71" w:rsidRPr="001C00A5" w:rsidRDefault="00700A71" w:rsidP="00430264">
      <w:pPr>
        <w:spacing w:after="120" w:line="240" w:lineRule="auto"/>
        <w:jc w:val="both"/>
        <w:outlineLvl w:val="0"/>
        <w:rPr>
          <w:rFonts w:ascii="Arial" w:hAnsi="Arial" w:cs="Arial"/>
          <w:spacing w:val="8"/>
          <w:lang w:val="es-ES" w:eastAsia="es-ES"/>
        </w:rPr>
      </w:pPr>
      <w:r w:rsidRPr="001C00A5">
        <w:rPr>
          <w:rFonts w:ascii="Arial" w:hAnsi="Arial" w:cs="Arial"/>
          <w:spacing w:val="8"/>
          <w:lang w:val="es-ES" w:eastAsia="es-ES"/>
        </w:rPr>
        <w:t>Reformas o modificaciones al acta constitutiva:</w:t>
      </w:r>
    </w:p>
    <w:p w14:paraId="61250EEA" w14:textId="77777777" w:rsidR="00700A71" w:rsidRPr="001C00A5" w:rsidRDefault="00700A71" w:rsidP="00430264">
      <w:pPr>
        <w:spacing w:after="120" w:line="240" w:lineRule="auto"/>
        <w:jc w:val="both"/>
        <w:rPr>
          <w:rFonts w:ascii="Arial" w:hAnsi="Arial" w:cs="Arial"/>
          <w:spacing w:val="8"/>
          <w:lang w:val="es-ES" w:eastAsia="es-ES"/>
        </w:rPr>
      </w:pPr>
      <w:r w:rsidRPr="001C00A5">
        <w:rPr>
          <w:rFonts w:ascii="Arial" w:hAnsi="Arial" w:cs="Arial"/>
          <w:spacing w:val="8"/>
          <w:lang w:val="es-ES" w:eastAsia="es-ES"/>
        </w:rPr>
        <w:t>Nombre del apoderado o representante:</w:t>
      </w:r>
    </w:p>
    <w:p w14:paraId="65BA0B69" w14:textId="77777777" w:rsidR="00700A71" w:rsidRPr="001C00A5" w:rsidRDefault="00700A71" w:rsidP="00430264">
      <w:pPr>
        <w:spacing w:after="120" w:line="240" w:lineRule="auto"/>
        <w:jc w:val="both"/>
        <w:rPr>
          <w:rFonts w:ascii="Arial" w:hAnsi="Arial" w:cs="Arial"/>
          <w:spacing w:val="8"/>
          <w:lang w:val="es-ES" w:eastAsia="es-ES"/>
        </w:rPr>
      </w:pPr>
      <w:r w:rsidRPr="001C00A5">
        <w:rPr>
          <w:rFonts w:ascii="Arial" w:hAnsi="Arial" w:cs="Arial"/>
          <w:spacing w:val="8"/>
          <w:lang w:val="es-ES" w:eastAsia="es-ES"/>
        </w:rPr>
        <w:t>Datos del documento mediante el cual acredita su personalidad y facultades:</w:t>
      </w:r>
    </w:p>
    <w:p w14:paraId="2D54A445" w14:textId="77777777" w:rsidR="00700A71" w:rsidRPr="001C00A5" w:rsidRDefault="00700A71" w:rsidP="00430264">
      <w:pPr>
        <w:spacing w:after="120" w:line="240" w:lineRule="auto"/>
        <w:jc w:val="both"/>
        <w:rPr>
          <w:rFonts w:ascii="Arial" w:hAnsi="Arial" w:cs="Arial"/>
          <w:spacing w:val="8"/>
          <w:lang w:val="es-ES" w:eastAsia="es-ES"/>
        </w:rPr>
      </w:pPr>
      <w:r w:rsidRPr="001C00A5">
        <w:rPr>
          <w:rFonts w:ascii="Arial" w:hAnsi="Arial" w:cs="Arial"/>
          <w:spacing w:val="8"/>
          <w:lang w:val="es-ES" w:eastAsia="es-ES"/>
        </w:rPr>
        <w:t>Escritura pública número:</w:t>
      </w:r>
      <w:r w:rsidRPr="001C00A5">
        <w:rPr>
          <w:rFonts w:ascii="Arial" w:hAnsi="Arial" w:cs="Arial"/>
          <w:spacing w:val="8"/>
          <w:lang w:val="es-ES" w:eastAsia="es-ES"/>
        </w:rPr>
        <w:tab/>
        <w:t>Fecha:</w:t>
      </w:r>
    </w:p>
    <w:p w14:paraId="232EBED7" w14:textId="77777777" w:rsidR="00700A71" w:rsidRPr="001C00A5" w:rsidRDefault="00700A71" w:rsidP="00430264">
      <w:pPr>
        <w:spacing w:after="120" w:line="240" w:lineRule="auto"/>
        <w:jc w:val="both"/>
        <w:rPr>
          <w:rFonts w:ascii="Arial" w:hAnsi="Arial" w:cs="Arial"/>
          <w:spacing w:val="8"/>
          <w:lang w:val="es-ES" w:eastAsia="es-ES"/>
        </w:rPr>
      </w:pPr>
      <w:r w:rsidRPr="001C00A5">
        <w:rPr>
          <w:rFonts w:ascii="Arial" w:hAnsi="Arial" w:cs="Arial"/>
          <w:spacing w:val="8"/>
          <w:lang w:val="es-ES" w:eastAsia="es-ES"/>
        </w:rPr>
        <w:t>Nombre, número y circunscripción del Notario o Fedatario Público que las protocolizó:</w:t>
      </w:r>
    </w:p>
    <w:p w14:paraId="535BF46D" w14:textId="77777777" w:rsidR="00700A71" w:rsidRPr="001C00A5" w:rsidRDefault="00700A71" w:rsidP="00430264">
      <w:pPr>
        <w:spacing w:after="120" w:line="240" w:lineRule="auto"/>
        <w:jc w:val="center"/>
        <w:rPr>
          <w:rFonts w:ascii="Arial" w:hAnsi="Arial" w:cs="Arial"/>
          <w:spacing w:val="8"/>
          <w:lang w:val="es-ES" w:eastAsia="es-ES"/>
        </w:rPr>
      </w:pPr>
    </w:p>
    <w:p w14:paraId="2FFEF3B5" w14:textId="77777777" w:rsidR="00700A71" w:rsidRPr="001C00A5" w:rsidRDefault="00700A71" w:rsidP="00430264">
      <w:pPr>
        <w:spacing w:after="0" w:line="240" w:lineRule="auto"/>
        <w:jc w:val="center"/>
        <w:rPr>
          <w:rFonts w:ascii="Arial" w:hAnsi="Arial" w:cs="Arial"/>
          <w:spacing w:val="8"/>
          <w:lang w:val="es-ES" w:eastAsia="es-ES"/>
        </w:rPr>
      </w:pPr>
      <w:r w:rsidRPr="001C00A5">
        <w:rPr>
          <w:rFonts w:ascii="Arial" w:hAnsi="Arial" w:cs="Arial"/>
          <w:spacing w:val="8"/>
          <w:lang w:val="es-ES" w:eastAsia="es-ES"/>
        </w:rPr>
        <w:t>______________________________________</w:t>
      </w:r>
    </w:p>
    <w:p w14:paraId="62D84337" w14:textId="77777777" w:rsidR="00557824" w:rsidRPr="00557824" w:rsidRDefault="00557824" w:rsidP="00557824">
      <w:pPr>
        <w:jc w:val="center"/>
        <w:rPr>
          <w:rFonts w:ascii="Arial" w:hAnsi="Arial" w:cs="Arial"/>
          <w:spacing w:val="8"/>
          <w:lang w:val="es-ES" w:eastAsia="es-ES"/>
        </w:rPr>
      </w:pPr>
      <w:bookmarkStart w:id="34" w:name="_Hlk27765210"/>
      <w:r w:rsidRPr="00557824">
        <w:rPr>
          <w:rFonts w:ascii="Arial" w:hAnsi="Arial" w:cs="Arial"/>
          <w:spacing w:val="8"/>
          <w:lang w:val="es-ES" w:eastAsia="es-ES"/>
        </w:rPr>
        <w:t>(Firma del Concursante o su Representante Legal/Apoderado Legal)</w:t>
      </w:r>
    </w:p>
    <w:bookmarkEnd w:id="34"/>
    <w:p w14:paraId="1D97745E" w14:textId="77777777" w:rsidR="00DF74C3" w:rsidRPr="008E7CD9" w:rsidRDefault="00DF74C3" w:rsidP="00BB46BE">
      <w:pPr>
        <w:jc w:val="center"/>
        <w:rPr>
          <w:rFonts w:ascii="Arial" w:hAnsi="Arial" w:cs="Arial"/>
          <w:b/>
          <w:color w:val="0000FF"/>
          <w:spacing w:val="8"/>
          <w:sz w:val="24"/>
          <w:szCs w:val="24"/>
          <w:lang w:val="es-ES" w:eastAsia="es-ES"/>
        </w:rPr>
      </w:pPr>
      <w:r w:rsidRPr="001C00A5">
        <w:rPr>
          <w:rFonts w:ascii="Arial Negrita" w:hAnsi="Arial Negrita" w:cs="Arial"/>
          <w:spacing w:val="8"/>
          <w:lang w:val="es-ES"/>
        </w:rPr>
        <w:br w:type="page"/>
      </w:r>
      <w:r w:rsidRPr="008E7CD9">
        <w:rPr>
          <w:rFonts w:ascii="Arial" w:hAnsi="Arial" w:cs="Arial"/>
          <w:b/>
          <w:color w:val="0000FF"/>
          <w:spacing w:val="8"/>
          <w:sz w:val="24"/>
          <w:szCs w:val="24"/>
          <w:lang w:val="es-ES" w:eastAsia="es-ES"/>
        </w:rPr>
        <w:lastRenderedPageBreak/>
        <w:t>Anexo 9.2</w:t>
      </w:r>
    </w:p>
    <w:p w14:paraId="5657F664" w14:textId="77777777" w:rsidR="00DF74C3" w:rsidRPr="00BE68B4" w:rsidRDefault="00B75A93" w:rsidP="005C5C7B">
      <w:pPr>
        <w:spacing w:after="240" w:line="240" w:lineRule="auto"/>
        <w:jc w:val="center"/>
        <w:rPr>
          <w:rFonts w:ascii="Arial" w:hAnsi="Arial" w:cs="Arial"/>
          <w:b/>
          <w:spacing w:val="8"/>
          <w:sz w:val="24"/>
          <w:szCs w:val="24"/>
          <w:lang w:val="es-ES" w:eastAsia="es-ES"/>
        </w:rPr>
      </w:pPr>
      <w:r w:rsidRPr="00BE68B4">
        <w:rPr>
          <w:rFonts w:ascii="Arial" w:hAnsi="Arial" w:cs="Arial"/>
          <w:b/>
          <w:spacing w:val="8"/>
          <w:sz w:val="24"/>
          <w:szCs w:val="24"/>
          <w:lang w:val="es-ES" w:eastAsia="es-ES"/>
        </w:rPr>
        <w:t>Declaración de ética e integridad</w:t>
      </w:r>
    </w:p>
    <w:p w14:paraId="079435AB" w14:textId="77777777" w:rsidR="00DF74C3" w:rsidRPr="001C00A5" w:rsidRDefault="00DF74C3" w:rsidP="005C5C7B">
      <w:pPr>
        <w:spacing w:before="240" w:after="240" w:line="240" w:lineRule="auto"/>
        <w:jc w:val="right"/>
        <w:rPr>
          <w:rFonts w:ascii="Arial" w:hAnsi="Arial" w:cs="Arial"/>
          <w:spacing w:val="8"/>
          <w:lang w:val="es-ES" w:eastAsia="es-ES"/>
        </w:rPr>
      </w:pPr>
      <w:r w:rsidRPr="001C00A5">
        <w:rPr>
          <w:rFonts w:ascii="Arial" w:hAnsi="Arial" w:cs="Arial"/>
          <w:spacing w:val="8"/>
          <w:lang w:val="es-ES" w:eastAsia="es-ES"/>
        </w:rPr>
        <w:t>Lugar y fecha de expedición: .................................</w:t>
      </w:r>
    </w:p>
    <w:p w14:paraId="0F519A20" w14:textId="77777777" w:rsidR="008E7CD9" w:rsidRPr="00843B2F" w:rsidRDefault="008E7CD9" w:rsidP="008E7CD9">
      <w:pPr>
        <w:spacing w:after="240" w:line="240" w:lineRule="auto"/>
        <w:rPr>
          <w:rFonts w:ascii="Arial" w:hAnsi="Arial" w:cs="Arial"/>
          <w:color w:val="0000FF"/>
          <w:spacing w:val="8"/>
          <w:lang w:val="es-ES_tradnl"/>
        </w:rPr>
      </w:pPr>
      <w:r w:rsidRPr="00843B2F">
        <w:rPr>
          <w:rFonts w:ascii="Arial" w:hAnsi="Arial" w:cs="Arial"/>
          <w:b/>
          <w:color w:val="0000FF"/>
          <w:spacing w:val="8"/>
        </w:rPr>
        <w:t>CFE GENERACIÓN III EPS.</w:t>
      </w:r>
    </w:p>
    <w:p w14:paraId="144A8774" w14:textId="77777777" w:rsidR="00DF74C3" w:rsidRPr="001C00A5" w:rsidRDefault="00DF74C3" w:rsidP="005C5C7B">
      <w:pPr>
        <w:spacing w:after="240" w:line="240" w:lineRule="auto"/>
        <w:jc w:val="both"/>
        <w:rPr>
          <w:rFonts w:ascii="Arial" w:hAnsi="Arial" w:cs="Arial"/>
          <w:spacing w:val="8"/>
          <w:u w:val="single"/>
          <w:lang w:val="es-ES" w:eastAsia="es-ES"/>
        </w:rPr>
      </w:pPr>
      <w:r w:rsidRPr="001C00A5">
        <w:rPr>
          <w:rFonts w:ascii="Arial" w:hAnsi="Arial" w:cs="Arial"/>
          <w:b/>
          <w:spacing w:val="8"/>
          <w:lang w:val="es-ES" w:eastAsia="es-ES"/>
        </w:rPr>
        <w:t>PRESENTE</w:t>
      </w:r>
    </w:p>
    <w:p w14:paraId="0A3B1C80" w14:textId="77777777" w:rsidR="00DF74C3" w:rsidRPr="001C00A5" w:rsidRDefault="00DF74C3" w:rsidP="005C5C7B">
      <w:pPr>
        <w:spacing w:after="240" w:line="240" w:lineRule="auto"/>
        <w:jc w:val="both"/>
        <w:rPr>
          <w:rFonts w:ascii="Arial" w:hAnsi="Arial" w:cs="Arial"/>
          <w:spacing w:val="8"/>
          <w:lang w:val="es-ES" w:eastAsia="es-ES"/>
        </w:rPr>
      </w:pPr>
      <w:r w:rsidRPr="001C00A5">
        <w:rPr>
          <w:rFonts w:ascii="Arial" w:hAnsi="Arial" w:cs="Arial"/>
          <w:spacing w:val="8"/>
          <w:u w:val="single"/>
          <w:lang w:val="es-ES" w:eastAsia="es-ES"/>
        </w:rPr>
        <w:t xml:space="preserve">          (</w:t>
      </w:r>
      <w:r w:rsidRPr="001C00A5">
        <w:rPr>
          <w:rFonts w:ascii="Arial" w:hAnsi="Arial" w:cs="Arial"/>
          <w:i/>
          <w:spacing w:val="8"/>
          <w:u w:val="single"/>
          <w:shd w:val="clear" w:color="auto" w:fill="D9D9D9"/>
          <w:lang w:val="es-ES" w:eastAsia="es-ES"/>
        </w:rPr>
        <w:t xml:space="preserve">Nombre del que se </w:t>
      </w:r>
      <w:proofErr w:type="gramStart"/>
      <w:r w:rsidRPr="001C00A5">
        <w:rPr>
          <w:rFonts w:ascii="Arial" w:hAnsi="Arial" w:cs="Arial"/>
          <w:i/>
          <w:spacing w:val="8"/>
          <w:u w:val="single"/>
          <w:shd w:val="clear" w:color="auto" w:fill="D9D9D9"/>
          <w:lang w:val="es-ES" w:eastAsia="es-ES"/>
        </w:rPr>
        <w:t>suscribe</w:t>
      </w:r>
      <w:r w:rsidRPr="001C00A5">
        <w:rPr>
          <w:rFonts w:ascii="Arial" w:hAnsi="Arial" w:cs="Arial"/>
          <w:spacing w:val="8"/>
          <w:u w:val="single"/>
          <w:lang w:val="es-ES" w:eastAsia="es-ES"/>
        </w:rPr>
        <w:t xml:space="preserve">)   </w:t>
      </w:r>
      <w:proofErr w:type="gramEnd"/>
      <w:r w:rsidRPr="001C00A5">
        <w:rPr>
          <w:rFonts w:ascii="Arial" w:hAnsi="Arial" w:cs="Arial"/>
          <w:spacing w:val="8"/>
          <w:u w:val="single"/>
          <w:lang w:val="es-ES" w:eastAsia="es-ES"/>
        </w:rPr>
        <w:t xml:space="preserve">     </w:t>
      </w:r>
      <w:r w:rsidRPr="001C00A5">
        <w:rPr>
          <w:rFonts w:ascii="Arial" w:hAnsi="Arial" w:cs="Arial"/>
          <w:spacing w:val="8"/>
          <w:lang w:val="es-ES" w:eastAsia="es-ES"/>
        </w:rPr>
        <w:t xml:space="preserve">, en mi carácter de </w:t>
      </w:r>
      <w:r w:rsidRPr="001C00A5">
        <w:rPr>
          <w:rFonts w:ascii="Arial" w:hAnsi="Arial" w:cs="Arial"/>
          <w:spacing w:val="8"/>
          <w:u w:val="single"/>
          <w:shd w:val="clear" w:color="auto" w:fill="D9D9D9"/>
          <w:lang w:val="es-ES" w:eastAsia="es-ES"/>
        </w:rPr>
        <w:t>(Representante o Apoderado Legal)</w:t>
      </w:r>
      <w:r w:rsidRPr="001C00A5">
        <w:rPr>
          <w:rFonts w:ascii="Arial" w:hAnsi="Arial" w:cs="Arial"/>
          <w:spacing w:val="8"/>
          <w:lang w:val="es-ES" w:eastAsia="es-ES"/>
        </w:rPr>
        <w:t xml:space="preserve"> de </w:t>
      </w:r>
      <w:r w:rsidRPr="001C00A5">
        <w:rPr>
          <w:rFonts w:ascii="Arial" w:hAnsi="Arial" w:cs="Arial"/>
          <w:spacing w:val="8"/>
          <w:u w:val="single"/>
          <w:lang w:val="es-ES" w:eastAsia="es-ES"/>
        </w:rPr>
        <w:t xml:space="preserve">       </w:t>
      </w:r>
      <w:r w:rsidRPr="001C00A5">
        <w:rPr>
          <w:rFonts w:ascii="Arial" w:hAnsi="Arial" w:cs="Arial"/>
          <w:i/>
          <w:spacing w:val="8"/>
          <w:highlight w:val="lightGray"/>
          <w:u w:val="single"/>
          <w:lang w:val="es-ES" w:eastAsia="es-ES"/>
        </w:rPr>
        <w:t>(</w:t>
      </w:r>
      <w:r w:rsidRPr="001C00A5">
        <w:rPr>
          <w:rFonts w:ascii="Arial" w:hAnsi="Arial" w:cs="Arial"/>
          <w:spacing w:val="8"/>
          <w:highlight w:val="lightGray"/>
          <w:u w:val="single"/>
          <w:lang w:val="es-ES" w:eastAsia="es-ES"/>
        </w:rPr>
        <w:t>nombre o razón social de la empresa)</w:t>
      </w:r>
      <w:r w:rsidRPr="001C00A5">
        <w:rPr>
          <w:rFonts w:ascii="Arial" w:hAnsi="Arial" w:cs="Arial"/>
          <w:spacing w:val="8"/>
          <w:u w:val="single"/>
          <w:lang w:val="es-ES" w:eastAsia="es-ES"/>
        </w:rPr>
        <w:t xml:space="preserve">           </w:t>
      </w:r>
      <w:r w:rsidRPr="001C00A5">
        <w:rPr>
          <w:rFonts w:ascii="Arial" w:hAnsi="Arial" w:cs="Arial"/>
          <w:spacing w:val="8"/>
          <w:lang w:val="es-ES" w:eastAsia="es-ES"/>
        </w:rPr>
        <w:t>, con R.F.C.:</w:t>
      </w:r>
      <w:r w:rsidRPr="001C00A5">
        <w:rPr>
          <w:rFonts w:ascii="Arial" w:hAnsi="Arial" w:cs="Arial"/>
          <w:spacing w:val="8"/>
          <w:highlight w:val="lightGray"/>
          <w:lang w:val="es-ES" w:eastAsia="es-ES"/>
        </w:rPr>
        <w:t>_____________,</w:t>
      </w:r>
      <w:r w:rsidRPr="001C00A5">
        <w:rPr>
          <w:rFonts w:ascii="Arial" w:hAnsi="Arial" w:cs="Arial"/>
          <w:spacing w:val="8"/>
          <w:lang w:val="es-ES" w:eastAsia="es-ES"/>
        </w:rPr>
        <w:t xml:space="preserve"> y domicilio en:</w:t>
      </w:r>
      <w:r w:rsidRPr="001C00A5">
        <w:rPr>
          <w:rFonts w:ascii="Arial" w:hAnsi="Arial" w:cs="Arial"/>
          <w:i/>
          <w:spacing w:val="8"/>
          <w:highlight w:val="lightGray"/>
          <w:u w:val="single"/>
          <w:lang w:val="es-ES" w:eastAsia="es-ES"/>
        </w:rPr>
        <w:t xml:space="preserve"> (calle y</w:t>
      </w:r>
      <w:r w:rsidRPr="001C00A5">
        <w:rPr>
          <w:rFonts w:ascii="Arial" w:hAnsi="Arial" w:cs="Arial"/>
          <w:b/>
          <w:i/>
          <w:spacing w:val="8"/>
          <w:highlight w:val="lightGray"/>
          <w:u w:val="single"/>
          <w:lang w:val="es-ES" w:eastAsia="es-ES"/>
        </w:rPr>
        <w:t xml:space="preserve"> </w:t>
      </w:r>
      <w:r w:rsidRPr="001C00A5">
        <w:rPr>
          <w:rFonts w:ascii="Arial" w:hAnsi="Arial" w:cs="Arial"/>
          <w:i/>
          <w:spacing w:val="8"/>
          <w:highlight w:val="lightGray"/>
          <w:u w:val="single"/>
          <w:lang w:val="es-ES" w:eastAsia="es-ES"/>
        </w:rPr>
        <w:t>número, colonia, código postal, alcaldía o municipio, entidad federativa, país),</w:t>
      </w:r>
      <w:r w:rsidRPr="001C00A5">
        <w:rPr>
          <w:rFonts w:ascii="Arial" w:hAnsi="Arial" w:cs="Arial"/>
          <w:spacing w:val="8"/>
          <w:lang w:val="es-ES" w:eastAsia="es-ES"/>
        </w:rPr>
        <w:t>______,declaro bajo protesta de decir verdad que:</w:t>
      </w:r>
    </w:p>
    <w:p w14:paraId="18C10630" w14:textId="1D9C1444" w:rsidR="00DF74C3" w:rsidRPr="001C00A5" w:rsidRDefault="00DF74C3" w:rsidP="005C5C7B">
      <w:pPr>
        <w:spacing w:after="240" w:line="240" w:lineRule="auto"/>
        <w:jc w:val="both"/>
        <w:rPr>
          <w:rFonts w:ascii="Arial" w:hAnsi="Arial" w:cs="Arial"/>
          <w:spacing w:val="8"/>
          <w:lang w:val="es-ES" w:eastAsia="es-ES"/>
        </w:rPr>
      </w:pPr>
      <w:r w:rsidRPr="001C00A5">
        <w:rPr>
          <w:rFonts w:ascii="Arial" w:hAnsi="Arial" w:cs="Arial"/>
          <w:spacing w:val="8"/>
          <w:lang w:val="es-ES" w:eastAsia="es-ES"/>
        </w:rPr>
        <w:t xml:space="preserve">En el presente Concurso Abierto </w:t>
      </w:r>
      <w:r w:rsidR="008E16F9" w:rsidRPr="001C00A5">
        <w:rPr>
          <w:rFonts w:ascii="Arial" w:hAnsi="Arial" w:cs="Arial"/>
          <w:spacing w:val="8"/>
          <w:lang w:val="es-ES" w:eastAsia="es-ES"/>
        </w:rPr>
        <w:t xml:space="preserve">Simplificado </w:t>
      </w:r>
      <w:r w:rsidRPr="001C00A5">
        <w:rPr>
          <w:rFonts w:ascii="Arial" w:hAnsi="Arial" w:cs="Arial"/>
          <w:spacing w:val="8"/>
          <w:lang w:val="es-ES" w:eastAsia="es-ES"/>
        </w:rPr>
        <w:t xml:space="preserve">Internacional, se actuará con ética e integridad y que se abstendrá de adoptar conductas, por sí mismo o a través de interpósita persona, para que los servidores públicos de </w:t>
      </w:r>
      <w:r w:rsidR="0096650C" w:rsidRPr="0096650C">
        <w:rPr>
          <w:rFonts w:ascii="Arial" w:hAnsi="Arial" w:cs="Arial"/>
          <w:b/>
          <w:color w:val="0000FF"/>
          <w:spacing w:val="8"/>
          <w:lang w:val="es-ES" w:eastAsia="es-ES"/>
        </w:rPr>
        <w:t>CFE GENERACIÓN III EPS</w:t>
      </w:r>
      <w:r w:rsidR="008E79F1" w:rsidRPr="0096650C">
        <w:rPr>
          <w:rFonts w:ascii="Arial" w:hAnsi="Arial" w:cs="Arial"/>
          <w:b/>
          <w:color w:val="0000FF"/>
          <w:spacing w:val="8"/>
          <w:lang w:val="es-ES" w:eastAsia="es-ES"/>
        </w:rPr>
        <w:t xml:space="preserve"> </w:t>
      </w:r>
      <w:r w:rsidR="008E79F1" w:rsidRPr="002F2BA2">
        <w:rPr>
          <w:rFonts w:ascii="Arial" w:hAnsi="Arial" w:cs="Arial"/>
          <w:b/>
          <w:color w:val="0000FF"/>
          <w:spacing w:val="8"/>
          <w:lang w:val="es-ES" w:eastAsia="es-ES"/>
        </w:rPr>
        <w:t>[</w:t>
      </w:r>
      <w:r w:rsidR="00993D46">
        <w:rPr>
          <w:rFonts w:ascii="Arial" w:hAnsi="Arial" w:cs="Arial"/>
          <w:b/>
          <w:color w:val="0000FF"/>
          <w:spacing w:val="8"/>
          <w:lang w:val="es-ES" w:eastAsia="es-ES"/>
        </w:rPr>
        <w:t>Oficina</w:t>
      </w:r>
      <w:r w:rsidR="004D2FEB" w:rsidRPr="002F2BA2">
        <w:rPr>
          <w:rFonts w:ascii="Arial" w:hAnsi="Arial" w:cs="Arial"/>
          <w:b/>
          <w:color w:val="0000FF"/>
          <w:spacing w:val="8"/>
          <w:lang w:val="es-ES" w:eastAsia="es-ES"/>
        </w:rPr>
        <w:t xml:space="preserve"> de Abastecimientos</w:t>
      </w:r>
      <w:r w:rsidR="008E79F1" w:rsidRPr="002F2BA2">
        <w:rPr>
          <w:rFonts w:ascii="Arial" w:hAnsi="Arial" w:cs="Arial"/>
          <w:b/>
          <w:color w:val="0000FF"/>
          <w:spacing w:val="8"/>
          <w:lang w:val="es-ES" w:eastAsia="es-ES"/>
        </w:rPr>
        <w:t>]</w:t>
      </w:r>
      <w:r w:rsidRPr="0096650C">
        <w:rPr>
          <w:rFonts w:ascii="Arial" w:hAnsi="Arial" w:cs="Arial"/>
          <w:color w:val="0000FF"/>
          <w:spacing w:val="8"/>
          <w:lang w:val="es-ES" w:eastAsia="es-ES"/>
        </w:rPr>
        <w:t xml:space="preserve"> </w:t>
      </w:r>
      <w:r w:rsidR="00650C03" w:rsidRPr="001C00A5">
        <w:rPr>
          <w:rFonts w:ascii="Arial" w:hAnsi="Arial" w:cs="Arial"/>
          <w:spacing w:val="8"/>
          <w:lang w:val="es-ES" w:eastAsia="es-ES"/>
        </w:rPr>
        <w:t>induzcan o</w:t>
      </w:r>
      <w:r w:rsidRPr="001C00A5">
        <w:rPr>
          <w:rFonts w:ascii="Arial" w:hAnsi="Arial" w:cs="Arial"/>
          <w:spacing w:val="8"/>
          <w:lang w:val="es-ES" w:eastAsia="es-ES"/>
        </w:rPr>
        <w:t xml:space="preserve"> alteren las evaluaciones de las </w:t>
      </w:r>
      <w:r w:rsidR="00BB46BE" w:rsidRPr="001C00A5">
        <w:rPr>
          <w:rFonts w:ascii="Arial" w:hAnsi="Arial" w:cs="Arial"/>
          <w:spacing w:val="8"/>
          <w:lang w:val="es-ES" w:eastAsia="es-ES"/>
        </w:rPr>
        <w:t>ofertas</w:t>
      </w:r>
      <w:r w:rsidRPr="001C00A5">
        <w:rPr>
          <w:rFonts w:ascii="Arial" w:hAnsi="Arial" w:cs="Arial"/>
          <w:spacing w:val="8"/>
          <w:lang w:val="es-ES" w:eastAsia="es-ES"/>
        </w:rPr>
        <w:t>, el resultado de los procedimientos u otros aspectos que otorguen condiciones más ventajosas con rela</w:t>
      </w:r>
      <w:r w:rsidR="003653D5" w:rsidRPr="001C00A5">
        <w:rPr>
          <w:rFonts w:ascii="Arial" w:hAnsi="Arial" w:cs="Arial"/>
          <w:spacing w:val="8"/>
          <w:lang w:val="es-ES" w:eastAsia="es-ES"/>
        </w:rPr>
        <w:t>ción a los demás participantes.</w:t>
      </w:r>
    </w:p>
    <w:p w14:paraId="40170EF1" w14:textId="77777777" w:rsidR="00DF74C3" w:rsidRPr="001C00A5" w:rsidRDefault="00DF74C3" w:rsidP="005C5C7B">
      <w:pPr>
        <w:spacing w:after="240" w:line="240" w:lineRule="auto"/>
        <w:jc w:val="both"/>
        <w:rPr>
          <w:rFonts w:ascii="Arial" w:hAnsi="Arial" w:cs="Arial"/>
          <w:b/>
          <w:spacing w:val="8"/>
          <w:lang w:val="es-ES" w:eastAsia="es-ES"/>
        </w:rPr>
      </w:pPr>
    </w:p>
    <w:p w14:paraId="4FA51389" w14:textId="77777777" w:rsidR="00DF74C3" w:rsidRPr="001C00A5" w:rsidRDefault="00DF74C3" w:rsidP="005C5C7B">
      <w:pPr>
        <w:spacing w:after="240" w:line="240" w:lineRule="auto"/>
        <w:jc w:val="both"/>
        <w:rPr>
          <w:rFonts w:ascii="Arial" w:hAnsi="Arial" w:cs="Arial"/>
          <w:spacing w:val="8"/>
          <w:lang w:val="es-ES" w:eastAsia="es-ES"/>
        </w:rPr>
      </w:pPr>
    </w:p>
    <w:p w14:paraId="0AEB3C66" w14:textId="77777777" w:rsidR="00DF74C3" w:rsidRPr="001C00A5" w:rsidRDefault="00DF74C3" w:rsidP="005C5C7B">
      <w:pPr>
        <w:spacing w:after="240" w:line="240" w:lineRule="auto"/>
        <w:jc w:val="center"/>
        <w:rPr>
          <w:rFonts w:ascii="Arial" w:hAnsi="Arial" w:cs="Arial"/>
          <w:b/>
          <w:smallCaps/>
          <w:spacing w:val="8"/>
          <w:lang w:val="es-ES" w:eastAsia="es-ES"/>
        </w:rPr>
      </w:pPr>
      <w:r w:rsidRPr="001C00A5">
        <w:rPr>
          <w:rFonts w:ascii="Arial" w:hAnsi="Arial" w:cs="Arial"/>
          <w:b/>
          <w:smallCaps/>
          <w:spacing w:val="8"/>
          <w:lang w:val="es-ES" w:eastAsia="es-ES"/>
        </w:rPr>
        <w:t>__________________________________________________</w:t>
      </w:r>
    </w:p>
    <w:p w14:paraId="4DBB9204" w14:textId="77777777" w:rsidR="00383410" w:rsidRDefault="00383410" w:rsidP="00383410">
      <w:pPr>
        <w:spacing w:after="0" w:line="240" w:lineRule="auto"/>
        <w:jc w:val="center"/>
        <w:rPr>
          <w:rFonts w:ascii="Arial Negrita" w:hAnsi="Arial Negrita" w:cs="Arial"/>
          <w:b/>
          <w:spacing w:val="8"/>
          <w:lang w:val="es-ES" w:eastAsia="es-ES"/>
        </w:rPr>
      </w:pPr>
      <w:r w:rsidRPr="001C00A5">
        <w:rPr>
          <w:rFonts w:ascii="Arial Negrita" w:hAnsi="Arial Negrita" w:cs="Arial"/>
          <w:b/>
          <w:spacing w:val="8"/>
          <w:lang w:val="es-ES" w:eastAsia="es-ES"/>
        </w:rPr>
        <w:t>Nombre, cargo y firma del</w:t>
      </w:r>
    </w:p>
    <w:p w14:paraId="2FDD8C94" w14:textId="77777777" w:rsidR="00383410" w:rsidRPr="001C00A5" w:rsidRDefault="00383410" w:rsidP="00383410">
      <w:pPr>
        <w:spacing w:after="0" w:line="240" w:lineRule="auto"/>
        <w:jc w:val="center"/>
        <w:rPr>
          <w:rFonts w:ascii="Arial Negrita" w:hAnsi="Arial Negrita" w:cs="Arial"/>
          <w:b/>
          <w:spacing w:val="8"/>
          <w:lang w:val="es-ES" w:eastAsia="es-ES"/>
        </w:rPr>
      </w:pPr>
      <w:r w:rsidRPr="001C00A5">
        <w:rPr>
          <w:rFonts w:ascii="Arial Negrita" w:hAnsi="Arial Negrita" w:cs="Arial"/>
          <w:b/>
          <w:spacing w:val="8"/>
          <w:lang w:val="es-ES" w:eastAsia="es-ES"/>
        </w:rPr>
        <w:t xml:space="preserve"> representante legal del Concursante</w:t>
      </w:r>
    </w:p>
    <w:p w14:paraId="1EBA4F2F" w14:textId="77777777" w:rsidR="00B75A93" w:rsidRPr="001C00A5" w:rsidRDefault="00B75A93">
      <w:pPr>
        <w:rPr>
          <w:rFonts w:ascii="Arial Negrita" w:hAnsi="Arial Negrita" w:cs="Arial"/>
          <w:spacing w:val="8"/>
          <w:lang w:val="es-ES"/>
        </w:rPr>
      </w:pPr>
      <w:r w:rsidRPr="001C00A5">
        <w:rPr>
          <w:rFonts w:ascii="Arial Negrita" w:hAnsi="Arial Negrita" w:cs="Arial"/>
          <w:spacing w:val="8"/>
          <w:lang w:val="es-ES"/>
        </w:rPr>
        <w:br w:type="page"/>
      </w:r>
    </w:p>
    <w:p w14:paraId="6C7C75BE" w14:textId="77777777" w:rsidR="00B75A93" w:rsidRPr="008E7CD9" w:rsidRDefault="00B75A93" w:rsidP="00B75A93">
      <w:pPr>
        <w:spacing w:after="240" w:line="240" w:lineRule="auto"/>
        <w:jc w:val="center"/>
        <w:rPr>
          <w:rFonts w:ascii="Arial" w:hAnsi="Arial" w:cs="Arial"/>
          <w:b/>
          <w:color w:val="0000FF"/>
          <w:spacing w:val="8"/>
          <w:sz w:val="24"/>
          <w:szCs w:val="24"/>
          <w:lang w:val="es-ES" w:eastAsia="es-ES"/>
        </w:rPr>
      </w:pPr>
      <w:r w:rsidRPr="008E7CD9">
        <w:rPr>
          <w:rFonts w:ascii="Arial" w:hAnsi="Arial" w:cs="Arial"/>
          <w:b/>
          <w:color w:val="0000FF"/>
          <w:spacing w:val="8"/>
          <w:sz w:val="24"/>
          <w:szCs w:val="24"/>
          <w:lang w:val="es-ES" w:eastAsia="es-ES"/>
        </w:rPr>
        <w:lastRenderedPageBreak/>
        <w:t>Anexo 9.3</w:t>
      </w:r>
    </w:p>
    <w:p w14:paraId="7DBDF8A6" w14:textId="77777777" w:rsidR="00B75A93" w:rsidRPr="001C00A5" w:rsidRDefault="00B75A93" w:rsidP="00B75A93">
      <w:pPr>
        <w:spacing w:after="240" w:line="240" w:lineRule="auto"/>
        <w:jc w:val="center"/>
        <w:rPr>
          <w:rFonts w:ascii="Arial" w:hAnsi="Arial" w:cs="Arial"/>
          <w:b/>
          <w:spacing w:val="8"/>
          <w:lang w:val="es-ES" w:eastAsia="es-ES"/>
        </w:rPr>
      </w:pPr>
      <w:r w:rsidRPr="00BE68B4">
        <w:rPr>
          <w:rFonts w:ascii="Arial" w:hAnsi="Arial" w:cs="Arial"/>
          <w:b/>
          <w:spacing w:val="8"/>
          <w:sz w:val="24"/>
          <w:szCs w:val="24"/>
          <w:lang w:val="es-ES" w:eastAsia="es-ES"/>
        </w:rPr>
        <w:t>Carta de aceptación de legislación aplicable y tribunales competentes</w:t>
      </w:r>
    </w:p>
    <w:p w14:paraId="7BF8F79B" w14:textId="77777777" w:rsidR="00B75A93" w:rsidRPr="00740FA0" w:rsidRDefault="00B75A93" w:rsidP="00B75A93">
      <w:pPr>
        <w:spacing w:after="240" w:line="240" w:lineRule="auto"/>
        <w:jc w:val="center"/>
        <w:rPr>
          <w:rFonts w:ascii="Arial" w:hAnsi="Arial" w:cs="Arial"/>
          <w:b/>
          <w:bCs/>
          <w:color w:val="FF0000"/>
          <w:spacing w:val="8"/>
          <w:lang w:val="es-ES" w:eastAsia="es-ES"/>
        </w:rPr>
      </w:pPr>
      <w:r w:rsidRPr="00740FA0">
        <w:rPr>
          <w:rFonts w:ascii="Arial" w:hAnsi="Arial" w:cs="Arial"/>
          <w:b/>
          <w:bCs/>
          <w:color w:val="FF0000"/>
          <w:spacing w:val="8"/>
          <w:lang w:val="es-ES" w:eastAsia="es-ES"/>
        </w:rPr>
        <w:t>(</w:t>
      </w:r>
      <w:r w:rsidR="004D0ABE" w:rsidRPr="00740FA0">
        <w:rPr>
          <w:rFonts w:ascii="Arial" w:hAnsi="Arial" w:cs="Arial"/>
          <w:b/>
          <w:bCs/>
          <w:color w:val="FF0000"/>
          <w:spacing w:val="8"/>
          <w:lang w:val="es-ES" w:eastAsia="es-ES"/>
        </w:rPr>
        <w:t xml:space="preserve">Sólo </w:t>
      </w:r>
      <w:r w:rsidR="002820A5" w:rsidRPr="00740FA0">
        <w:rPr>
          <w:rFonts w:ascii="Arial" w:hAnsi="Arial" w:cs="Arial"/>
          <w:b/>
          <w:bCs/>
          <w:color w:val="FF0000"/>
          <w:spacing w:val="8"/>
          <w:lang w:val="es-ES" w:eastAsia="es-ES"/>
        </w:rPr>
        <w:t>Concursantes</w:t>
      </w:r>
      <w:r w:rsidR="004D0ABE" w:rsidRPr="00740FA0">
        <w:rPr>
          <w:rFonts w:ascii="Arial" w:hAnsi="Arial" w:cs="Arial"/>
          <w:b/>
          <w:bCs/>
          <w:color w:val="FF0000"/>
          <w:spacing w:val="8"/>
          <w:lang w:val="es-ES" w:eastAsia="es-ES"/>
        </w:rPr>
        <w:t xml:space="preserve"> extranjeros</w:t>
      </w:r>
      <w:r w:rsidRPr="00740FA0">
        <w:rPr>
          <w:rFonts w:ascii="Arial" w:hAnsi="Arial" w:cs="Arial"/>
          <w:b/>
          <w:bCs/>
          <w:color w:val="FF0000"/>
          <w:spacing w:val="8"/>
          <w:lang w:val="es-ES" w:eastAsia="es-ES"/>
        </w:rPr>
        <w:t>)</w:t>
      </w:r>
    </w:p>
    <w:p w14:paraId="193FE687" w14:textId="77777777" w:rsidR="00B75A93" w:rsidRPr="001C00A5" w:rsidRDefault="00B75A93" w:rsidP="00B75A93">
      <w:pPr>
        <w:spacing w:after="240" w:line="240" w:lineRule="auto"/>
        <w:jc w:val="right"/>
        <w:rPr>
          <w:rFonts w:ascii="Arial" w:hAnsi="Arial" w:cs="Arial"/>
          <w:spacing w:val="8"/>
          <w:lang w:val="es-ES" w:eastAsia="es-ES"/>
        </w:rPr>
      </w:pPr>
      <w:r w:rsidRPr="001C00A5">
        <w:rPr>
          <w:rFonts w:ascii="Arial" w:hAnsi="Arial" w:cs="Arial"/>
          <w:spacing w:val="8"/>
          <w:lang w:val="es-ES" w:eastAsia="es-ES"/>
        </w:rPr>
        <w:t>Lugar y fecha de expedición: ...</w:t>
      </w:r>
      <w:r w:rsidR="004D0ABE" w:rsidRPr="001C00A5">
        <w:rPr>
          <w:rFonts w:ascii="Arial" w:hAnsi="Arial" w:cs="Arial"/>
          <w:spacing w:val="8"/>
          <w:lang w:val="es-ES" w:eastAsia="es-ES"/>
        </w:rPr>
        <w:t>...............................</w:t>
      </w:r>
    </w:p>
    <w:p w14:paraId="2DE53F7E" w14:textId="4EC19240" w:rsidR="002F2BA2" w:rsidRDefault="008E7CD9" w:rsidP="002F2BA2">
      <w:pPr>
        <w:spacing w:after="0" w:line="240" w:lineRule="auto"/>
        <w:rPr>
          <w:rFonts w:ascii="Arial" w:hAnsi="Arial" w:cs="Arial"/>
          <w:b/>
          <w:color w:val="0000FF"/>
          <w:spacing w:val="8"/>
          <w:lang w:val="es-ES" w:eastAsia="es-ES"/>
        </w:rPr>
      </w:pPr>
      <w:r w:rsidRPr="00843B2F">
        <w:rPr>
          <w:rFonts w:ascii="Arial" w:hAnsi="Arial" w:cs="Arial"/>
          <w:b/>
          <w:color w:val="0000FF"/>
          <w:spacing w:val="8"/>
        </w:rPr>
        <w:t>CFE GENERACIÓN III EPS</w:t>
      </w:r>
      <w:r>
        <w:rPr>
          <w:rFonts w:ascii="Arial" w:hAnsi="Arial" w:cs="Arial"/>
          <w:b/>
          <w:color w:val="0000FF"/>
          <w:spacing w:val="8"/>
        </w:rPr>
        <w:t xml:space="preserve">, </w:t>
      </w:r>
    </w:p>
    <w:p w14:paraId="437B8E34" w14:textId="3A40268E" w:rsidR="00B75A93" w:rsidRPr="001C00A5" w:rsidRDefault="00993D46" w:rsidP="002F2BA2">
      <w:pPr>
        <w:spacing w:after="0" w:line="240" w:lineRule="auto"/>
        <w:rPr>
          <w:rFonts w:ascii="Arial" w:hAnsi="Arial" w:cs="Arial"/>
          <w:b/>
          <w:spacing w:val="8"/>
          <w:lang w:val="es-ES" w:eastAsia="es-ES"/>
        </w:rPr>
      </w:pPr>
      <w:r>
        <w:rPr>
          <w:rFonts w:ascii="Arial" w:hAnsi="Arial" w:cs="Arial"/>
          <w:b/>
          <w:color w:val="0000FF"/>
          <w:spacing w:val="8"/>
          <w:lang w:val="es-ES" w:eastAsia="es-ES"/>
        </w:rPr>
        <w:t>Oficina</w:t>
      </w:r>
      <w:r w:rsidR="002F2BA2" w:rsidRPr="002F2BA2">
        <w:rPr>
          <w:rFonts w:ascii="Arial" w:hAnsi="Arial" w:cs="Arial"/>
          <w:b/>
          <w:color w:val="0000FF"/>
          <w:spacing w:val="8"/>
          <w:lang w:val="es-ES" w:eastAsia="es-ES"/>
        </w:rPr>
        <w:t xml:space="preserve"> de Abastecimientos</w:t>
      </w:r>
    </w:p>
    <w:p w14:paraId="25767F41" w14:textId="77777777" w:rsidR="002F2BA2" w:rsidRDefault="002F2BA2" w:rsidP="00B75A93">
      <w:pPr>
        <w:spacing w:after="240" w:line="240" w:lineRule="auto"/>
        <w:jc w:val="both"/>
        <w:rPr>
          <w:rFonts w:ascii="Arial" w:hAnsi="Arial" w:cs="Arial"/>
          <w:b/>
          <w:spacing w:val="8"/>
          <w:lang w:val="es-ES" w:eastAsia="es-ES"/>
        </w:rPr>
      </w:pPr>
    </w:p>
    <w:p w14:paraId="760B2D77" w14:textId="4B12A5FC" w:rsidR="00B75A93" w:rsidRPr="001C00A5" w:rsidRDefault="00B75A93" w:rsidP="00B75A93">
      <w:pPr>
        <w:spacing w:after="240" w:line="240" w:lineRule="auto"/>
        <w:jc w:val="both"/>
        <w:rPr>
          <w:rFonts w:ascii="Arial" w:hAnsi="Arial" w:cs="Arial"/>
          <w:b/>
          <w:spacing w:val="8"/>
          <w:lang w:val="es-ES" w:eastAsia="es-ES"/>
        </w:rPr>
      </w:pPr>
      <w:r w:rsidRPr="001C00A5">
        <w:rPr>
          <w:rFonts w:ascii="Arial" w:hAnsi="Arial" w:cs="Arial"/>
          <w:b/>
          <w:spacing w:val="8"/>
          <w:lang w:val="es-ES" w:eastAsia="es-ES"/>
        </w:rPr>
        <w:t>PRESENTE</w:t>
      </w:r>
    </w:p>
    <w:p w14:paraId="25DC207F" w14:textId="77777777" w:rsidR="00B75A93" w:rsidRPr="001C00A5" w:rsidRDefault="00B75A93" w:rsidP="00B75A93">
      <w:pPr>
        <w:spacing w:after="240" w:line="240" w:lineRule="auto"/>
        <w:jc w:val="both"/>
        <w:rPr>
          <w:rFonts w:ascii="Arial" w:hAnsi="Arial" w:cs="Arial"/>
          <w:spacing w:val="8"/>
          <w:lang w:val="es-ES" w:eastAsia="es-ES"/>
        </w:rPr>
      </w:pPr>
      <w:r w:rsidRPr="001C00A5">
        <w:rPr>
          <w:rFonts w:ascii="Arial" w:hAnsi="Arial" w:cs="Arial"/>
          <w:spacing w:val="8"/>
          <w:lang w:val="es-ES" w:eastAsia="es-ES"/>
        </w:rPr>
        <w:t xml:space="preserve">De conformidad con lo expresado en el pliego de requisitos, la empresa </w:t>
      </w:r>
      <w:r w:rsidRPr="001C00A5">
        <w:rPr>
          <w:rFonts w:ascii="Arial" w:hAnsi="Arial" w:cs="Arial"/>
          <w:i/>
          <w:spacing w:val="8"/>
          <w:highlight w:val="lightGray"/>
          <w:lang w:val="es-ES" w:eastAsia="es-ES"/>
        </w:rPr>
        <w:t xml:space="preserve">(nombre y razón social, añadir el nombre cargo y firma del representante o Apoderado legal del </w:t>
      </w:r>
      <w:r w:rsidR="002820A5" w:rsidRPr="001C00A5">
        <w:rPr>
          <w:rFonts w:ascii="Arial" w:hAnsi="Arial" w:cs="Arial"/>
          <w:i/>
          <w:spacing w:val="8"/>
          <w:highlight w:val="lightGray"/>
          <w:lang w:val="es-ES" w:eastAsia="es-ES"/>
        </w:rPr>
        <w:t>Concursante</w:t>
      </w:r>
      <w:r w:rsidRPr="001C00A5">
        <w:rPr>
          <w:rFonts w:ascii="Arial" w:hAnsi="Arial" w:cs="Arial"/>
          <w:i/>
          <w:spacing w:val="8"/>
          <w:highlight w:val="lightGray"/>
          <w:lang w:val="es-ES" w:eastAsia="es-ES"/>
        </w:rPr>
        <w:t xml:space="preserve"> )</w:t>
      </w:r>
      <w:r w:rsidRPr="001C00A5">
        <w:rPr>
          <w:rFonts w:ascii="Arial" w:hAnsi="Arial" w:cs="Arial"/>
          <w:spacing w:val="8"/>
          <w:lang w:val="es-ES" w:eastAsia="es-ES"/>
        </w:rPr>
        <w:t xml:space="preserve">, se sujeta estrictamente a los términos, lineamientos, procedimientos y requisitos establecidos en la Ley de la Comisión Federal de Electricidad, su Reglamento y las Disposiciones Generales en </w:t>
      </w:r>
      <w:r w:rsidRPr="001C00A5">
        <w:rPr>
          <w:rFonts w:ascii="Arial" w:hAnsi="Arial" w:cs="Arial"/>
          <w:spacing w:val="8"/>
        </w:rPr>
        <w:t>materia de adquisiciones, arrendamientos, contratación de servicios y ejecución de obras</w:t>
      </w:r>
      <w:r w:rsidRPr="001C00A5">
        <w:rPr>
          <w:rFonts w:ascii="Arial" w:hAnsi="Arial" w:cs="Arial"/>
          <w:spacing w:val="8"/>
          <w:lang w:val="es-ES" w:eastAsia="es-ES"/>
        </w:rPr>
        <w:t xml:space="preserve"> de la CFE y sus Empresas Productivas Subsidiarias.</w:t>
      </w:r>
    </w:p>
    <w:p w14:paraId="08D78221" w14:textId="77777777" w:rsidR="00B75A93" w:rsidRPr="001C00A5" w:rsidRDefault="00B75A93" w:rsidP="00324A3E">
      <w:pPr>
        <w:spacing w:after="720" w:line="240" w:lineRule="auto"/>
        <w:jc w:val="both"/>
        <w:rPr>
          <w:rFonts w:ascii="Arial" w:hAnsi="Arial" w:cs="Arial"/>
          <w:spacing w:val="8"/>
          <w:lang w:val="es-ES" w:eastAsia="es-ES"/>
        </w:rPr>
      </w:pPr>
      <w:r w:rsidRPr="001C00A5">
        <w:rPr>
          <w:rFonts w:ascii="Arial" w:hAnsi="Arial" w:cs="Arial"/>
          <w:spacing w:val="8"/>
          <w:lang w:val="es-ES" w:eastAsia="es-ES"/>
        </w:rPr>
        <w:t>Asimismo, manifiesto que, en caso de controversia, los tribunales federales de la Ciudad de México son el órgano jurisdiccional competente para conocer las posibles controversias que pudieran surgir d</w:t>
      </w:r>
      <w:r w:rsidR="00593344" w:rsidRPr="001C00A5">
        <w:rPr>
          <w:rFonts w:ascii="Arial" w:hAnsi="Arial" w:cs="Arial"/>
          <w:spacing w:val="8"/>
          <w:lang w:val="es-ES" w:eastAsia="es-ES"/>
        </w:rPr>
        <w:t xml:space="preserve">urante el procedimiento de este </w:t>
      </w:r>
      <w:r w:rsidR="008A4994" w:rsidRPr="0096650C">
        <w:rPr>
          <w:rFonts w:ascii="Arial" w:hAnsi="Arial" w:cs="Arial"/>
          <w:b/>
          <w:bCs/>
          <w:color w:val="0000FF"/>
          <w:spacing w:val="8"/>
          <w:lang w:val="es-ES" w:eastAsia="es-ES"/>
        </w:rPr>
        <w:t>Concurso Abierto Simplificado</w:t>
      </w:r>
      <w:r w:rsidR="00D42C7C" w:rsidRPr="0096650C">
        <w:rPr>
          <w:rFonts w:ascii="Arial" w:hAnsi="Arial" w:cs="Arial"/>
          <w:b/>
          <w:bCs/>
          <w:color w:val="0000FF"/>
          <w:spacing w:val="8"/>
          <w:lang w:val="es-ES" w:eastAsia="es-ES"/>
        </w:rPr>
        <w:t xml:space="preserve"> Internacional</w:t>
      </w:r>
      <w:r w:rsidR="00D42C7C" w:rsidRPr="0096650C">
        <w:rPr>
          <w:rFonts w:ascii="Arial" w:hAnsi="Arial" w:cs="Arial"/>
          <w:color w:val="0000FF"/>
          <w:spacing w:val="8"/>
          <w:lang w:val="es-ES" w:eastAsia="es-ES"/>
        </w:rPr>
        <w:t xml:space="preserve"> </w:t>
      </w:r>
      <w:r w:rsidRPr="001C00A5">
        <w:rPr>
          <w:rFonts w:ascii="Arial" w:hAnsi="Arial" w:cs="Arial"/>
          <w:spacing w:val="8"/>
          <w:lang w:val="es-ES" w:eastAsia="es-ES"/>
        </w:rPr>
        <w:t>o del contrato que de ella derive, por lo que la empresa que represento renuncia a cualquier fuero que en razón de su domicilio presente o futuro pudiera corresponderle.</w:t>
      </w:r>
    </w:p>
    <w:p w14:paraId="4EA7E53C" w14:textId="77777777" w:rsidR="00B75A93" w:rsidRPr="001C00A5" w:rsidRDefault="00B75A93" w:rsidP="00E76FEE">
      <w:pPr>
        <w:spacing w:after="240" w:line="240" w:lineRule="auto"/>
        <w:jc w:val="center"/>
        <w:rPr>
          <w:rFonts w:ascii="Arial" w:hAnsi="Arial" w:cs="Arial"/>
          <w:spacing w:val="8"/>
          <w:lang w:val="es-ES" w:eastAsia="es-ES"/>
        </w:rPr>
      </w:pPr>
      <w:r w:rsidRPr="001C00A5">
        <w:rPr>
          <w:rFonts w:ascii="Arial" w:hAnsi="Arial" w:cs="Arial"/>
          <w:spacing w:val="8"/>
          <w:lang w:val="es-ES" w:eastAsia="es-ES"/>
        </w:rPr>
        <w:t>________</w:t>
      </w:r>
      <w:r w:rsidR="00E76FEE" w:rsidRPr="001C00A5">
        <w:rPr>
          <w:rFonts w:ascii="Arial" w:hAnsi="Arial" w:cs="Arial"/>
          <w:spacing w:val="8"/>
          <w:lang w:val="es-ES" w:eastAsia="es-ES"/>
        </w:rPr>
        <w:t>_______________________________</w:t>
      </w:r>
    </w:p>
    <w:p w14:paraId="2B0F01AA" w14:textId="77777777" w:rsidR="00383410" w:rsidRDefault="00B75A93" w:rsidP="00383410">
      <w:pPr>
        <w:spacing w:after="0" w:line="240" w:lineRule="auto"/>
        <w:jc w:val="center"/>
        <w:rPr>
          <w:rFonts w:ascii="Arial Negrita" w:hAnsi="Arial Negrita" w:cs="Arial"/>
          <w:b/>
          <w:spacing w:val="8"/>
          <w:lang w:val="es-ES" w:eastAsia="es-ES"/>
        </w:rPr>
      </w:pPr>
      <w:r w:rsidRPr="001C00A5">
        <w:rPr>
          <w:rFonts w:ascii="Arial Negrita" w:hAnsi="Arial Negrita" w:cs="Arial"/>
          <w:b/>
          <w:spacing w:val="8"/>
          <w:lang w:val="es-ES" w:eastAsia="es-ES"/>
        </w:rPr>
        <w:t xml:space="preserve">Nombre, </w:t>
      </w:r>
      <w:r w:rsidR="00F169C0" w:rsidRPr="001C00A5">
        <w:rPr>
          <w:rFonts w:ascii="Arial Negrita" w:hAnsi="Arial Negrita" w:cs="Arial"/>
          <w:b/>
          <w:spacing w:val="8"/>
          <w:lang w:val="es-ES" w:eastAsia="es-ES"/>
        </w:rPr>
        <w:t>c</w:t>
      </w:r>
      <w:r w:rsidRPr="001C00A5">
        <w:rPr>
          <w:rFonts w:ascii="Arial Negrita" w:hAnsi="Arial Negrita" w:cs="Arial"/>
          <w:b/>
          <w:spacing w:val="8"/>
          <w:lang w:val="es-ES" w:eastAsia="es-ES"/>
        </w:rPr>
        <w:t xml:space="preserve">argo y </w:t>
      </w:r>
      <w:r w:rsidR="00F169C0" w:rsidRPr="001C00A5">
        <w:rPr>
          <w:rFonts w:ascii="Arial Negrita" w:hAnsi="Arial Negrita" w:cs="Arial"/>
          <w:b/>
          <w:spacing w:val="8"/>
          <w:lang w:val="es-ES" w:eastAsia="es-ES"/>
        </w:rPr>
        <w:t>f</w:t>
      </w:r>
      <w:r w:rsidRPr="001C00A5">
        <w:rPr>
          <w:rFonts w:ascii="Arial Negrita" w:hAnsi="Arial Negrita" w:cs="Arial"/>
          <w:b/>
          <w:spacing w:val="8"/>
          <w:lang w:val="es-ES" w:eastAsia="es-ES"/>
        </w:rPr>
        <w:t>irma del</w:t>
      </w:r>
    </w:p>
    <w:p w14:paraId="1A11FFF2" w14:textId="138D33F5" w:rsidR="00B75A93" w:rsidRPr="001C00A5" w:rsidRDefault="00B75A93" w:rsidP="00383410">
      <w:pPr>
        <w:spacing w:after="0" w:line="240" w:lineRule="auto"/>
        <w:jc w:val="center"/>
        <w:rPr>
          <w:rFonts w:ascii="Arial Negrita" w:hAnsi="Arial Negrita" w:cs="Arial"/>
          <w:b/>
          <w:spacing w:val="8"/>
          <w:lang w:val="es-ES" w:eastAsia="es-ES"/>
        </w:rPr>
      </w:pPr>
      <w:r w:rsidRPr="001C00A5">
        <w:rPr>
          <w:rFonts w:ascii="Arial Negrita" w:hAnsi="Arial Negrita" w:cs="Arial"/>
          <w:b/>
          <w:spacing w:val="8"/>
          <w:lang w:val="es-ES" w:eastAsia="es-ES"/>
        </w:rPr>
        <w:t xml:space="preserve"> </w:t>
      </w:r>
      <w:r w:rsidR="00F169C0" w:rsidRPr="001C00A5">
        <w:rPr>
          <w:rFonts w:ascii="Arial Negrita" w:hAnsi="Arial Negrita" w:cs="Arial"/>
          <w:b/>
          <w:spacing w:val="8"/>
          <w:lang w:val="es-ES" w:eastAsia="es-ES"/>
        </w:rPr>
        <w:t xml:space="preserve">representante legal del </w:t>
      </w:r>
      <w:r w:rsidR="002820A5" w:rsidRPr="001C00A5">
        <w:rPr>
          <w:rFonts w:ascii="Arial Negrita" w:hAnsi="Arial Negrita" w:cs="Arial"/>
          <w:b/>
          <w:spacing w:val="8"/>
          <w:lang w:val="es-ES" w:eastAsia="es-ES"/>
        </w:rPr>
        <w:t>Concursante</w:t>
      </w:r>
    </w:p>
    <w:p w14:paraId="3F94B5E4" w14:textId="77777777" w:rsidR="00324A3E" w:rsidRPr="001C00A5" w:rsidRDefault="00324A3E">
      <w:pPr>
        <w:rPr>
          <w:rFonts w:ascii="Arial Negrita" w:hAnsi="Arial Negrita" w:cs="Arial"/>
          <w:spacing w:val="8"/>
          <w:lang w:val="es-ES"/>
        </w:rPr>
      </w:pPr>
      <w:r w:rsidRPr="001C00A5">
        <w:rPr>
          <w:rFonts w:ascii="Arial Negrita" w:hAnsi="Arial Negrita" w:cs="Arial"/>
          <w:spacing w:val="8"/>
          <w:lang w:val="es-ES"/>
        </w:rPr>
        <w:br w:type="page"/>
      </w:r>
    </w:p>
    <w:p w14:paraId="4712B08A" w14:textId="77777777" w:rsidR="004D0ABE" w:rsidRPr="00B261BC" w:rsidRDefault="004D0ABE" w:rsidP="004D0ABE">
      <w:pPr>
        <w:spacing w:after="240" w:line="240" w:lineRule="auto"/>
        <w:jc w:val="center"/>
        <w:rPr>
          <w:rFonts w:ascii="Arial" w:hAnsi="Arial" w:cs="Arial"/>
          <w:b/>
          <w:color w:val="0000FF"/>
          <w:spacing w:val="8"/>
          <w:sz w:val="20"/>
          <w:szCs w:val="20"/>
        </w:rPr>
      </w:pPr>
      <w:r w:rsidRPr="00B261BC">
        <w:rPr>
          <w:rFonts w:ascii="Arial" w:hAnsi="Arial" w:cs="Arial"/>
          <w:b/>
          <w:color w:val="0000FF"/>
          <w:spacing w:val="8"/>
          <w:sz w:val="20"/>
          <w:szCs w:val="20"/>
        </w:rPr>
        <w:lastRenderedPageBreak/>
        <w:t>Anexo 9.4</w:t>
      </w:r>
    </w:p>
    <w:p w14:paraId="330B6744" w14:textId="77777777" w:rsidR="004D0ABE" w:rsidRPr="00B261BC" w:rsidRDefault="004D0ABE" w:rsidP="004D0ABE">
      <w:pPr>
        <w:spacing w:after="240" w:line="240" w:lineRule="auto"/>
        <w:jc w:val="center"/>
        <w:rPr>
          <w:rFonts w:ascii="Arial" w:hAnsi="Arial" w:cs="Arial"/>
          <w:b/>
          <w:color w:val="0000FF"/>
          <w:spacing w:val="8"/>
          <w:sz w:val="20"/>
          <w:szCs w:val="20"/>
        </w:rPr>
      </w:pPr>
      <w:r w:rsidRPr="00B261BC">
        <w:rPr>
          <w:rFonts w:ascii="Arial" w:hAnsi="Arial" w:cs="Arial"/>
          <w:b/>
          <w:color w:val="0000FF"/>
          <w:spacing w:val="8"/>
          <w:sz w:val="20"/>
          <w:szCs w:val="20"/>
        </w:rPr>
        <w:t xml:space="preserve">Formato de solicitud de pago mediante transferencia </w:t>
      </w:r>
      <w:r w:rsidR="00D42C7C" w:rsidRPr="00B261BC">
        <w:rPr>
          <w:rFonts w:ascii="Arial" w:hAnsi="Arial" w:cs="Arial"/>
          <w:b/>
          <w:color w:val="0000FF"/>
          <w:spacing w:val="8"/>
          <w:sz w:val="20"/>
          <w:szCs w:val="20"/>
        </w:rPr>
        <w:t xml:space="preserve">electrónica </w:t>
      </w:r>
      <w:r w:rsidRPr="00B261BC">
        <w:rPr>
          <w:rFonts w:ascii="Arial" w:hAnsi="Arial" w:cs="Arial"/>
          <w:b/>
          <w:color w:val="0000FF"/>
          <w:spacing w:val="8"/>
          <w:sz w:val="20"/>
          <w:szCs w:val="20"/>
        </w:rPr>
        <w:t>bancaria</w:t>
      </w:r>
    </w:p>
    <w:p w14:paraId="578559F8" w14:textId="77777777" w:rsidR="004D0ABE" w:rsidRPr="00B261BC" w:rsidRDefault="004D0ABE" w:rsidP="004D0ABE">
      <w:pPr>
        <w:pStyle w:val="Textodeglobo"/>
        <w:spacing w:after="240"/>
        <w:jc w:val="center"/>
        <w:rPr>
          <w:rFonts w:ascii="Arial" w:hAnsi="Arial" w:cs="Arial"/>
          <w:b/>
          <w:spacing w:val="8"/>
          <w:sz w:val="20"/>
          <w:szCs w:val="20"/>
        </w:rPr>
      </w:pPr>
      <w:r w:rsidRPr="00B261BC">
        <w:rPr>
          <w:rFonts w:ascii="Arial" w:hAnsi="Arial" w:cs="Arial"/>
          <w:b/>
          <w:bCs/>
          <w:spacing w:val="8"/>
          <w:sz w:val="20"/>
          <w:szCs w:val="20"/>
        </w:rPr>
        <w:t>(E</w:t>
      </w:r>
      <w:r w:rsidR="00795F8E" w:rsidRPr="00B261BC">
        <w:rPr>
          <w:rFonts w:ascii="Arial" w:hAnsi="Arial" w:cs="Arial"/>
          <w:b/>
          <w:bCs/>
          <w:spacing w:val="8"/>
          <w:sz w:val="20"/>
          <w:szCs w:val="20"/>
        </w:rPr>
        <w:t>n pesos mexicanos</w:t>
      </w:r>
      <w:r w:rsidRPr="00B261BC">
        <w:rPr>
          <w:rFonts w:ascii="Arial" w:hAnsi="Arial" w:cs="Arial"/>
          <w:b/>
          <w:spacing w:val="8"/>
          <w:sz w:val="20"/>
          <w:szCs w:val="20"/>
        </w:rPr>
        <w:t>)</w:t>
      </w:r>
    </w:p>
    <w:p w14:paraId="31D956C3" w14:textId="44610800" w:rsidR="004D0ABE" w:rsidRPr="00B261BC" w:rsidRDefault="001232D2" w:rsidP="004D0ABE">
      <w:pPr>
        <w:spacing w:after="240" w:line="240" w:lineRule="auto"/>
        <w:jc w:val="right"/>
        <w:rPr>
          <w:rFonts w:ascii="Arial" w:hAnsi="Arial" w:cs="Arial"/>
          <w:spacing w:val="8"/>
          <w:sz w:val="20"/>
          <w:szCs w:val="20"/>
        </w:rPr>
      </w:pPr>
      <w:r w:rsidRPr="00B261BC">
        <w:rPr>
          <w:rFonts w:ascii="Arial" w:hAnsi="Arial" w:cs="Arial"/>
          <w:spacing w:val="8"/>
          <w:sz w:val="20"/>
          <w:szCs w:val="20"/>
        </w:rPr>
        <w:t>Hermosillo, Sonora</w:t>
      </w:r>
      <w:r w:rsidR="004D0ABE" w:rsidRPr="00B261BC">
        <w:rPr>
          <w:rFonts w:ascii="Arial" w:hAnsi="Arial" w:cs="Arial"/>
          <w:spacing w:val="8"/>
          <w:sz w:val="20"/>
          <w:szCs w:val="20"/>
        </w:rPr>
        <w:t xml:space="preserve">, a ________ de __________ </w:t>
      </w:r>
      <w:proofErr w:type="spellStart"/>
      <w:r w:rsidR="004D0ABE" w:rsidRPr="00B261BC">
        <w:rPr>
          <w:rFonts w:ascii="Arial" w:hAnsi="Arial" w:cs="Arial"/>
          <w:spacing w:val="8"/>
          <w:sz w:val="20"/>
          <w:szCs w:val="20"/>
        </w:rPr>
        <w:t>de</w:t>
      </w:r>
      <w:proofErr w:type="spellEnd"/>
      <w:r w:rsidR="004D0ABE" w:rsidRPr="00B261BC">
        <w:rPr>
          <w:rFonts w:ascii="Arial" w:hAnsi="Arial" w:cs="Arial"/>
          <w:spacing w:val="8"/>
          <w:sz w:val="20"/>
          <w:szCs w:val="20"/>
        </w:rPr>
        <w:t xml:space="preserve"> 20______</w:t>
      </w:r>
    </w:p>
    <w:p w14:paraId="79E23E3E" w14:textId="77777777" w:rsidR="004D0ABE" w:rsidRPr="00B261BC" w:rsidRDefault="004D0ABE" w:rsidP="004D0ABE">
      <w:pPr>
        <w:spacing w:after="240" w:line="240" w:lineRule="auto"/>
        <w:rPr>
          <w:rFonts w:ascii="Arial" w:hAnsi="Arial" w:cs="Arial"/>
          <w:spacing w:val="8"/>
          <w:sz w:val="20"/>
          <w:szCs w:val="20"/>
        </w:rPr>
      </w:pPr>
      <w:r w:rsidRPr="00B261BC">
        <w:rPr>
          <w:rFonts w:ascii="Arial" w:hAnsi="Arial" w:cs="Arial"/>
          <w:spacing w:val="8"/>
          <w:sz w:val="20"/>
          <w:szCs w:val="20"/>
        </w:rPr>
        <w:t>C_________________________________________________.</w:t>
      </w:r>
    </w:p>
    <w:p w14:paraId="28590E92" w14:textId="77777777" w:rsidR="00B261BC" w:rsidRPr="00B261BC" w:rsidRDefault="004D0ABE" w:rsidP="00B261BC">
      <w:pPr>
        <w:spacing w:after="240" w:line="240" w:lineRule="auto"/>
        <w:rPr>
          <w:rFonts w:ascii="Arial" w:hAnsi="Arial" w:cs="Arial"/>
          <w:spacing w:val="8"/>
          <w:sz w:val="20"/>
          <w:szCs w:val="20"/>
        </w:rPr>
      </w:pPr>
      <w:r w:rsidRPr="00B261BC">
        <w:rPr>
          <w:rFonts w:ascii="Arial" w:hAnsi="Arial" w:cs="Arial"/>
          <w:spacing w:val="8"/>
          <w:sz w:val="20"/>
          <w:szCs w:val="20"/>
        </w:rPr>
        <w:t xml:space="preserve">Administrador del Contrato </w:t>
      </w:r>
    </w:p>
    <w:p w14:paraId="745E7222" w14:textId="6AD27ED8" w:rsidR="002F2BA2" w:rsidRPr="00B261BC" w:rsidRDefault="002F2BA2" w:rsidP="00B261BC">
      <w:pPr>
        <w:spacing w:after="240" w:line="240" w:lineRule="auto"/>
        <w:rPr>
          <w:rFonts w:ascii="Arial" w:hAnsi="Arial" w:cs="Arial"/>
          <w:spacing w:val="8"/>
          <w:sz w:val="20"/>
          <w:szCs w:val="20"/>
        </w:rPr>
      </w:pPr>
      <w:r w:rsidRPr="00B261BC">
        <w:rPr>
          <w:rFonts w:ascii="Arial" w:hAnsi="Arial" w:cs="Arial"/>
          <w:b/>
          <w:color w:val="0000FF"/>
          <w:spacing w:val="8"/>
          <w:sz w:val="20"/>
          <w:szCs w:val="20"/>
        </w:rPr>
        <w:t xml:space="preserve">CFE GENERACIÓN III EPS, </w:t>
      </w:r>
    </w:p>
    <w:p w14:paraId="664D6F4C" w14:textId="3B220EE7" w:rsidR="002F2BA2" w:rsidRPr="00B261BC" w:rsidRDefault="00993D46" w:rsidP="002F2BA2">
      <w:pPr>
        <w:spacing w:after="0" w:line="240" w:lineRule="auto"/>
        <w:rPr>
          <w:rFonts w:ascii="Arial" w:hAnsi="Arial" w:cs="Arial"/>
          <w:b/>
          <w:spacing w:val="8"/>
          <w:sz w:val="20"/>
          <w:szCs w:val="20"/>
          <w:lang w:val="es-ES" w:eastAsia="es-ES"/>
        </w:rPr>
      </w:pPr>
      <w:r>
        <w:rPr>
          <w:rFonts w:ascii="Arial" w:hAnsi="Arial" w:cs="Arial"/>
          <w:b/>
          <w:color w:val="0000FF"/>
          <w:spacing w:val="8"/>
          <w:sz w:val="20"/>
          <w:szCs w:val="20"/>
          <w:lang w:val="es-ES" w:eastAsia="es-ES"/>
        </w:rPr>
        <w:t>Oficina</w:t>
      </w:r>
      <w:r w:rsidR="002F2BA2" w:rsidRPr="00B261BC">
        <w:rPr>
          <w:rFonts w:ascii="Arial" w:hAnsi="Arial" w:cs="Arial"/>
          <w:b/>
          <w:color w:val="0000FF"/>
          <w:spacing w:val="8"/>
          <w:sz w:val="20"/>
          <w:szCs w:val="20"/>
          <w:lang w:val="es-ES" w:eastAsia="es-ES"/>
        </w:rPr>
        <w:t xml:space="preserve"> de Abastecimientos</w:t>
      </w:r>
    </w:p>
    <w:p w14:paraId="02B5AD32" w14:textId="77777777" w:rsidR="004D0ABE" w:rsidRPr="00B261BC" w:rsidRDefault="004D0ABE" w:rsidP="004D0ABE">
      <w:pPr>
        <w:spacing w:after="240" w:line="240" w:lineRule="auto"/>
        <w:jc w:val="both"/>
        <w:rPr>
          <w:rFonts w:ascii="Arial" w:hAnsi="Arial" w:cs="Arial"/>
          <w:spacing w:val="8"/>
          <w:sz w:val="20"/>
          <w:szCs w:val="20"/>
        </w:rPr>
      </w:pPr>
      <w:r w:rsidRPr="00B261BC">
        <w:rPr>
          <w:rFonts w:ascii="Arial" w:hAnsi="Arial" w:cs="Arial"/>
          <w:spacing w:val="8"/>
          <w:sz w:val="20"/>
          <w:szCs w:val="20"/>
        </w:rPr>
        <w:t xml:space="preserve">__________________________________________________, en mi carácter de __________________________, de la empresa denominada ________________________________, acreditando mis facultades con el testimonio de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actualmente como </w:t>
      </w:r>
      <w:r w:rsidR="002820A5" w:rsidRPr="00B261BC">
        <w:rPr>
          <w:rFonts w:ascii="Arial" w:hAnsi="Arial" w:cs="Arial"/>
          <w:spacing w:val="8"/>
          <w:sz w:val="20"/>
          <w:szCs w:val="20"/>
        </w:rPr>
        <w:t>Proveedor</w:t>
      </w:r>
      <w:r w:rsidRPr="00B261BC">
        <w:rPr>
          <w:rFonts w:ascii="Arial" w:hAnsi="Arial" w:cs="Arial"/>
          <w:spacing w:val="8"/>
          <w:sz w:val="20"/>
          <w:szCs w:val="20"/>
        </w:rPr>
        <w:t xml:space="preserve"> de esa Entidad y que esperamos en lo futuro seguirá siéndolo de manera habitual, por medio del presente escrito le solicito se sirva girar sus instrucciones a quien corresponda para que los pagos que en lo futuro tenga derecho a recibir mi representada, derivados de los contratos o pedidos que formalice con esa Empresa, sean efectuados mediante transferencia a la cuenta cuyos datos se señalan a continuación:</w:t>
      </w:r>
    </w:p>
    <w:p w14:paraId="0EC219DB" w14:textId="77777777" w:rsidR="004D0ABE" w:rsidRPr="00B261BC" w:rsidRDefault="004D0ABE" w:rsidP="00DE52AC">
      <w:pPr>
        <w:spacing w:after="0" w:line="240" w:lineRule="auto"/>
        <w:jc w:val="both"/>
        <w:rPr>
          <w:rFonts w:ascii="Arial" w:hAnsi="Arial" w:cs="Arial"/>
          <w:spacing w:val="8"/>
          <w:sz w:val="20"/>
          <w:szCs w:val="20"/>
        </w:rPr>
      </w:pPr>
      <w:r w:rsidRPr="00B261BC">
        <w:rPr>
          <w:rFonts w:ascii="Arial" w:hAnsi="Arial" w:cs="Arial"/>
          <w:spacing w:val="8"/>
          <w:sz w:val="20"/>
          <w:szCs w:val="20"/>
        </w:rPr>
        <w:t>Institución de Crédito:</w:t>
      </w:r>
      <w:r w:rsidRPr="00B261BC">
        <w:rPr>
          <w:rFonts w:ascii="Arial" w:hAnsi="Arial" w:cs="Arial"/>
          <w:spacing w:val="8"/>
          <w:sz w:val="20"/>
          <w:szCs w:val="20"/>
        </w:rPr>
        <w:tab/>
        <w:t>________________________________________</w:t>
      </w:r>
    </w:p>
    <w:p w14:paraId="47668D00" w14:textId="77777777" w:rsidR="004D0ABE" w:rsidRPr="00B261BC" w:rsidRDefault="004D0ABE" w:rsidP="00DE52AC">
      <w:pPr>
        <w:spacing w:after="0" w:line="240" w:lineRule="auto"/>
        <w:jc w:val="both"/>
        <w:rPr>
          <w:rFonts w:ascii="Arial" w:hAnsi="Arial" w:cs="Arial"/>
          <w:bCs/>
          <w:spacing w:val="8"/>
          <w:sz w:val="20"/>
          <w:szCs w:val="20"/>
        </w:rPr>
      </w:pPr>
      <w:r w:rsidRPr="00B261BC">
        <w:rPr>
          <w:rFonts w:ascii="Arial" w:hAnsi="Arial" w:cs="Arial"/>
          <w:spacing w:val="8"/>
          <w:sz w:val="20"/>
          <w:szCs w:val="20"/>
        </w:rPr>
        <w:t>No. de Cuenta (CLABE/ SWIFT</w:t>
      </w:r>
      <w:proofErr w:type="gramStart"/>
      <w:r w:rsidRPr="00B261BC">
        <w:rPr>
          <w:rFonts w:ascii="Arial" w:hAnsi="Arial" w:cs="Arial"/>
          <w:spacing w:val="8"/>
          <w:sz w:val="20"/>
          <w:szCs w:val="20"/>
        </w:rPr>
        <w:t>):_</w:t>
      </w:r>
      <w:proofErr w:type="gramEnd"/>
      <w:r w:rsidRPr="00B261BC">
        <w:rPr>
          <w:rFonts w:ascii="Arial" w:hAnsi="Arial" w:cs="Arial"/>
          <w:spacing w:val="8"/>
          <w:sz w:val="20"/>
          <w:szCs w:val="20"/>
        </w:rPr>
        <w:t>_________________________________</w:t>
      </w:r>
    </w:p>
    <w:p w14:paraId="443C0A72" w14:textId="77777777" w:rsidR="004D0ABE" w:rsidRPr="00B261BC" w:rsidRDefault="004D0ABE" w:rsidP="00DE52AC">
      <w:pPr>
        <w:spacing w:after="0" w:line="240" w:lineRule="auto"/>
        <w:jc w:val="both"/>
        <w:rPr>
          <w:rFonts w:ascii="Arial" w:hAnsi="Arial" w:cs="Arial"/>
          <w:spacing w:val="8"/>
          <w:sz w:val="20"/>
          <w:szCs w:val="20"/>
        </w:rPr>
      </w:pPr>
      <w:r w:rsidRPr="00B261BC">
        <w:rPr>
          <w:rFonts w:ascii="Arial" w:hAnsi="Arial" w:cs="Arial"/>
          <w:spacing w:val="8"/>
          <w:sz w:val="20"/>
          <w:szCs w:val="20"/>
        </w:rPr>
        <w:t>Sucursal:</w:t>
      </w:r>
      <w:r w:rsidRPr="00B261BC">
        <w:rPr>
          <w:rFonts w:ascii="Arial" w:hAnsi="Arial" w:cs="Arial"/>
          <w:spacing w:val="8"/>
          <w:sz w:val="20"/>
          <w:szCs w:val="20"/>
        </w:rPr>
        <w:tab/>
        <w:t>________________________________________</w:t>
      </w:r>
    </w:p>
    <w:p w14:paraId="4E69A243" w14:textId="77777777" w:rsidR="004D0ABE" w:rsidRPr="00B261BC" w:rsidRDefault="004D0ABE" w:rsidP="00DE52AC">
      <w:pPr>
        <w:spacing w:after="0" w:line="240" w:lineRule="auto"/>
        <w:jc w:val="both"/>
        <w:rPr>
          <w:rFonts w:ascii="Arial" w:hAnsi="Arial" w:cs="Arial"/>
          <w:spacing w:val="8"/>
          <w:sz w:val="20"/>
          <w:szCs w:val="20"/>
        </w:rPr>
      </w:pPr>
      <w:r w:rsidRPr="00B261BC">
        <w:rPr>
          <w:rFonts w:ascii="Arial" w:hAnsi="Arial" w:cs="Arial"/>
          <w:spacing w:val="8"/>
          <w:sz w:val="20"/>
          <w:szCs w:val="20"/>
        </w:rPr>
        <w:t>No. de Plaza y Lugar:</w:t>
      </w:r>
      <w:r w:rsidRPr="00B261BC">
        <w:rPr>
          <w:rFonts w:ascii="Arial" w:hAnsi="Arial" w:cs="Arial"/>
          <w:spacing w:val="8"/>
          <w:sz w:val="20"/>
          <w:szCs w:val="20"/>
        </w:rPr>
        <w:tab/>
        <w:t>________________________________________</w:t>
      </w:r>
    </w:p>
    <w:p w14:paraId="4582BEEE" w14:textId="0254B24E" w:rsidR="004D0ABE" w:rsidRPr="00B261BC" w:rsidRDefault="004D0ABE" w:rsidP="00DE52AC">
      <w:pPr>
        <w:spacing w:after="0" w:line="240" w:lineRule="auto"/>
        <w:jc w:val="both"/>
        <w:rPr>
          <w:rFonts w:ascii="Arial" w:hAnsi="Arial" w:cs="Arial"/>
          <w:spacing w:val="8"/>
          <w:sz w:val="20"/>
          <w:szCs w:val="20"/>
        </w:rPr>
      </w:pPr>
      <w:r w:rsidRPr="00B261BC">
        <w:rPr>
          <w:rFonts w:ascii="Arial" w:hAnsi="Arial" w:cs="Arial"/>
          <w:spacing w:val="8"/>
          <w:sz w:val="20"/>
          <w:szCs w:val="20"/>
        </w:rPr>
        <w:t>Titular de la Cuenta:</w:t>
      </w:r>
      <w:r w:rsidRPr="00B261BC">
        <w:rPr>
          <w:rFonts w:ascii="Arial" w:hAnsi="Arial" w:cs="Arial"/>
          <w:spacing w:val="8"/>
          <w:sz w:val="20"/>
          <w:szCs w:val="20"/>
        </w:rPr>
        <w:tab/>
        <w:t>________________________________________</w:t>
      </w:r>
    </w:p>
    <w:p w14:paraId="06491AA1" w14:textId="77777777" w:rsidR="00DE52AC" w:rsidRPr="00B261BC" w:rsidRDefault="00DE52AC" w:rsidP="00DE52AC">
      <w:pPr>
        <w:spacing w:after="0" w:line="240" w:lineRule="auto"/>
        <w:jc w:val="both"/>
        <w:rPr>
          <w:rFonts w:ascii="Arial" w:hAnsi="Arial" w:cs="Arial"/>
          <w:spacing w:val="8"/>
          <w:sz w:val="20"/>
          <w:szCs w:val="20"/>
        </w:rPr>
      </w:pPr>
    </w:p>
    <w:p w14:paraId="43E37B17" w14:textId="77777777" w:rsidR="004D0ABE" w:rsidRPr="00B261BC" w:rsidRDefault="004D0ABE" w:rsidP="004D0ABE">
      <w:pPr>
        <w:spacing w:after="240" w:line="240" w:lineRule="auto"/>
        <w:jc w:val="both"/>
        <w:rPr>
          <w:rFonts w:ascii="Arial" w:hAnsi="Arial" w:cs="Arial"/>
          <w:spacing w:val="8"/>
          <w:sz w:val="20"/>
          <w:szCs w:val="20"/>
        </w:rPr>
      </w:pPr>
      <w:r w:rsidRPr="00B261BC">
        <w:rPr>
          <w:rFonts w:ascii="Arial" w:hAnsi="Arial" w:cs="Arial"/>
          <w:spacing w:val="8"/>
          <w:sz w:val="20"/>
          <w:szCs w:val="20"/>
        </w:rPr>
        <w:t xml:space="preserve">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w:t>
      </w:r>
      <w:r w:rsidR="007E4ABE" w:rsidRPr="00B261BC">
        <w:rPr>
          <w:rFonts w:ascii="Arial" w:hAnsi="Arial" w:cs="Arial"/>
          <w:spacing w:val="8"/>
          <w:sz w:val="20"/>
          <w:szCs w:val="20"/>
        </w:rPr>
        <w:t>e</w:t>
      </w:r>
      <w:r w:rsidRPr="00B261BC">
        <w:rPr>
          <w:rFonts w:ascii="Arial" w:hAnsi="Arial" w:cs="Arial"/>
          <w:spacing w:val="8"/>
          <w:sz w:val="20"/>
          <w:szCs w:val="20"/>
        </w:rPr>
        <w:t>mpresa, quedando en consecuencia subsistentes todas y cada una de las obligaciones pactadas entre las partes, según conste en cada uno de ellos.</w:t>
      </w:r>
    </w:p>
    <w:p w14:paraId="08F5F7E7" w14:textId="77777777" w:rsidR="004D0ABE" w:rsidRPr="00B261BC" w:rsidRDefault="004D0ABE" w:rsidP="004D0ABE">
      <w:pPr>
        <w:spacing w:after="240" w:line="240" w:lineRule="auto"/>
        <w:jc w:val="both"/>
        <w:rPr>
          <w:rFonts w:ascii="Arial" w:hAnsi="Arial" w:cs="Arial"/>
          <w:spacing w:val="8"/>
          <w:sz w:val="20"/>
          <w:szCs w:val="20"/>
        </w:rPr>
      </w:pPr>
      <w:r w:rsidRPr="00B261BC">
        <w:rPr>
          <w:rFonts w:ascii="Arial" w:hAnsi="Arial" w:cs="Arial"/>
          <w:spacing w:val="8"/>
          <w:sz w:val="20"/>
          <w:szCs w:val="20"/>
        </w:rPr>
        <w:t>Asimismo, manifiesto bajo protesta de decir verdad que la información proporcionada es veraz y auténtica y que la personalidad y facultades con que me ostento no me han sido revocadas o modificadas en forma alguna.</w:t>
      </w:r>
    </w:p>
    <w:p w14:paraId="5F340486" w14:textId="278FA0C8" w:rsidR="004D0ABE" w:rsidRPr="00B261BC" w:rsidRDefault="004D0ABE" w:rsidP="00944EA2">
      <w:pPr>
        <w:spacing w:after="0" w:line="240" w:lineRule="auto"/>
        <w:jc w:val="both"/>
        <w:rPr>
          <w:rFonts w:ascii="Arial" w:hAnsi="Arial" w:cs="Arial"/>
          <w:spacing w:val="8"/>
          <w:sz w:val="20"/>
          <w:szCs w:val="20"/>
        </w:rPr>
      </w:pPr>
      <w:r w:rsidRPr="00B261BC">
        <w:rPr>
          <w:rFonts w:ascii="Arial" w:hAnsi="Arial" w:cs="Arial"/>
          <w:spacing w:val="8"/>
          <w:sz w:val="20"/>
          <w:szCs w:val="20"/>
        </w:rPr>
        <w:t xml:space="preserve">La presente instrucción se considerará subsistente hasta en tanto no se gire a </w:t>
      </w:r>
      <w:proofErr w:type="gramStart"/>
      <w:r w:rsidRPr="00B261BC">
        <w:rPr>
          <w:rFonts w:ascii="Arial" w:hAnsi="Arial" w:cs="Arial"/>
          <w:spacing w:val="8"/>
          <w:sz w:val="20"/>
          <w:szCs w:val="20"/>
          <w:highlight w:val="lightGray"/>
        </w:rPr>
        <w:t>esa</w:t>
      </w:r>
      <w:r w:rsidR="00944EA2" w:rsidRPr="00B261BC">
        <w:rPr>
          <w:rFonts w:ascii="Arial" w:hAnsi="Arial" w:cs="Arial"/>
          <w:spacing w:val="8"/>
          <w:sz w:val="20"/>
          <w:szCs w:val="20"/>
          <w:highlight w:val="lightGray"/>
        </w:rPr>
        <w:t xml:space="preserve"> </w:t>
      </w:r>
      <w:r w:rsidRPr="00B261BC">
        <w:rPr>
          <w:rFonts w:ascii="Arial" w:hAnsi="Arial" w:cs="Arial"/>
          <w:spacing w:val="8"/>
          <w:sz w:val="20"/>
          <w:szCs w:val="20"/>
          <w:highlight w:val="lightGray"/>
        </w:rPr>
        <w:t xml:space="preserve"> </w:t>
      </w:r>
      <w:r w:rsidR="00944EA2" w:rsidRPr="00B261BC">
        <w:rPr>
          <w:rFonts w:ascii="Arial" w:hAnsi="Arial" w:cs="Arial"/>
          <w:b/>
          <w:color w:val="0000FF"/>
          <w:spacing w:val="8"/>
          <w:sz w:val="20"/>
          <w:szCs w:val="20"/>
          <w:lang w:val="es-ES" w:eastAsia="es-ES"/>
        </w:rPr>
        <w:t>CFE</w:t>
      </w:r>
      <w:proofErr w:type="gramEnd"/>
      <w:r w:rsidR="00944EA2" w:rsidRPr="00B261BC">
        <w:rPr>
          <w:rFonts w:ascii="Arial" w:hAnsi="Arial" w:cs="Arial"/>
          <w:b/>
          <w:color w:val="0000FF"/>
          <w:spacing w:val="8"/>
          <w:sz w:val="20"/>
          <w:szCs w:val="20"/>
          <w:lang w:val="es-ES" w:eastAsia="es-ES"/>
        </w:rPr>
        <w:t xml:space="preserve"> Generación III EPS,</w:t>
      </w:r>
      <w:r w:rsidR="00944EA2" w:rsidRPr="00B261BC">
        <w:rPr>
          <w:rFonts w:ascii="Arial" w:hAnsi="Arial" w:cs="Arial"/>
          <w:b/>
          <w:spacing w:val="8"/>
          <w:sz w:val="20"/>
          <w:szCs w:val="20"/>
          <w:lang w:val="es-ES" w:eastAsia="es-ES"/>
        </w:rPr>
        <w:t xml:space="preserve"> </w:t>
      </w:r>
      <w:r w:rsidR="00944EA2" w:rsidRPr="00B261BC">
        <w:rPr>
          <w:rFonts w:ascii="Arial" w:hAnsi="Arial" w:cs="Arial"/>
          <w:b/>
          <w:color w:val="0000FF"/>
          <w:spacing w:val="8"/>
          <w:sz w:val="20"/>
          <w:szCs w:val="20"/>
          <w:lang w:val="es-ES" w:eastAsia="es-ES"/>
        </w:rPr>
        <w:t>Departamento de Abastecimientos,</w:t>
      </w:r>
      <w:r w:rsidRPr="00B261BC">
        <w:rPr>
          <w:rFonts w:ascii="Arial" w:hAnsi="Arial" w:cs="Arial"/>
          <w:spacing w:val="8"/>
          <w:sz w:val="20"/>
          <w:szCs w:val="20"/>
        </w:rPr>
        <w:t xml:space="preserve"> instrucción expresa revocándola o modificándola, por lo que la transferencia que se realice a la cuenta antes indicada liberará a </w:t>
      </w:r>
      <w:r w:rsidR="00944EA2" w:rsidRPr="00B261BC">
        <w:rPr>
          <w:rFonts w:ascii="Arial" w:hAnsi="Arial" w:cs="Arial"/>
          <w:b/>
          <w:color w:val="0000FF"/>
          <w:spacing w:val="8"/>
          <w:sz w:val="20"/>
          <w:szCs w:val="20"/>
          <w:lang w:val="es-ES" w:eastAsia="es-ES"/>
        </w:rPr>
        <w:t>CFE Generación III EPS,</w:t>
      </w:r>
      <w:r w:rsidR="00944EA2" w:rsidRPr="00B261BC">
        <w:rPr>
          <w:rFonts w:ascii="Arial" w:hAnsi="Arial" w:cs="Arial"/>
          <w:b/>
          <w:spacing w:val="8"/>
          <w:sz w:val="20"/>
          <w:szCs w:val="20"/>
          <w:lang w:val="es-ES" w:eastAsia="es-ES"/>
        </w:rPr>
        <w:t xml:space="preserve"> </w:t>
      </w:r>
      <w:r w:rsidR="00944EA2" w:rsidRPr="00B261BC">
        <w:rPr>
          <w:rFonts w:ascii="Arial" w:hAnsi="Arial" w:cs="Arial"/>
          <w:b/>
          <w:color w:val="0000FF"/>
          <w:spacing w:val="8"/>
          <w:sz w:val="20"/>
          <w:szCs w:val="20"/>
          <w:lang w:val="es-ES" w:eastAsia="es-ES"/>
        </w:rPr>
        <w:t>Departamento de Abastecimientos,</w:t>
      </w:r>
      <w:r w:rsidR="00944EA2" w:rsidRPr="00B261BC">
        <w:rPr>
          <w:rFonts w:ascii="Arial" w:hAnsi="Arial" w:cs="Arial"/>
          <w:spacing w:val="8"/>
          <w:sz w:val="20"/>
          <w:szCs w:val="20"/>
        </w:rPr>
        <w:t xml:space="preserve"> </w:t>
      </w:r>
      <w:r w:rsidRPr="00B261BC">
        <w:rPr>
          <w:rFonts w:ascii="Arial" w:hAnsi="Arial" w:cs="Arial"/>
          <w:spacing w:val="8"/>
          <w:sz w:val="20"/>
          <w:szCs w:val="20"/>
        </w:rPr>
        <w:t>de toda responsabilidad respecto del pago de que se trate.</w:t>
      </w:r>
    </w:p>
    <w:p w14:paraId="699E7DF1" w14:textId="77777777" w:rsidR="004D0ABE" w:rsidRPr="001C00A5" w:rsidRDefault="004D0ABE" w:rsidP="00B40CEE">
      <w:pPr>
        <w:spacing w:before="240" w:after="240" w:line="240" w:lineRule="auto"/>
        <w:jc w:val="center"/>
        <w:rPr>
          <w:rFonts w:ascii="Arial" w:hAnsi="Arial" w:cs="Arial"/>
          <w:spacing w:val="8"/>
        </w:rPr>
      </w:pPr>
      <w:r w:rsidRPr="001C00A5">
        <w:rPr>
          <w:rFonts w:ascii="Arial" w:hAnsi="Arial" w:cs="Arial"/>
          <w:spacing w:val="8"/>
        </w:rPr>
        <w:t>Atentamente</w:t>
      </w:r>
    </w:p>
    <w:p w14:paraId="00526AA9" w14:textId="77777777" w:rsidR="004D0ABE" w:rsidRPr="001C00A5" w:rsidRDefault="004D0ABE" w:rsidP="004D0ABE">
      <w:pPr>
        <w:spacing w:after="240" w:line="240" w:lineRule="auto"/>
        <w:jc w:val="center"/>
        <w:rPr>
          <w:rFonts w:ascii="Arial" w:hAnsi="Arial" w:cs="Arial"/>
          <w:spacing w:val="8"/>
        </w:rPr>
      </w:pPr>
      <w:r w:rsidRPr="001C00A5">
        <w:rPr>
          <w:rFonts w:ascii="Arial" w:hAnsi="Arial" w:cs="Arial"/>
          <w:spacing w:val="8"/>
        </w:rPr>
        <w:t>......................................................................................</w:t>
      </w:r>
    </w:p>
    <w:p w14:paraId="74D27C48" w14:textId="77777777" w:rsidR="00DF74C3" w:rsidRPr="001C00A5" w:rsidRDefault="004D0ABE" w:rsidP="00BB7B8D">
      <w:pPr>
        <w:spacing w:after="240" w:line="240" w:lineRule="auto"/>
        <w:jc w:val="center"/>
        <w:rPr>
          <w:rFonts w:ascii="Arial Negrita" w:hAnsi="Arial Negrita" w:cs="Arial"/>
          <w:spacing w:val="8"/>
          <w:lang w:val="es-ES"/>
        </w:rPr>
      </w:pPr>
      <w:r w:rsidRPr="001C00A5">
        <w:rPr>
          <w:rFonts w:ascii="Arial" w:hAnsi="Arial" w:cs="Arial"/>
          <w:spacing w:val="8"/>
        </w:rPr>
        <w:t>(N</w:t>
      </w:r>
      <w:r w:rsidR="00BB7B8D" w:rsidRPr="001C00A5">
        <w:rPr>
          <w:rFonts w:ascii="Arial" w:hAnsi="Arial" w:cs="Arial"/>
          <w:spacing w:val="8"/>
        </w:rPr>
        <w:t>ombre del representante legal o apoderado que hubiera firmado el contrato</w:t>
      </w:r>
      <w:r w:rsidRPr="001C00A5">
        <w:rPr>
          <w:rFonts w:ascii="Arial" w:hAnsi="Arial" w:cs="Arial"/>
          <w:spacing w:val="8"/>
        </w:rPr>
        <w:t>)</w:t>
      </w:r>
    </w:p>
    <w:p w14:paraId="195A37B9" w14:textId="7B90B24E" w:rsidR="00324A3E" w:rsidRPr="008E7CD9" w:rsidRDefault="00C04F8A" w:rsidP="00B261BC">
      <w:pPr>
        <w:jc w:val="center"/>
        <w:rPr>
          <w:rFonts w:ascii="Arial Negrita" w:hAnsi="Arial Negrita" w:cs="Arial"/>
          <w:color w:val="0000FF"/>
          <w:spacing w:val="8"/>
          <w:sz w:val="24"/>
          <w:szCs w:val="24"/>
          <w:lang w:val="es-ES"/>
        </w:rPr>
      </w:pPr>
      <w:r w:rsidRPr="001C00A5">
        <w:rPr>
          <w:rFonts w:ascii="Arial Negrita" w:hAnsi="Arial Negrita" w:cs="Arial"/>
          <w:spacing w:val="8"/>
          <w:lang w:val="es-ES"/>
        </w:rPr>
        <w:br w:type="page"/>
      </w:r>
      <w:r w:rsidR="002205C2" w:rsidRPr="008E7CD9">
        <w:rPr>
          <w:rFonts w:ascii="Arial Negrita" w:hAnsi="Arial Negrita" w:cs="Arial"/>
          <w:b/>
          <w:color w:val="0000FF"/>
          <w:spacing w:val="8"/>
          <w:sz w:val="24"/>
          <w:szCs w:val="24"/>
          <w:lang w:val="es-ES"/>
        </w:rPr>
        <w:lastRenderedPageBreak/>
        <w:t>Anexo 10</w:t>
      </w:r>
    </w:p>
    <w:p w14:paraId="35186510" w14:textId="4B241EF6" w:rsidR="002205C2" w:rsidRDefault="002205C2" w:rsidP="002205C2">
      <w:pPr>
        <w:spacing w:after="240" w:line="240" w:lineRule="auto"/>
        <w:jc w:val="center"/>
        <w:rPr>
          <w:rFonts w:ascii="Arial" w:hAnsi="Arial" w:cs="Arial"/>
          <w:b/>
          <w:spacing w:val="8"/>
          <w:lang w:val="es-ES" w:eastAsia="es-ES"/>
        </w:rPr>
      </w:pPr>
      <w:r w:rsidRPr="001C00A5">
        <w:rPr>
          <w:rFonts w:ascii="Arial" w:hAnsi="Arial" w:cs="Arial"/>
          <w:b/>
          <w:spacing w:val="8"/>
          <w:lang w:val="es-ES" w:eastAsia="es-ES"/>
        </w:rPr>
        <w:t>NOTA INFORMATIVA PARA PARTICIPANTES DE PAÍSES MIEMBROS DE LA ORGANIZACIÓN PARA LA COOPERACIÓN Y EL DESARROLLO ECONÓMICOS (OCDE).</w:t>
      </w:r>
    </w:p>
    <w:p w14:paraId="43C4B0B0" w14:textId="77777777" w:rsidR="00993D46" w:rsidRPr="00993D46" w:rsidRDefault="00993D46" w:rsidP="002205C2">
      <w:pPr>
        <w:spacing w:after="240" w:line="240" w:lineRule="auto"/>
        <w:jc w:val="center"/>
        <w:rPr>
          <w:rFonts w:ascii="Arial" w:hAnsi="Arial" w:cs="Arial"/>
          <w:b/>
          <w:spacing w:val="8"/>
          <w:sz w:val="2"/>
          <w:lang w:val="es-ES" w:eastAsia="es-ES"/>
        </w:rPr>
      </w:pPr>
    </w:p>
    <w:p w14:paraId="03E9DAC7" w14:textId="4B02A439" w:rsidR="002205C2" w:rsidRDefault="002205C2" w:rsidP="00993D46">
      <w:pPr>
        <w:pStyle w:val="Sinespaciado"/>
        <w:jc w:val="both"/>
        <w:rPr>
          <w:rFonts w:ascii="Arial" w:hAnsi="Arial" w:cs="Arial"/>
          <w:lang w:val="es-ES" w:eastAsia="es-ES"/>
        </w:rPr>
      </w:pPr>
      <w:r w:rsidRPr="00993D46">
        <w:rPr>
          <w:rFonts w:ascii="Arial" w:hAnsi="Arial" w:cs="Arial"/>
          <w:lang w:val="es-ES" w:eastAsia="es-ES"/>
        </w:rPr>
        <w:t xml:space="preserve">El compromiso de México en el combate a la corrupción ha transcendido nuestras fronteras y el ámbito de acción del gobierno federal. En el plano internacional y como miembro de la Organización para la Cooperación y el Desarrollo Económico (OCDE) y firmante de la </w:t>
      </w:r>
      <w:r w:rsidRPr="00993D46">
        <w:rPr>
          <w:rFonts w:ascii="Arial" w:hAnsi="Arial" w:cs="Arial"/>
          <w:b/>
          <w:i/>
          <w:lang w:val="es-ES" w:eastAsia="es-ES"/>
        </w:rPr>
        <w:t>Convención para combatir el cohecho de servidores públicos extranjeros en transacciones comerciales internacionales</w:t>
      </w:r>
      <w:r w:rsidRPr="00993D46">
        <w:rPr>
          <w:rFonts w:ascii="Arial" w:hAnsi="Arial" w:cs="Arial"/>
          <w:lang w:val="es-ES" w:eastAsia="es-ES"/>
        </w:rPr>
        <w:t xml:space="preserve">, hemos adquirido responsabilidades que involucran a </w:t>
      </w:r>
      <w:r w:rsidR="006916C1" w:rsidRPr="00993D46">
        <w:rPr>
          <w:rFonts w:ascii="Arial" w:hAnsi="Arial" w:cs="Arial"/>
          <w:lang w:val="es-ES" w:eastAsia="es-ES"/>
        </w:rPr>
        <w:t>los sectores público y privado.</w:t>
      </w:r>
    </w:p>
    <w:p w14:paraId="3F630296" w14:textId="77777777" w:rsidR="00993D46" w:rsidRPr="00993D46" w:rsidRDefault="00993D46" w:rsidP="00993D46">
      <w:pPr>
        <w:pStyle w:val="Sinespaciado"/>
        <w:jc w:val="both"/>
        <w:rPr>
          <w:rFonts w:ascii="Arial" w:hAnsi="Arial" w:cs="Arial"/>
          <w:lang w:val="es-ES" w:eastAsia="es-ES"/>
        </w:rPr>
      </w:pPr>
    </w:p>
    <w:p w14:paraId="3D7AAE1A" w14:textId="26F52518" w:rsidR="002205C2" w:rsidRDefault="002205C2" w:rsidP="00993D46">
      <w:pPr>
        <w:pStyle w:val="Sinespaciado"/>
        <w:jc w:val="both"/>
        <w:rPr>
          <w:rFonts w:ascii="Arial" w:hAnsi="Arial" w:cs="Arial"/>
          <w:lang w:val="es-ES" w:eastAsia="es-ES"/>
        </w:rPr>
      </w:pPr>
      <w:r w:rsidRPr="00993D46">
        <w:rPr>
          <w:rFonts w:ascii="Arial" w:hAnsi="Arial" w:cs="Arial"/>
          <w:lang w:val="es-ES" w:eastAsia="es-ES"/>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259CCC1B" w14:textId="77777777" w:rsidR="00993D46" w:rsidRPr="00993D46" w:rsidRDefault="00993D46" w:rsidP="00993D46">
      <w:pPr>
        <w:pStyle w:val="Sinespaciado"/>
        <w:jc w:val="both"/>
        <w:rPr>
          <w:rFonts w:ascii="Arial" w:hAnsi="Arial" w:cs="Arial"/>
          <w:lang w:val="es-ES" w:eastAsia="es-ES"/>
        </w:rPr>
      </w:pPr>
    </w:p>
    <w:p w14:paraId="267602EC" w14:textId="7DB00E94" w:rsidR="002205C2" w:rsidRDefault="002205C2" w:rsidP="00993D46">
      <w:pPr>
        <w:pStyle w:val="Sinespaciado"/>
        <w:jc w:val="both"/>
        <w:rPr>
          <w:rFonts w:ascii="Arial" w:hAnsi="Arial" w:cs="Arial"/>
          <w:lang w:val="es-ES" w:eastAsia="es-ES"/>
        </w:rPr>
      </w:pPr>
      <w:r w:rsidRPr="00993D46">
        <w:rPr>
          <w:rFonts w:ascii="Arial" w:hAnsi="Arial" w:cs="Arial"/>
          <w:lang w:val="es-ES" w:eastAsia="es-ES"/>
        </w:rPr>
        <w:t xml:space="preserve">La OCDE ha establecido mecanismos muy claros para que los países firmantes de la Convención cumplan con las recomendaciones emitidas por ésta y en el caso de México, inició en </w:t>
      </w:r>
      <w:r w:rsidRPr="00993D46">
        <w:rPr>
          <w:rFonts w:ascii="Arial" w:hAnsi="Arial" w:cs="Arial"/>
          <w:b/>
          <w:lang w:val="es-ES" w:eastAsia="es-ES"/>
        </w:rPr>
        <w:t>noviembre de 2003</w:t>
      </w:r>
      <w:r w:rsidRPr="00993D46">
        <w:rPr>
          <w:rFonts w:ascii="Arial" w:hAnsi="Arial" w:cs="Arial"/>
          <w:lang w:val="es-ES" w:eastAsia="es-ES"/>
        </w:rPr>
        <w:t xml:space="preserve"> una segunda fase de </w:t>
      </w:r>
      <w:r w:rsidRPr="00993D46">
        <w:rPr>
          <w:rFonts w:ascii="Arial" w:hAnsi="Arial" w:cs="Arial"/>
          <w:b/>
          <w:lang w:val="es-ES" w:eastAsia="es-ES"/>
        </w:rPr>
        <w:t>evaluación</w:t>
      </w:r>
      <w:r w:rsidRPr="00993D46">
        <w:rPr>
          <w:rFonts w:ascii="Arial" w:hAnsi="Arial" w:cs="Arial"/>
          <w:lang w:val="es-ES" w:eastAsia="es-ES"/>
        </w:rPr>
        <w:t xml:space="preserve"> -la primera ya fue aprobada- en donde un grupo de expertos verificará, entre otros:</w:t>
      </w:r>
    </w:p>
    <w:p w14:paraId="662C3953" w14:textId="77777777" w:rsidR="00993D46" w:rsidRPr="00993D46" w:rsidRDefault="00993D46" w:rsidP="00993D46">
      <w:pPr>
        <w:pStyle w:val="Sinespaciado"/>
        <w:jc w:val="both"/>
        <w:rPr>
          <w:rFonts w:ascii="Arial" w:hAnsi="Arial" w:cs="Arial"/>
          <w:lang w:val="es-ES" w:eastAsia="es-ES"/>
        </w:rPr>
      </w:pPr>
    </w:p>
    <w:p w14:paraId="185AEBA8" w14:textId="77777777" w:rsidR="002205C2" w:rsidRPr="00993D46" w:rsidRDefault="002205C2" w:rsidP="00993D46">
      <w:pPr>
        <w:pStyle w:val="Prrafodelista"/>
        <w:numPr>
          <w:ilvl w:val="0"/>
          <w:numId w:val="2"/>
        </w:numPr>
        <w:spacing w:after="240" w:line="240" w:lineRule="auto"/>
        <w:ind w:left="851" w:hanging="851"/>
        <w:contextualSpacing w:val="0"/>
        <w:jc w:val="both"/>
        <w:rPr>
          <w:rFonts w:ascii="Arial" w:hAnsi="Arial" w:cs="Arial"/>
          <w:spacing w:val="8"/>
          <w:lang w:val="es-ES" w:eastAsia="es-ES"/>
        </w:rPr>
      </w:pPr>
      <w:r w:rsidRPr="00993D46">
        <w:rPr>
          <w:rFonts w:ascii="Arial" w:hAnsi="Arial" w:cs="Arial"/>
          <w:spacing w:val="8"/>
          <w:lang w:val="es-ES" w:eastAsia="es-ES"/>
        </w:rPr>
        <w:t>La compatibilidad de nuestro marco jurídico con las disposiciones de la Convención.</w:t>
      </w:r>
    </w:p>
    <w:p w14:paraId="730F504A" w14:textId="77777777" w:rsidR="002205C2" w:rsidRPr="001C00A5" w:rsidRDefault="002205C2" w:rsidP="00A3794B">
      <w:pPr>
        <w:pStyle w:val="Prrafodelista"/>
        <w:numPr>
          <w:ilvl w:val="0"/>
          <w:numId w:val="2"/>
        </w:numPr>
        <w:spacing w:after="240" w:line="240" w:lineRule="auto"/>
        <w:ind w:left="851" w:hanging="851"/>
        <w:contextualSpacing w:val="0"/>
        <w:jc w:val="both"/>
        <w:rPr>
          <w:rFonts w:ascii="Arial" w:hAnsi="Arial" w:cs="Arial"/>
          <w:spacing w:val="8"/>
          <w:lang w:val="es-ES" w:eastAsia="es-ES"/>
        </w:rPr>
      </w:pPr>
      <w:r w:rsidRPr="001C00A5">
        <w:rPr>
          <w:rFonts w:ascii="Arial" w:hAnsi="Arial" w:cs="Arial"/>
          <w:spacing w:val="8"/>
          <w:lang w:val="es-ES" w:eastAsia="es-ES"/>
        </w:rPr>
        <w:t>El conocimiento que tengan los sectores público y privado de las recomendaciones de la Convención.</w:t>
      </w:r>
    </w:p>
    <w:p w14:paraId="2D8812EE" w14:textId="77777777" w:rsidR="002205C2" w:rsidRPr="001C00A5" w:rsidRDefault="002205C2" w:rsidP="002205C2">
      <w:pPr>
        <w:spacing w:after="240" w:line="240" w:lineRule="auto"/>
        <w:jc w:val="both"/>
        <w:rPr>
          <w:rFonts w:ascii="Arial" w:hAnsi="Arial" w:cs="Arial"/>
          <w:spacing w:val="8"/>
          <w:lang w:val="es-ES" w:eastAsia="es-ES"/>
        </w:rPr>
      </w:pPr>
      <w:r w:rsidRPr="001C00A5">
        <w:rPr>
          <w:rFonts w:ascii="Arial" w:hAnsi="Arial" w:cs="Arial"/>
          <w:spacing w:val="8"/>
          <w:lang w:val="es-ES" w:eastAsia="es-ES"/>
        </w:rPr>
        <w:t xml:space="preserve">El resultado de esta evaluación </w:t>
      </w:r>
      <w:r w:rsidRPr="001C00A5">
        <w:rPr>
          <w:rFonts w:ascii="Arial" w:hAnsi="Arial" w:cs="Arial"/>
          <w:b/>
          <w:spacing w:val="8"/>
          <w:lang w:val="es-ES" w:eastAsia="es-ES"/>
        </w:rPr>
        <w:t>impactará</w:t>
      </w:r>
      <w:r w:rsidRPr="001C00A5">
        <w:rPr>
          <w:rFonts w:ascii="Arial" w:hAnsi="Arial" w:cs="Arial"/>
          <w:spacing w:val="8"/>
          <w:lang w:val="es-ES" w:eastAsia="es-ES"/>
        </w:rPr>
        <w:t xml:space="preserve"> el grado de inversión otorgado a México por las agencias calificadoras y la atracción de inversión extranjera.</w:t>
      </w:r>
    </w:p>
    <w:p w14:paraId="584B0B9A" w14:textId="77777777" w:rsidR="002205C2" w:rsidRPr="001C00A5" w:rsidRDefault="002205C2" w:rsidP="002205C2">
      <w:pPr>
        <w:spacing w:after="240" w:line="240" w:lineRule="auto"/>
        <w:jc w:val="both"/>
        <w:rPr>
          <w:rFonts w:ascii="Arial" w:hAnsi="Arial" w:cs="Arial"/>
          <w:spacing w:val="8"/>
          <w:lang w:val="es-ES" w:eastAsia="es-ES"/>
        </w:rPr>
      </w:pPr>
      <w:r w:rsidRPr="001C00A5">
        <w:rPr>
          <w:rFonts w:ascii="Arial" w:hAnsi="Arial" w:cs="Arial"/>
          <w:spacing w:val="8"/>
          <w:lang w:val="es-ES" w:eastAsia="es-ES"/>
        </w:rPr>
        <w:t xml:space="preserve">Las </w:t>
      </w:r>
      <w:r w:rsidRPr="001C00A5">
        <w:rPr>
          <w:rFonts w:ascii="Arial" w:hAnsi="Arial" w:cs="Arial"/>
          <w:b/>
          <w:spacing w:val="8"/>
          <w:lang w:val="es-ES" w:eastAsia="es-ES"/>
        </w:rPr>
        <w:t>responsabilidades</w:t>
      </w:r>
      <w:r w:rsidRPr="001C00A5">
        <w:rPr>
          <w:rFonts w:ascii="Arial" w:hAnsi="Arial" w:cs="Arial"/>
          <w:spacing w:val="8"/>
          <w:lang w:val="es-ES" w:eastAsia="es-ES"/>
        </w:rPr>
        <w:t xml:space="preserve"> del </w:t>
      </w:r>
      <w:r w:rsidRPr="001C00A5">
        <w:rPr>
          <w:rFonts w:ascii="Arial" w:hAnsi="Arial" w:cs="Arial"/>
          <w:b/>
          <w:spacing w:val="8"/>
          <w:lang w:val="es-ES" w:eastAsia="es-ES"/>
        </w:rPr>
        <w:t>sector público</w:t>
      </w:r>
      <w:r w:rsidRPr="001C00A5">
        <w:rPr>
          <w:rFonts w:ascii="Arial" w:hAnsi="Arial" w:cs="Arial"/>
          <w:spacing w:val="8"/>
          <w:lang w:val="es-ES" w:eastAsia="es-ES"/>
        </w:rPr>
        <w:t xml:space="preserve"> se centran en:</w:t>
      </w:r>
    </w:p>
    <w:p w14:paraId="5208F64D" w14:textId="77777777" w:rsidR="002205C2" w:rsidRPr="001C00A5" w:rsidRDefault="002205C2" w:rsidP="00A3794B">
      <w:pPr>
        <w:pStyle w:val="Prrafodelista"/>
        <w:numPr>
          <w:ilvl w:val="0"/>
          <w:numId w:val="3"/>
        </w:numPr>
        <w:spacing w:after="240" w:line="240" w:lineRule="auto"/>
        <w:ind w:left="851" w:hanging="851"/>
        <w:contextualSpacing w:val="0"/>
        <w:jc w:val="both"/>
        <w:rPr>
          <w:rFonts w:ascii="Arial" w:hAnsi="Arial" w:cs="Arial"/>
          <w:spacing w:val="8"/>
          <w:lang w:val="es-ES" w:eastAsia="es-ES"/>
        </w:rPr>
      </w:pPr>
      <w:r w:rsidRPr="001C00A5">
        <w:rPr>
          <w:rFonts w:ascii="Arial" w:hAnsi="Arial" w:cs="Arial"/>
          <w:spacing w:val="8"/>
          <w:lang w:val="es-ES" w:eastAsia="es-ES"/>
        </w:rPr>
        <w:t>Profundizar las reformas legales que inició en 1999.</w:t>
      </w:r>
    </w:p>
    <w:p w14:paraId="3CDDBC44" w14:textId="77777777" w:rsidR="002205C2" w:rsidRPr="001C00A5" w:rsidRDefault="002205C2" w:rsidP="00A3794B">
      <w:pPr>
        <w:pStyle w:val="Prrafodelista"/>
        <w:numPr>
          <w:ilvl w:val="0"/>
          <w:numId w:val="3"/>
        </w:numPr>
        <w:spacing w:after="240" w:line="240" w:lineRule="auto"/>
        <w:ind w:left="851" w:hanging="851"/>
        <w:contextualSpacing w:val="0"/>
        <w:jc w:val="both"/>
        <w:rPr>
          <w:rFonts w:ascii="Arial" w:hAnsi="Arial" w:cs="Arial"/>
          <w:spacing w:val="8"/>
          <w:lang w:val="es-ES" w:eastAsia="es-ES"/>
        </w:rPr>
      </w:pPr>
      <w:r w:rsidRPr="001C00A5">
        <w:rPr>
          <w:rFonts w:ascii="Arial" w:hAnsi="Arial" w:cs="Arial"/>
          <w:spacing w:val="8"/>
          <w:lang w:val="es-ES" w:eastAsia="es-ES"/>
        </w:rPr>
        <w:t>Difundir las recomendaciones de la Convención y las obligaciones de cada uno de los actores comprometidos en su cumplimiento.</w:t>
      </w:r>
    </w:p>
    <w:p w14:paraId="218C63CE" w14:textId="77777777" w:rsidR="002205C2" w:rsidRPr="001C00A5" w:rsidRDefault="002205C2" w:rsidP="00A3794B">
      <w:pPr>
        <w:pStyle w:val="Prrafodelista"/>
        <w:numPr>
          <w:ilvl w:val="0"/>
          <w:numId w:val="3"/>
        </w:numPr>
        <w:spacing w:after="240" w:line="240" w:lineRule="auto"/>
        <w:ind w:left="851" w:hanging="851"/>
        <w:jc w:val="both"/>
        <w:rPr>
          <w:rFonts w:ascii="Arial" w:hAnsi="Arial" w:cs="Arial"/>
          <w:spacing w:val="8"/>
          <w:lang w:val="es-ES" w:eastAsia="es-ES"/>
        </w:rPr>
      </w:pPr>
      <w:r w:rsidRPr="001C00A5">
        <w:rPr>
          <w:rFonts w:ascii="Arial" w:hAnsi="Arial" w:cs="Arial"/>
          <w:spacing w:val="8"/>
          <w:lang w:val="es-ES" w:eastAsia="es-ES"/>
        </w:rPr>
        <w:t>Presentar casos de cohecho en proceso y concluidos (incluyendo aquellos relacionados con lavado de dinero y extradición).</w:t>
      </w:r>
    </w:p>
    <w:p w14:paraId="21DDAD48" w14:textId="77777777" w:rsidR="002205C2" w:rsidRPr="001C00A5" w:rsidRDefault="002205C2" w:rsidP="002205C2">
      <w:pPr>
        <w:spacing w:after="240" w:line="240" w:lineRule="auto"/>
        <w:jc w:val="both"/>
        <w:rPr>
          <w:rFonts w:ascii="Arial" w:hAnsi="Arial" w:cs="Arial"/>
          <w:spacing w:val="8"/>
          <w:lang w:val="es-ES" w:eastAsia="es-ES"/>
        </w:rPr>
      </w:pPr>
      <w:r w:rsidRPr="001C00A5">
        <w:rPr>
          <w:rFonts w:ascii="Arial" w:hAnsi="Arial" w:cs="Arial"/>
          <w:spacing w:val="8"/>
          <w:lang w:val="es-ES" w:eastAsia="es-ES"/>
        </w:rPr>
        <w:t>Las responsabilidades del sector privado contemplan:</w:t>
      </w:r>
    </w:p>
    <w:p w14:paraId="504D55A8" w14:textId="77777777" w:rsidR="002205C2" w:rsidRPr="001C00A5" w:rsidRDefault="002205C2" w:rsidP="00A3794B">
      <w:pPr>
        <w:pStyle w:val="Prrafodelista"/>
        <w:numPr>
          <w:ilvl w:val="0"/>
          <w:numId w:val="4"/>
        </w:numPr>
        <w:spacing w:after="240" w:line="240" w:lineRule="auto"/>
        <w:ind w:left="851" w:hanging="851"/>
        <w:contextualSpacing w:val="0"/>
        <w:jc w:val="both"/>
        <w:rPr>
          <w:rFonts w:ascii="Arial" w:hAnsi="Arial" w:cs="Arial"/>
          <w:bCs/>
          <w:spacing w:val="8"/>
          <w:lang w:val="es-ES" w:eastAsia="es-ES"/>
        </w:rPr>
      </w:pPr>
      <w:r w:rsidRPr="001C00A5">
        <w:rPr>
          <w:rFonts w:ascii="Arial" w:hAnsi="Arial" w:cs="Arial"/>
          <w:b/>
          <w:bCs/>
          <w:spacing w:val="8"/>
          <w:lang w:val="es-ES" w:eastAsia="es-ES"/>
        </w:rPr>
        <w:t>Las empresas</w:t>
      </w:r>
      <w:r w:rsidRPr="001C00A5">
        <w:rPr>
          <w:rFonts w:ascii="Arial" w:hAnsi="Arial" w:cs="Arial"/>
          <w:bCs/>
          <w:spacing w:val="8"/>
          <w:lang w:val="es-ES" w:eastAsia="es-ES"/>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41DBF834" w14:textId="77777777" w:rsidR="002205C2" w:rsidRPr="001C00A5" w:rsidRDefault="002205C2" w:rsidP="00A3794B">
      <w:pPr>
        <w:pStyle w:val="Prrafodelista"/>
        <w:numPr>
          <w:ilvl w:val="0"/>
          <w:numId w:val="4"/>
        </w:numPr>
        <w:spacing w:after="240" w:line="240" w:lineRule="auto"/>
        <w:ind w:left="851" w:hanging="851"/>
        <w:contextualSpacing w:val="0"/>
        <w:jc w:val="both"/>
        <w:rPr>
          <w:rFonts w:ascii="Arial" w:hAnsi="Arial" w:cs="Arial"/>
          <w:bCs/>
          <w:spacing w:val="8"/>
          <w:lang w:val="es-ES" w:eastAsia="es-ES"/>
        </w:rPr>
      </w:pPr>
      <w:r w:rsidRPr="001C00A5">
        <w:rPr>
          <w:rFonts w:ascii="Arial" w:hAnsi="Arial" w:cs="Arial"/>
          <w:b/>
          <w:bCs/>
          <w:spacing w:val="8"/>
          <w:lang w:val="es-ES" w:eastAsia="es-ES"/>
        </w:rPr>
        <w:t>Los contadores públicos</w:t>
      </w:r>
      <w:r w:rsidRPr="001C00A5">
        <w:rPr>
          <w:rFonts w:ascii="Arial" w:hAnsi="Arial" w:cs="Arial"/>
          <w:bCs/>
          <w:spacing w:val="8"/>
          <w:lang w:val="es-ES" w:eastAsia="es-ES"/>
        </w:rPr>
        <w:t xml:space="preserve">: realizar auditorías; no encubrir actividades ilícitas (doble contabilidad y transacciones indebidas, como asientos contables falsificados, informes </w:t>
      </w:r>
      <w:r w:rsidRPr="001C00A5">
        <w:rPr>
          <w:rFonts w:ascii="Arial" w:hAnsi="Arial" w:cs="Arial"/>
          <w:bCs/>
          <w:spacing w:val="8"/>
          <w:lang w:val="es-ES" w:eastAsia="es-ES"/>
        </w:rPr>
        <w:lastRenderedPageBreak/>
        <w:t>financieros fraudulentos, transferencias sin autorización, acceso a los activos sin consentimiento de la gerencia); utilizar registros contables precisos; informar a los directivos sobre conductas ilegales.</w:t>
      </w:r>
    </w:p>
    <w:p w14:paraId="2ECDCB7E" w14:textId="77777777" w:rsidR="002205C2" w:rsidRPr="001C00A5" w:rsidRDefault="002205C2" w:rsidP="00A3794B">
      <w:pPr>
        <w:pStyle w:val="Prrafodelista"/>
        <w:numPr>
          <w:ilvl w:val="0"/>
          <w:numId w:val="4"/>
        </w:numPr>
        <w:spacing w:after="240" w:line="240" w:lineRule="auto"/>
        <w:ind w:left="851" w:hanging="851"/>
        <w:contextualSpacing w:val="0"/>
        <w:jc w:val="both"/>
        <w:rPr>
          <w:rFonts w:ascii="Arial" w:hAnsi="Arial" w:cs="Arial"/>
          <w:bCs/>
          <w:spacing w:val="8"/>
          <w:lang w:val="es-ES" w:eastAsia="es-ES"/>
        </w:rPr>
      </w:pPr>
      <w:r w:rsidRPr="001C00A5">
        <w:rPr>
          <w:rFonts w:ascii="Arial" w:hAnsi="Arial" w:cs="Arial"/>
          <w:b/>
          <w:bCs/>
          <w:spacing w:val="8"/>
          <w:lang w:val="es-ES" w:eastAsia="es-ES"/>
        </w:rPr>
        <w:t>Los abogados</w:t>
      </w:r>
      <w:r w:rsidRPr="001C00A5">
        <w:rPr>
          <w:rFonts w:ascii="Arial" w:hAnsi="Arial" w:cs="Arial"/>
          <w:bCs/>
          <w:spacing w:val="8"/>
          <w:lang w:val="es-ES" w:eastAsia="es-ES"/>
        </w:rPr>
        <w:t>: promover el cumplimento y revisión de la Convención (imprimir el carácter vinculatorio entre ésta y la legislación nacional); impulsar los esquemas preventivos que deben adoptar las empresas.</w:t>
      </w:r>
    </w:p>
    <w:p w14:paraId="28046A21" w14:textId="661ACC10" w:rsidR="002205C2" w:rsidRDefault="002205C2" w:rsidP="00993D46">
      <w:pPr>
        <w:pStyle w:val="Sinespaciado"/>
        <w:jc w:val="both"/>
        <w:rPr>
          <w:rFonts w:ascii="Arial" w:hAnsi="Arial" w:cs="Arial"/>
          <w:lang w:val="es-ES" w:eastAsia="es-ES"/>
        </w:rPr>
      </w:pPr>
      <w:r w:rsidRPr="00993D46">
        <w:rPr>
          <w:rFonts w:ascii="Arial" w:hAnsi="Arial" w:cs="Arial"/>
          <w:bCs/>
          <w:lang w:val="es-ES" w:eastAsia="es-ES"/>
        </w:rPr>
        <w:t xml:space="preserve">Las </w:t>
      </w:r>
      <w:r w:rsidRPr="00993D46">
        <w:rPr>
          <w:rFonts w:ascii="Arial" w:hAnsi="Arial" w:cs="Arial"/>
          <w:b/>
          <w:lang w:val="es-ES" w:eastAsia="es-ES"/>
        </w:rPr>
        <w:t>sanciones</w:t>
      </w:r>
      <w:r w:rsidRPr="00993D46">
        <w:rPr>
          <w:rFonts w:ascii="Arial" w:hAnsi="Arial" w:cs="Arial"/>
          <w:bCs/>
          <w:lang w:val="es-ES" w:eastAsia="es-ES"/>
        </w:rPr>
        <w:t xml:space="preserve"> impuestas a las personas físicas o morales (privados) y a los servidores públicos que incumplan las recomendaciones</w:t>
      </w:r>
      <w:r w:rsidRPr="00993D46">
        <w:rPr>
          <w:rFonts w:ascii="Arial" w:hAnsi="Arial" w:cs="Arial"/>
          <w:lang w:val="es-ES" w:eastAsia="es-ES"/>
        </w:rPr>
        <w:t xml:space="preserve"> de la Convención, implican entre otras, privación de la libertad, extradición, decomiso y/o embargo de dinero o bienes.</w:t>
      </w:r>
    </w:p>
    <w:p w14:paraId="2D138158" w14:textId="77777777" w:rsidR="00993D46" w:rsidRPr="00993D46" w:rsidRDefault="00993D46" w:rsidP="00993D46">
      <w:pPr>
        <w:pStyle w:val="Sinespaciado"/>
        <w:jc w:val="both"/>
        <w:rPr>
          <w:rFonts w:ascii="Arial" w:hAnsi="Arial" w:cs="Arial"/>
          <w:lang w:val="es-ES" w:eastAsia="es-ES"/>
        </w:rPr>
      </w:pPr>
    </w:p>
    <w:p w14:paraId="4C684729" w14:textId="18F9570B" w:rsidR="002205C2" w:rsidRDefault="002205C2" w:rsidP="00993D46">
      <w:pPr>
        <w:pStyle w:val="Sinespaciado"/>
        <w:jc w:val="both"/>
        <w:rPr>
          <w:rFonts w:ascii="Arial" w:hAnsi="Arial" w:cs="Arial"/>
          <w:lang w:val="es-ES" w:eastAsia="es-ES"/>
        </w:rPr>
      </w:pPr>
      <w:r w:rsidRPr="00993D46">
        <w:rPr>
          <w:rFonts w:ascii="Arial" w:hAnsi="Arial" w:cs="Arial"/>
          <w:lang w:val="es-ES" w:eastAsia="es-ES"/>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308D1272" w14:textId="77777777" w:rsidR="00993D46" w:rsidRPr="00993D46" w:rsidRDefault="00993D46" w:rsidP="00993D46">
      <w:pPr>
        <w:pStyle w:val="Sinespaciado"/>
        <w:jc w:val="both"/>
        <w:rPr>
          <w:rFonts w:ascii="Arial" w:hAnsi="Arial" w:cs="Arial"/>
          <w:lang w:val="es-ES" w:eastAsia="es-ES"/>
        </w:rPr>
      </w:pPr>
    </w:p>
    <w:p w14:paraId="577EBB32" w14:textId="72355ACE" w:rsidR="002205C2" w:rsidRDefault="002205C2" w:rsidP="00993D46">
      <w:pPr>
        <w:pStyle w:val="Sinespaciado"/>
        <w:jc w:val="both"/>
        <w:rPr>
          <w:rFonts w:ascii="Arial" w:hAnsi="Arial" w:cs="Arial"/>
          <w:lang w:val="es-ES" w:eastAsia="es-ES"/>
        </w:rPr>
      </w:pPr>
      <w:r w:rsidRPr="00993D46">
        <w:rPr>
          <w:rFonts w:ascii="Arial" w:hAnsi="Arial" w:cs="Arial"/>
          <w:lang w:val="es-ES" w:eastAsia="es-ES"/>
        </w:rPr>
        <w:t>El culpable puede ser perseguido en cualquier país firmante de la Convención, independientemente del lugar donde el acto de cohecho haya sido cometido.</w:t>
      </w:r>
    </w:p>
    <w:p w14:paraId="03E975C5" w14:textId="77777777" w:rsidR="00993D46" w:rsidRPr="00993D46" w:rsidRDefault="00993D46" w:rsidP="00993D46">
      <w:pPr>
        <w:pStyle w:val="Sinespaciado"/>
        <w:jc w:val="both"/>
        <w:rPr>
          <w:rFonts w:ascii="Arial" w:hAnsi="Arial" w:cs="Arial"/>
          <w:lang w:val="es-ES" w:eastAsia="es-ES"/>
        </w:rPr>
      </w:pPr>
    </w:p>
    <w:p w14:paraId="33E05C0F" w14:textId="0F1B0BFF" w:rsidR="002205C2" w:rsidRDefault="002205C2" w:rsidP="00993D46">
      <w:pPr>
        <w:pStyle w:val="Sinespaciado"/>
        <w:jc w:val="both"/>
        <w:rPr>
          <w:rFonts w:ascii="Arial" w:hAnsi="Arial" w:cs="Arial"/>
          <w:lang w:val="es-ES" w:eastAsia="es-ES"/>
        </w:rPr>
      </w:pPr>
      <w:r w:rsidRPr="00993D46">
        <w:rPr>
          <w:rFonts w:ascii="Arial" w:hAnsi="Arial" w:cs="Arial"/>
          <w:lang w:val="es-ES" w:eastAsia="es-ES"/>
        </w:rPr>
        <w:t>En la medida que estos lineamientos sean conocidos por las empresas y los servidores públicos estaremos contribuyendo a construir estructuras preventivas que impidan el incumplimiento de las recomendaciones de la Convención y por tanto la comisión de actos de corrupción.</w:t>
      </w:r>
    </w:p>
    <w:p w14:paraId="1BA7F4A7" w14:textId="77777777" w:rsidR="00993D46" w:rsidRPr="00993D46" w:rsidRDefault="00993D46" w:rsidP="00993D46">
      <w:pPr>
        <w:pStyle w:val="Sinespaciado"/>
        <w:jc w:val="both"/>
        <w:rPr>
          <w:rFonts w:ascii="Arial" w:hAnsi="Arial" w:cs="Arial"/>
          <w:lang w:val="es-ES" w:eastAsia="es-ES"/>
        </w:rPr>
      </w:pPr>
    </w:p>
    <w:p w14:paraId="41387EB2" w14:textId="7095E4A7" w:rsidR="002205C2" w:rsidRDefault="002205C2" w:rsidP="00993D46">
      <w:pPr>
        <w:pStyle w:val="Sinespaciado"/>
        <w:jc w:val="both"/>
        <w:rPr>
          <w:rFonts w:ascii="Arial" w:hAnsi="Arial" w:cs="Arial"/>
          <w:lang w:val="es-ES" w:eastAsia="es-ES"/>
        </w:rPr>
      </w:pPr>
      <w:r w:rsidRPr="00993D46">
        <w:rPr>
          <w:rFonts w:ascii="Arial" w:hAnsi="Arial" w:cs="Arial"/>
          <w:lang w:val="es-ES" w:eastAsia="es-ES"/>
        </w:rPr>
        <w:t>Por otra parte, es de señalar que el Código Penal Federal sanciona el cohecho en los siguientes términos:</w:t>
      </w:r>
    </w:p>
    <w:p w14:paraId="4171E0DD" w14:textId="77777777" w:rsidR="00993D46" w:rsidRPr="00993D46" w:rsidRDefault="00993D46" w:rsidP="00993D46">
      <w:pPr>
        <w:pStyle w:val="Sinespaciado"/>
        <w:jc w:val="both"/>
        <w:rPr>
          <w:rFonts w:ascii="Arial" w:hAnsi="Arial" w:cs="Arial"/>
          <w:lang w:val="es-ES" w:eastAsia="es-ES"/>
        </w:rPr>
      </w:pPr>
    </w:p>
    <w:p w14:paraId="2F6144F0" w14:textId="77777777" w:rsidR="002205C2" w:rsidRPr="001C00A5" w:rsidRDefault="002205C2" w:rsidP="00993D46">
      <w:pPr>
        <w:spacing w:after="240" w:line="240" w:lineRule="auto"/>
        <w:jc w:val="both"/>
        <w:rPr>
          <w:rFonts w:ascii="Arial" w:hAnsi="Arial" w:cs="Arial"/>
          <w:b/>
          <w:spacing w:val="8"/>
          <w:lang w:val="es-ES" w:eastAsia="es-ES"/>
        </w:rPr>
      </w:pPr>
      <w:r w:rsidRPr="001C00A5">
        <w:rPr>
          <w:rFonts w:ascii="Arial" w:hAnsi="Arial" w:cs="Arial"/>
          <w:b/>
          <w:spacing w:val="8"/>
          <w:lang w:val="es-ES" w:eastAsia="es-ES"/>
        </w:rPr>
        <w:t>Capitulo X Cohecho</w:t>
      </w:r>
    </w:p>
    <w:p w14:paraId="419E6F99" w14:textId="77777777" w:rsidR="002205C2" w:rsidRPr="001C00A5" w:rsidRDefault="002205C2" w:rsidP="002205C2">
      <w:pPr>
        <w:spacing w:after="240" w:line="240" w:lineRule="auto"/>
        <w:jc w:val="both"/>
        <w:rPr>
          <w:rFonts w:ascii="Arial" w:hAnsi="Arial" w:cs="Arial"/>
          <w:spacing w:val="8"/>
          <w:lang w:val="es-ES" w:eastAsia="es-ES"/>
        </w:rPr>
      </w:pPr>
      <w:r w:rsidRPr="001C00A5">
        <w:rPr>
          <w:rFonts w:ascii="Arial" w:hAnsi="Arial" w:cs="Arial"/>
          <w:spacing w:val="8"/>
          <w:lang w:val="es-ES" w:eastAsia="es-ES"/>
        </w:rPr>
        <w:t xml:space="preserve">“Artículo </w:t>
      </w:r>
      <w:r w:rsidRPr="001C00A5">
        <w:rPr>
          <w:rFonts w:ascii="Arial" w:hAnsi="Arial" w:cs="Arial"/>
          <w:b/>
          <w:spacing w:val="8"/>
          <w:lang w:val="es-ES" w:eastAsia="es-ES"/>
        </w:rPr>
        <w:t>222.- Cometen</w:t>
      </w:r>
      <w:r w:rsidRPr="001C00A5">
        <w:rPr>
          <w:rFonts w:ascii="Arial" w:hAnsi="Arial" w:cs="Arial"/>
          <w:spacing w:val="8"/>
          <w:lang w:val="es-ES" w:eastAsia="es-ES"/>
        </w:rPr>
        <w:t xml:space="preserve"> el delito de cohecho:</w:t>
      </w:r>
    </w:p>
    <w:p w14:paraId="762C1433" w14:textId="5527F10E" w:rsidR="002205C2" w:rsidRDefault="002205C2" w:rsidP="00993D46">
      <w:pPr>
        <w:pStyle w:val="Sinespaciado"/>
        <w:rPr>
          <w:rFonts w:ascii="Arial" w:hAnsi="Arial" w:cs="Arial"/>
          <w:lang w:val="es-ES" w:eastAsia="es-ES"/>
        </w:rPr>
      </w:pPr>
      <w:r w:rsidRPr="001C00A5">
        <w:rPr>
          <w:b/>
          <w:lang w:val="es-ES" w:eastAsia="es-ES"/>
        </w:rPr>
        <w:t>I</w:t>
      </w:r>
      <w:r w:rsidRPr="001C00A5">
        <w:rPr>
          <w:lang w:val="es-ES" w:eastAsia="es-ES"/>
        </w:rPr>
        <w:tab/>
      </w:r>
      <w:r w:rsidRPr="00993D46">
        <w:rPr>
          <w:rFonts w:ascii="Arial" w:hAnsi="Arial" w:cs="Arial"/>
          <w:lang w:val="es-ES" w:eastAsia="es-ES"/>
        </w:rPr>
        <w:t>El servidor público que, por sí, o por interpósita persona solicite o reciba ilícitamente para sí o para otro, dinero o cualquiera otra dádiva, o acepte una promesa, para hacer o dejar de realizar un acto propio de sus funciones inherentes a su empleo, cargo o comisión.</w:t>
      </w:r>
    </w:p>
    <w:p w14:paraId="785784DE" w14:textId="77777777" w:rsidR="00993D46" w:rsidRPr="00993D46" w:rsidRDefault="00993D46" w:rsidP="00993D46">
      <w:pPr>
        <w:pStyle w:val="Sinespaciado"/>
        <w:rPr>
          <w:rFonts w:ascii="Arial" w:hAnsi="Arial" w:cs="Arial"/>
          <w:lang w:val="es-ES" w:eastAsia="es-ES"/>
        </w:rPr>
      </w:pPr>
    </w:p>
    <w:p w14:paraId="140FDDA5" w14:textId="197902F6" w:rsidR="002205C2" w:rsidRDefault="002205C2" w:rsidP="00993D46">
      <w:pPr>
        <w:pStyle w:val="Sinespaciado"/>
        <w:rPr>
          <w:rFonts w:ascii="Arial" w:hAnsi="Arial" w:cs="Arial"/>
          <w:lang w:val="es-ES" w:eastAsia="es-ES"/>
        </w:rPr>
      </w:pPr>
      <w:r w:rsidRPr="00993D46">
        <w:rPr>
          <w:rFonts w:ascii="Arial" w:hAnsi="Arial" w:cs="Arial"/>
          <w:b/>
          <w:lang w:val="es-ES" w:eastAsia="es-ES"/>
        </w:rPr>
        <w:t>II</w:t>
      </w:r>
      <w:r w:rsidRPr="00993D46">
        <w:rPr>
          <w:rFonts w:ascii="Arial" w:hAnsi="Arial" w:cs="Arial"/>
          <w:lang w:val="es-ES" w:eastAsia="es-ES"/>
        </w:rPr>
        <w:tab/>
        <w:t>El que dé, prometa o entregue cualquier beneficio a alguna de las personas que se mencionan en el artículo 212 de este Código, para que haga u omita un acto relacionado con sus funciones, a su empleo, cargo o comisión, y</w:t>
      </w:r>
    </w:p>
    <w:p w14:paraId="52735E06" w14:textId="77777777" w:rsidR="00993D46" w:rsidRPr="00993D46" w:rsidRDefault="00993D46" w:rsidP="00993D46">
      <w:pPr>
        <w:pStyle w:val="Sinespaciado"/>
        <w:rPr>
          <w:rFonts w:ascii="Arial" w:hAnsi="Arial" w:cs="Arial"/>
          <w:lang w:val="es-ES" w:eastAsia="es-ES"/>
        </w:rPr>
      </w:pPr>
    </w:p>
    <w:p w14:paraId="3FB6B2D2" w14:textId="21610EAE" w:rsidR="002205C2" w:rsidRDefault="002205C2" w:rsidP="00993D46">
      <w:pPr>
        <w:pStyle w:val="Sinespaciado"/>
        <w:rPr>
          <w:rFonts w:ascii="Arial" w:hAnsi="Arial" w:cs="Arial"/>
          <w:lang w:val="es-ES" w:eastAsia="es-ES"/>
        </w:rPr>
      </w:pPr>
      <w:r w:rsidRPr="00993D46">
        <w:rPr>
          <w:rFonts w:ascii="Arial" w:hAnsi="Arial" w:cs="Arial"/>
          <w:b/>
          <w:lang w:val="es-ES" w:eastAsia="es-ES"/>
        </w:rPr>
        <w:t>III</w:t>
      </w:r>
      <w:r w:rsidRPr="00993D46">
        <w:rPr>
          <w:rFonts w:ascii="Arial" w:hAnsi="Arial" w:cs="Arial"/>
          <w:lang w:val="es-ES" w:eastAsia="es-ES"/>
        </w:rPr>
        <w:tab/>
        <w:t>El legislador federal que, en el ejercicio de sus funciones o atribuciones, y en el marco del proceso de aprobación del presupuesto de egresos respectivo, gestione o solicite:</w:t>
      </w:r>
    </w:p>
    <w:p w14:paraId="237CEB4D" w14:textId="77777777" w:rsidR="00993D46" w:rsidRPr="00993D46" w:rsidRDefault="00993D46" w:rsidP="00993D46">
      <w:pPr>
        <w:pStyle w:val="Sinespaciado"/>
        <w:rPr>
          <w:rFonts w:ascii="Arial" w:hAnsi="Arial" w:cs="Arial"/>
          <w:lang w:val="es-ES" w:eastAsia="es-ES"/>
        </w:rPr>
      </w:pPr>
    </w:p>
    <w:p w14:paraId="5EF6FEC0" w14:textId="2BB4C73A" w:rsidR="002205C2" w:rsidRDefault="002205C2" w:rsidP="00993D46">
      <w:pPr>
        <w:pStyle w:val="Sinespaciado"/>
        <w:numPr>
          <w:ilvl w:val="0"/>
          <w:numId w:val="44"/>
        </w:numPr>
        <w:jc w:val="both"/>
        <w:rPr>
          <w:rFonts w:ascii="Arial" w:hAnsi="Arial" w:cs="Arial"/>
          <w:lang w:val="es-ES" w:eastAsia="es-ES"/>
        </w:rPr>
      </w:pPr>
      <w:r w:rsidRPr="00993D46">
        <w:rPr>
          <w:rFonts w:ascii="Arial" w:hAnsi="Arial" w:cs="Arial"/>
          <w:lang w:val="es-ES" w:eastAsia="es-ES"/>
        </w:rPr>
        <w:t>La asignación de recursos a favor de un ente público, exigiendo u obteniendo, para sí o para un tercero, una comisión, dádiva o contraprestación, en dinero o en especie, distinta a la que le corresponde por el ejercicio de su encargo;</w:t>
      </w:r>
    </w:p>
    <w:p w14:paraId="4497EB22" w14:textId="313801CC" w:rsidR="002205C2" w:rsidRPr="00993D46" w:rsidRDefault="002205C2" w:rsidP="00CA319E">
      <w:pPr>
        <w:pStyle w:val="Sinespaciado"/>
        <w:numPr>
          <w:ilvl w:val="0"/>
          <w:numId w:val="44"/>
        </w:numPr>
        <w:jc w:val="both"/>
        <w:rPr>
          <w:rFonts w:ascii="Arial" w:hAnsi="Arial" w:cs="Arial"/>
          <w:lang w:val="es-ES" w:eastAsia="es-ES"/>
        </w:rPr>
      </w:pPr>
      <w:r w:rsidRPr="00993D46">
        <w:rPr>
          <w:rFonts w:ascii="Arial" w:hAnsi="Arial" w:cs="Arial"/>
          <w:lang w:val="es-ES" w:eastAsia="es-ES"/>
        </w:rPr>
        <w:t>El otorgamiento de contratos de obra pública o de servicios a favor de determinadas personas físicas o morales.</w:t>
      </w:r>
    </w:p>
    <w:p w14:paraId="0C13EDFA" w14:textId="77777777" w:rsidR="00993D46" w:rsidRPr="00993D46" w:rsidRDefault="00993D46" w:rsidP="00993D46">
      <w:pPr>
        <w:pStyle w:val="Sinespaciado"/>
        <w:jc w:val="both"/>
        <w:rPr>
          <w:rFonts w:ascii="Arial" w:hAnsi="Arial" w:cs="Arial"/>
          <w:lang w:val="es-ES" w:eastAsia="es-ES"/>
        </w:rPr>
      </w:pPr>
    </w:p>
    <w:p w14:paraId="132459F6" w14:textId="123C453C" w:rsidR="002205C2" w:rsidRDefault="002205C2" w:rsidP="00993D46">
      <w:pPr>
        <w:pStyle w:val="Sinespaciado"/>
        <w:jc w:val="both"/>
        <w:rPr>
          <w:rFonts w:ascii="Arial" w:hAnsi="Arial" w:cs="Arial"/>
          <w:lang w:val="es-ES" w:eastAsia="es-ES"/>
        </w:rPr>
      </w:pPr>
      <w:r w:rsidRPr="00993D46">
        <w:rPr>
          <w:rFonts w:ascii="Arial" w:hAnsi="Arial" w:cs="Arial"/>
          <w:lang w:val="es-ES" w:eastAsia="es-ES"/>
        </w:rPr>
        <w:lastRenderedPageBreak/>
        <w:t>Se aplicará la misma pena a cualquier persona que gestione, solicite a nombre o en representación del legislador federal las asignaciones de recursos u otorgamiento de contratos a que se refieren los incisos a) y b) de este artículo.</w:t>
      </w:r>
    </w:p>
    <w:p w14:paraId="2D38DC20" w14:textId="77777777" w:rsidR="00993D46" w:rsidRPr="00993D46" w:rsidRDefault="00993D46" w:rsidP="00993D46">
      <w:pPr>
        <w:pStyle w:val="Sinespaciado"/>
        <w:jc w:val="both"/>
        <w:rPr>
          <w:rFonts w:ascii="Arial" w:hAnsi="Arial" w:cs="Arial"/>
          <w:lang w:val="es-ES" w:eastAsia="es-ES"/>
        </w:rPr>
      </w:pPr>
    </w:p>
    <w:p w14:paraId="749BE757" w14:textId="3D04B0EE" w:rsidR="002205C2" w:rsidRDefault="002205C2" w:rsidP="00993D46">
      <w:pPr>
        <w:pStyle w:val="Sinespaciado"/>
        <w:jc w:val="both"/>
        <w:rPr>
          <w:rFonts w:ascii="Arial" w:hAnsi="Arial" w:cs="Arial"/>
          <w:lang w:val="es-ES" w:eastAsia="es-ES"/>
        </w:rPr>
      </w:pPr>
      <w:r w:rsidRPr="00993D46">
        <w:rPr>
          <w:rFonts w:ascii="Arial" w:hAnsi="Arial" w:cs="Arial"/>
          <w:lang w:val="es-ES" w:eastAsia="es-ES"/>
        </w:rPr>
        <w:t>Al que comete el delito de cohecho se le impondrán las siguientes sanciones:</w:t>
      </w:r>
    </w:p>
    <w:p w14:paraId="78046636" w14:textId="77777777" w:rsidR="00993D46" w:rsidRPr="00993D46" w:rsidRDefault="00993D46" w:rsidP="00993D46">
      <w:pPr>
        <w:pStyle w:val="Sinespaciado"/>
        <w:jc w:val="both"/>
        <w:rPr>
          <w:rFonts w:ascii="Arial" w:hAnsi="Arial" w:cs="Arial"/>
          <w:lang w:val="es-ES" w:eastAsia="es-ES"/>
        </w:rPr>
      </w:pPr>
    </w:p>
    <w:p w14:paraId="1C06DE8E" w14:textId="10C90282" w:rsidR="002205C2" w:rsidRDefault="002205C2" w:rsidP="00993D46">
      <w:pPr>
        <w:pStyle w:val="Sinespaciado"/>
        <w:jc w:val="both"/>
        <w:rPr>
          <w:rFonts w:ascii="Arial" w:hAnsi="Arial" w:cs="Arial"/>
          <w:lang w:val="es-ES"/>
        </w:rPr>
      </w:pPr>
      <w:r w:rsidRPr="00993D46">
        <w:rPr>
          <w:rFonts w:ascii="Arial" w:hAnsi="Arial" w:cs="Arial"/>
          <w:lang w:val="es-ES"/>
        </w:rPr>
        <w:t>Cuando la cantidad o el valor de la dádiva, de los bienes o la promesa no exceda del equivalente de quinientas veces el valor diario de la Unidad de Medida y Actualización</w:t>
      </w:r>
      <w:r w:rsidRPr="00993D46">
        <w:rPr>
          <w:rFonts w:ascii="Arial" w:hAnsi="Arial" w:cs="Arial"/>
          <w:szCs w:val="20"/>
          <w:lang w:val="es-ES"/>
        </w:rPr>
        <w:t xml:space="preserve"> </w:t>
      </w:r>
      <w:r w:rsidRPr="00993D46">
        <w:rPr>
          <w:rFonts w:ascii="Arial" w:hAnsi="Arial" w:cs="Arial"/>
          <w:lang w:val="es-ES"/>
        </w:rPr>
        <w:t xml:space="preserve">en el momento de cometerse el delito, </w:t>
      </w:r>
      <w:bookmarkStart w:id="35" w:name="_Hlk496551397"/>
      <w:r w:rsidRPr="00993D46">
        <w:rPr>
          <w:rFonts w:ascii="Arial" w:hAnsi="Arial" w:cs="Arial"/>
          <w:lang w:val="es-ES"/>
        </w:rPr>
        <w:t xml:space="preserve">o no sea </w:t>
      </w:r>
      <w:proofErr w:type="spellStart"/>
      <w:r w:rsidRPr="00993D46">
        <w:rPr>
          <w:rFonts w:ascii="Arial" w:hAnsi="Arial" w:cs="Arial"/>
          <w:lang w:val="es-ES"/>
        </w:rPr>
        <w:t>valuable</w:t>
      </w:r>
      <w:proofErr w:type="spellEnd"/>
      <w:r w:rsidRPr="00993D46">
        <w:rPr>
          <w:rFonts w:ascii="Arial" w:hAnsi="Arial" w:cs="Arial"/>
          <w:lang w:val="es-ES"/>
        </w:rPr>
        <w:t>, se impondrán de tres meses a dos años de prisión y de treinta a trescientos días multa</w:t>
      </w:r>
      <w:bookmarkEnd w:id="35"/>
      <w:r w:rsidRPr="00993D46">
        <w:rPr>
          <w:rFonts w:ascii="Arial" w:hAnsi="Arial" w:cs="Arial"/>
          <w:lang w:val="es-ES"/>
        </w:rPr>
        <w:t>.</w:t>
      </w:r>
    </w:p>
    <w:p w14:paraId="0A71F18C" w14:textId="77777777" w:rsidR="00993D46" w:rsidRPr="00993D46" w:rsidRDefault="00993D46" w:rsidP="00993D46">
      <w:pPr>
        <w:pStyle w:val="Sinespaciado"/>
        <w:jc w:val="both"/>
        <w:rPr>
          <w:rFonts w:ascii="Arial" w:hAnsi="Arial" w:cs="Arial"/>
          <w:highlight w:val="yellow"/>
          <w:lang w:val="es-ES"/>
        </w:rPr>
      </w:pPr>
    </w:p>
    <w:p w14:paraId="4E94C16E" w14:textId="4101A2DC" w:rsidR="002205C2" w:rsidRDefault="002205C2" w:rsidP="00993D46">
      <w:pPr>
        <w:pStyle w:val="Sinespaciado"/>
        <w:jc w:val="both"/>
        <w:rPr>
          <w:rFonts w:ascii="Arial" w:hAnsi="Arial" w:cs="Arial"/>
          <w:lang w:val="es-ES"/>
        </w:rPr>
      </w:pPr>
      <w:r w:rsidRPr="00993D46">
        <w:rPr>
          <w:rFonts w:ascii="Arial" w:hAnsi="Arial" w:cs="Arial"/>
          <w:lang w:val="es-ES"/>
        </w:rPr>
        <w:t>Cuando la cantidad o el valor de la dádiva, los bienes, promesa o prestación exceda de quinientas veces el valor diario de la Unidad de Medida y Actualización en el momento de cometerse el delito, se impondrán de dos a catorce años de prisión y de cien a ciento cincuenta días de multa.</w:t>
      </w:r>
    </w:p>
    <w:p w14:paraId="76D1B14D" w14:textId="77777777" w:rsidR="00993D46" w:rsidRPr="00993D46" w:rsidRDefault="00993D46" w:rsidP="00993D46">
      <w:pPr>
        <w:pStyle w:val="Sinespaciado"/>
        <w:jc w:val="both"/>
        <w:rPr>
          <w:rFonts w:ascii="Arial" w:hAnsi="Arial" w:cs="Arial"/>
          <w:lang w:val="es-ES"/>
        </w:rPr>
      </w:pPr>
    </w:p>
    <w:p w14:paraId="3BCD7C9E" w14:textId="18BAD5E9" w:rsidR="002205C2" w:rsidRDefault="002205C2" w:rsidP="00993D46">
      <w:pPr>
        <w:pStyle w:val="Sinespaciado"/>
        <w:jc w:val="both"/>
        <w:rPr>
          <w:rFonts w:ascii="Arial" w:hAnsi="Arial" w:cs="Arial"/>
          <w:lang w:val="es-ES" w:eastAsia="es-ES"/>
        </w:rPr>
      </w:pPr>
      <w:r w:rsidRPr="00993D46">
        <w:rPr>
          <w:rFonts w:ascii="Arial" w:hAnsi="Arial" w:cs="Arial"/>
          <w:lang w:val="es-ES" w:eastAsia="es-ES"/>
        </w:rPr>
        <w:t>En ningún caso se devolverá a los responsables del delito de cohecho, el dinero o dádivas entregadas, las mismas se aplicarán en beneficio del Estado.</w:t>
      </w:r>
    </w:p>
    <w:p w14:paraId="52AD0710" w14:textId="77777777" w:rsidR="00993D46" w:rsidRPr="00993D46" w:rsidRDefault="00993D46" w:rsidP="00993D46">
      <w:pPr>
        <w:pStyle w:val="Sinespaciado"/>
        <w:jc w:val="both"/>
        <w:rPr>
          <w:rFonts w:ascii="Arial" w:hAnsi="Arial" w:cs="Arial"/>
          <w:lang w:val="es-ES" w:eastAsia="es-ES"/>
        </w:rPr>
      </w:pPr>
    </w:p>
    <w:p w14:paraId="55328334" w14:textId="77777777" w:rsidR="002205C2" w:rsidRPr="001C00A5" w:rsidRDefault="002205C2" w:rsidP="002205C2">
      <w:pPr>
        <w:spacing w:after="240" w:line="240" w:lineRule="auto"/>
        <w:jc w:val="both"/>
        <w:rPr>
          <w:rFonts w:ascii="Arial" w:hAnsi="Arial" w:cs="Arial"/>
          <w:spacing w:val="8"/>
          <w:lang w:val="es-ES" w:eastAsia="es-ES"/>
        </w:rPr>
      </w:pPr>
      <w:r w:rsidRPr="001C00A5">
        <w:rPr>
          <w:rFonts w:ascii="Arial" w:hAnsi="Arial" w:cs="Arial"/>
          <w:b/>
          <w:spacing w:val="8"/>
          <w:lang w:val="es-ES" w:eastAsia="es-ES"/>
        </w:rPr>
        <w:t>Capítulo XI</w:t>
      </w:r>
      <w:r w:rsidRPr="001C00A5">
        <w:rPr>
          <w:rFonts w:ascii="Arial" w:hAnsi="Arial" w:cs="Arial"/>
          <w:spacing w:val="8"/>
          <w:lang w:val="es-ES" w:eastAsia="es-ES"/>
        </w:rPr>
        <w:t xml:space="preserve"> Cohecho a servidores públicos extranjeros.</w:t>
      </w:r>
    </w:p>
    <w:p w14:paraId="0DE03883" w14:textId="77777777" w:rsidR="002205C2" w:rsidRPr="001C00A5" w:rsidRDefault="002205C2" w:rsidP="002205C2">
      <w:pPr>
        <w:spacing w:after="240" w:line="240" w:lineRule="auto"/>
        <w:jc w:val="both"/>
        <w:rPr>
          <w:rFonts w:ascii="Arial" w:hAnsi="Arial" w:cs="Arial"/>
          <w:spacing w:val="8"/>
          <w:lang w:val="es-ES" w:eastAsia="es-ES"/>
        </w:rPr>
      </w:pPr>
      <w:r w:rsidRPr="001C00A5">
        <w:rPr>
          <w:rFonts w:ascii="Arial" w:hAnsi="Arial" w:cs="Arial"/>
          <w:spacing w:val="8"/>
          <w:lang w:val="es-ES" w:eastAsia="es-ES"/>
        </w:rPr>
        <w:t xml:space="preserve">Artículo </w:t>
      </w:r>
      <w:r w:rsidRPr="001C00A5">
        <w:rPr>
          <w:rFonts w:ascii="Arial" w:hAnsi="Arial" w:cs="Arial"/>
          <w:b/>
          <w:spacing w:val="8"/>
          <w:lang w:val="es-ES" w:eastAsia="es-ES"/>
        </w:rPr>
        <w:t xml:space="preserve">222 </w:t>
      </w:r>
      <w:proofErr w:type="gramStart"/>
      <w:r w:rsidRPr="001C00A5">
        <w:rPr>
          <w:rFonts w:ascii="Arial" w:hAnsi="Arial" w:cs="Arial"/>
          <w:b/>
          <w:spacing w:val="8"/>
          <w:lang w:val="es-ES" w:eastAsia="es-ES"/>
        </w:rPr>
        <w:t>Bis</w:t>
      </w:r>
      <w:r w:rsidRPr="001C00A5">
        <w:rPr>
          <w:rFonts w:ascii="Arial" w:hAnsi="Arial" w:cs="Arial"/>
          <w:spacing w:val="8"/>
          <w:lang w:val="es-ES" w:eastAsia="es-ES"/>
        </w:rPr>
        <w:t>.-</w:t>
      </w:r>
      <w:proofErr w:type="gramEnd"/>
      <w:r w:rsidRPr="001C00A5">
        <w:rPr>
          <w:rFonts w:ascii="Arial" w:hAnsi="Arial" w:cs="Arial"/>
          <w:spacing w:val="8"/>
          <w:lang w:val="es-ES" w:eastAsia="es-ES"/>
        </w:rPr>
        <w:t xml:space="preserve"> </w:t>
      </w:r>
      <w:r w:rsidRPr="001C00A5">
        <w:rPr>
          <w:rFonts w:ascii="Arial" w:hAnsi="Arial" w:cs="Arial"/>
          <w:b/>
          <w:spacing w:val="8"/>
          <w:lang w:val="es-ES" w:eastAsia="es-ES"/>
        </w:rPr>
        <w:t>Se impondrán</w:t>
      </w:r>
      <w:r w:rsidRPr="001C00A5">
        <w:rPr>
          <w:rFonts w:ascii="Arial" w:hAnsi="Arial" w:cs="Arial"/>
          <w:spacing w:val="8"/>
          <w:lang w:val="es-ES" w:eastAsia="es-ES"/>
        </w:rPr>
        <w:t xml:space="preserve"> las penas previstas en el Artículo anterior al que con el propósito de obtener o retener para sí o para otra persona ventajas indebidas en el desarrollo o conducción de transacciones comerciales internacionales, ofrezca, prometa o dé, por si o por interpósita persona, dinero o cualquiera otra dádiva, ya sea en bienes o servicios:</w:t>
      </w:r>
    </w:p>
    <w:p w14:paraId="6DE4AC2A" w14:textId="77777777" w:rsidR="002205C2" w:rsidRPr="001C00A5" w:rsidRDefault="002205C2" w:rsidP="003E7BF4">
      <w:pPr>
        <w:pStyle w:val="texto"/>
        <w:spacing w:before="0" w:after="240" w:line="240" w:lineRule="auto"/>
        <w:ind w:left="851" w:right="0" w:hanging="851"/>
        <w:rPr>
          <w:rFonts w:cs="Arial"/>
          <w:spacing w:val="8"/>
          <w:sz w:val="22"/>
          <w:szCs w:val="22"/>
          <w:lang w:val="es-ES"/>
        </w:rPr>
      </w:pPr>
      <w:r w:rsidRPr="001C00A5">
        <w:rPr>
          <w:rFonts w:cs="Arial"/>
          <w:b/>
          <w:spacing w:val="8"/>
          <w:sz w:val="22"/>
          <w:szCs w:val="22"/>
          <w:lang w:val="es-ES"/>
        </w:rPr>
        <w:t>I</w:t>
      </w:r>
      <w:r w:rsidRPr="001C00A5">
        <w:rPr>
          <w:rFonts w:cs="Arial"/>
          <w:spacing w:val="8"/>
          <w:sz w:val="22"/>
          <w:szCs w:val="22"/>
          <w:lang w:val="es-ES"/>
        </w:rPr>
        <w:tab/>
        <w:t>A un servidor público extranjero, en su beneficio o el de un tercero para que dicho servidor público gestione o se abstenga de gestionar la tramitación o resolución de asuntos relacionados con las funciones inherentes a su empleo, cargo o comisión;</w:t>
      </w:r>
    </w:p>
    <w:p w14:paraId="78ADB865" w14:textId="77777777" w:rsidR="002205C2" w:rsidRPr="001C00A5" w:rsidRDefault="002205C2" w:rsidP="003E7BF4">
      <w:pPr>
        <w:spacing w:after="240" w:line="240" w:lineRule="auto"/>
        <w:ind w:left="851" w:hanging="851"/>
        <w:jc w:val="both"/>
        <w:rPr>
          <w:rFonts w:ascii="Arial" w:hAnsi="Arial" w:cs="Arial"/>
          <w:spacing w:val="8"/>
          <w:lang w:val="es-ES" w:eastAsia="es-ES"/>
        </w:rPr>
      </w:pPr>
      <w:r w:rsidRPr="001C00A5">
        <w:rPr>
          <w:rFonts w:ascii="Arial" w:hAnsi="Arial" w:cs="Arial"/>
          <w:b/>
          <w:spacing w:val="8"/>
          <w:lang w:val="es-ES" w:eastAsia="es-ES"/>
        </w:rPr>
        <w:t>II</w:t>
      </w:r>
      <w:r w:rsidRPr="001C00A5">
        <w:rPr>
          <w:rFonts w:ascii="Arial" w:hAnsi="Arial" w:cs="Arial"/>
          <w:spacing w:val="8"/>
          <w:lang w:val="es-ES" w:eastAsia="es-ES"/>
        </w:rPr>
        <w:tab/>
        <w:t>A un servidor público extranjero</w:t>
      </w:r>
      <w:r w:rsidRPr="001C00A5">
        <w:rPr>
          <w:rFonts w:ascii="Arial" w:hAnsi="Arial" w:cs="Arial"/>
          <w:spacing w:val="8"/>
          <w:lang w:val="es-ES"/>
        </w:rPr>
        <w:t>, en su beneficio o el de un tercero,</w:t>
      </w:r>
      <w:r w:rsidRPr="001C00A5">
        <w:rPr>
          <w:rFonts w:ascii="Arial" w:hAnsi="Arial" w:cs="Arial"/>
          <w:spacing w:val="8"/>
          <w:lang w:val="es-ES" w:eastAsia="es-ES"/>
        </w:rPr>
        <w:t xml:space="preserve"> para que dicho servidor público gestione la tramitación o resolución de cualquier asunto que se encuentre fuera del ámbito de las funciones inherentes a su empleo, cargo o comisión</w:t>
      </w:r>
      <w:r w:rsidR="003E7BF4" w:rsidRPr="001C00A5">
        <w:rPr>
          <w:rFonts w:ascii="Arial" w:hAnsi="Arial" w:cs="Arial"/>
          <w:spacing w:val="8"/>
          <w:lang w:val="es-ES" w:eastAsia="es-ES"/>
        </w:rPr>
        <w:t>,</w:t>
      </w:r>
      <w:r w:rsidRPr="001C00A5">
        <w:rPr>
          <w:rFonts w:ascii="Arial" w:hAnsi="Arial" w:cs="Arial"/>
          <w:spacing w:val="8"/>
          <w:lang w:val="es-ES" w:eastAsia="es-ES"/>
        </w:rPr>
        <w:t xml:space="preserve"> o</w:t>
      </w:r>
    </w:p>
    <w:p w14:paraId="3B8805AF" w14:textId="77777777" w:rsidR="002205C2" w:rsidRPr="001C00A5" w:rsidRDefault="002205C2" w:rsidP="003E7BF4">
      <w:pPr>
        <w:spacing w:after="240" w:line="240" w:lineRule="auto"/>
        <w:ind w:left="851" w:hanging="851"/>
        <w:jc w:val="both"/>
        <w:rPr>
          <w:rFonts w:ascii="Arial" w:hAnsi="Arial" w:cs="Arial"/>
          <w:spacing w:val="8"/>
          <w:lang w:val="es-ES" w:eastAsia="es-ES"/>
        </w:rPr>
      </w:pPr>
      <w:r w:rsidRPr="001C00A5">
        <w:rPr>
          <w:rFonts w:ascii="Arial" w:hAnsi="Arial" w:cs="Arial"/>
          <w:b/>
          <w:spacing w:val="8"/>
          <w:lang w:val="es-ES" w:eastAsia="es-ES"/>
        </w:rPr>
        <w:t>III</w:t>
      </w:r>
      <w:r w:rsidRPr="001C00A5">
        <w:rPr>
          <w:rFonts w:ascii="Arial" w:hAnsi="Arial" w:cs="Arial"/>
          <w:spacing w:val="8"/>
          <w:lang w:val="es-ES" w:eastAsia="es-ES"/>
        </w:rPr>
        <w:tab/>
        <w:t>A cualquier persona para que acuda ante un servidor público extranjero y le requiera o le proponga llevar a cabo la tramitación o resolución de cualquier asunto relacionado con las funciones inherentes al empleo, cargo o comisión de este último.</w:t>
      </w:r>
    </w:p>
    <w:p w14:paraId="6C4EE250" w14:textId="77777777" w:rsidR="002205C2" w:rsidRPr="001C00A5" w:rsidRDefault="002205C2" w:rsidP="002205C2">
      <w:pPr>
        <w:spacing w:after="240" w:line="240" w:lineRule="auto"/>
        <w:jc w:val="both"/>
        <w:rPr>
          <w:rFonts w:ascii="Arial" w:hAnsi="Arial" w:cs="Arial"/>
          <w:spacing w:val="8"/>
          <w:lang w:val="es-ES" w:eastAsia="es-ES"/>
        </w:rPr>
      </w:pPr>
      <w:r w:rsidRPr="001C00A5">
        <w:rPr>
          <w:rFonts w:ascii="Arial" w:hAnsi="Arial" w:cs="Arial"/>
          <w:spacing w:val="8"/>
          <w:lang w:val="es-ES" w:eastAsia="es-ES"/>
        </w:rPr>
        <w:t>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organización públ</w:t>
      </w:r>
      <w:r w:rsidR="003E7BF4" w:rsidRPr="001C00A5">
        <w:rPr>
          <w:rFonts w:ascii="Arial" w:hAnsi="Arial" w:cs="Arial"/>
          <w:spacing w:val="8"/>
          <w:lang w:val="es-ES" w:eastAsia="es-ES"/>
        </w:rPr>
        <w:t>ica internacional.</w:t>
      </w:r>
    </w:p>
    <w:p w14:paraId="294D0BCD" w14:textId="77777777" w:rsidR="00CC28B6" w:rsidRPr="001C00A5" w:rsidRDefault="002205C2" w:rsidP="002205C2">
      <w:pPr>
        <w:spacing w:after="240" w:line="240" w:lineRule="auto"/>
        <w:jc w:val="both"/>
        <w:rPr>
          <w:rFonts w:ascii="Arial" w:hAnsi="Arial" w:cs="Arial"/>
          <w:spacing w:val="8"/>
          <w:lang w:val="es-ES" w:eastAsia="es-ES"/>
        </w:rPr>
      </w:pPr>
      <w:r w:rsidRPr="001C00A5">
        <w:rPr>
          <w:rFonts w:ascii="Arial" w:hAnsi="Arial" w:cs="Arial"/>
          <w:spacing w:val="8"/>
          <w:lang w:val="es-ES" w:eastAsia="es-ES"/>
        </w:rPr>
        <w:t>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cohecho en la transacción internacional y el daño causado o el beneficio</w:t>
      </w:r>
      <w:r w:rsidR="003E7BF4" w:rsidRPr="001C00A5">
        <w:rPr>
          <w:rFonts w:ascii="Arial" w:hAnsi="Arial" w:cs="Arial"/>
          <w:spacing w:val="8"/>
          <w:lang w:val="es-ES" w:eastAsia="es-ES"/>
        </w:rPr>
        <w:t xml:space="preserve"> obtenido por la persona moral”.</w:t>
      </w:r>
    </w:p>
    <w:p w14:paraId="75357BBB" w14:textId="3C44D6FE" w:rsidR="003E7BF4" w:rsidRPr="008E7CD9" w:rsidRDefault="003E7BF4" w:rsidP="00993D46">
      <w:pPr>
        <w:jc w:val="center"/>
        <w:rPr>
          <w:rFonts w:ascii="Arial" w:hAnsi="Arial" w:cs="Arial"/>
          <w:color w:val="0000FF"/>
          <w:spacing w:val="8"/>
          <w:sz w:val="24"/>
          <w:szCs w:val="24"/>
          <w:lang w:val="es-ES" w:eastAsia="es-ES"/>
        </w:rPr>
      </w:pPr>
      <w:r w:rsidRPr="001C00A5">
        <w:rPr>
          <w:rFonts w:ascii="Arial" w:hAnsi="Arial" w:cs="Arial"/>
          <w:spacing w:val="8"/>
          <w:lang w:val="es-ES" w:eastAsia="es-ES"/>
        </w:rPr>
        <w:br w:type="page"/>
      </w:r>
      <w:r w:rsidR="00CE455F" w:rsidRPr="008E7CD9">
        <w:rPr>
          <w:rFonts w:ascii="Arial" w:hAnsi="Arial" w:cs="Arial"/>
          <w:b/>
          <w:color w:val="0000FF"/>
          <w:spacing w:val="8"/>
          <w:sz w:val="24"/>
          <w:szCs w:val="24"/>
          <w:lang w:val="es-ES" w:eastAsia="es-ES"/>
        </w:rPr>
        <w:lastRenderedPageBreak/>
        <w:t>Anexo 11</w:t>
      </w:r>
    </w:p>
    <w:p w14:paraId="1FD8B4B0" w14:textId="77777777" w:rsidR="00CE455F" w:rsidRPr="001C00A5" w:rsidRDefault="00CE455F" w:rsidP="00CE455F">
      <w:pPr>
        <w:spacing w:after="240" w:line="240" w:lineRule="auto"/>
        <w:jc w:val="center"/>
        <w:rPr>
          <w:rFonts w:ascii="Arial" w:hAnsi="Arial" w:cs="Arial"/>
          <w:b/>
          <w:spacing w:val="8"/>
          <w:lang w:val="es-ES" w:eastAsia="es-ES"/>
        </w:rPr>
      </w:pPr>
      <w:r w:rsidRPr="001C00A5">
        <w:rPr>
          <w:rFonts w:ascii="Arial" w:hAnsi="Arial" w:cs="Arial"/>
          <w:b/>
          <w:spacing w:val="8"/>
          <w:lang w:val="es-ES" w:eastAsia="es-ES"/>
        </w:rPr>
        <w:t xml:space="preserve">Documentos que deberán presentar los </w:t>
      </w:r>
      <w:r w:rsidR="002820A5" w:rsidRPr="001C00A5">
        <w:rPr>
          <w:rFonts w:ascii="Arial" w:hAnsi="Arial" w:cs="Arial"/>
          <w:b/>
          <w:spacing w:val="8"/>
          <w:lang w:val="es-ES" w:eastAsia="es-ES"/>
        </w:rPr>
        <w:t>Concursantes</w:t>
      </w:r>
      <w:r w:rsidRPr="001C00A5">
        <w:rPr>
          <w:rFonts w:ascii="Arial" w:hAnsi="Arial" w:cs="Arial"/>
          <w:b/>
          <w:spacing w:val="8"/>
          <w:lang w:val="es-ES" w:eastAsia="es-ES"/>
        </w:rPr>
        <w:t xml:space="preserve"> adjudicados</w:t>
      </w:r>
    </w:p>
    <w:p w14:paraId="23C39025" w14:textId="068DB0DE" w:rsidR="009727C9" w:rsidRPr="002604ED" w:rsidRDefault="009625D6" w:rsidP="009727C9">
      <w:pPr>
        <w:spacing w:after="240" w:line="240" w:lineRule="auto"/>
        <w:jc w:val="both"/>
        <w:rPr>
          <w:rFonts w:ascii="Arial" w:hAnsi="Arial" w:cs="Arial"/>
          <w:spacing w:val="8"/>
          <w:lang w:val="es-ES" w:eastAsia="es-ES"/>
        </w:rPr>
      </w:pPr>
      <w:r w:rsidRPr="00992C5B">
        <w:rPr>
          <w:rFonts w:ascii="Arial" w:hAnsi="Arial" w:cs="Arial"/>
          <w:spacing w:val="8"/>
          <w:lang w:val="es-ES" w:eastAsia="es-ES"/>
        </w:rPr>
        <w:t xml:space="preserve">Documentación que deberá ser </w:t>
      </w:r>
      <w:r>
        <w:rPr>
          <w:rFonts w:ascii="Arial" w:hAnsi="Arial" w:cs="Arial"/>
          <w:spacing w:val="8"/>
          <w:lang w:val="es-ES" w:eastAsia="es-ES"/>
        </w:rPr>
        <w:t>envidada</w:t>
      </w:r>
      <w:r w:rsidRPr="00992C5B">
        <w:rPr>
          <w:rFonts w:ascii="Arial" w:hAnsi="Arial" w:cs="Arial"/>
          <w:spacing w:val="8"/>
          <w:lang w:val="es-ES" w:eastAsia="es-ES"/>
        </w:rPr>
        <w:t xml:space="preserve"> por los </w:t>
      </w:r>
      <w:r w:rsidRPr="00661A36">
        <w:rPr>
          <w:rFonts w:ascii="Arial" w:hAnsi="Arial" w:cs="Arial"/>
          <w:spacing w:val="8"/>
          <w:lang w:val="es-ES" w:eastAsia="es-ES"/>
        </w:rPr>
        <w:t>Concursantes a</w:t>
      </w:r>
      <w:r w:rsidR="009727C9">
        <w:rPr>
          <w:rFonts w:ascii="Arial" w:hAnsi="Arial" w:cs="Arial"/>
          <w:spacing w:val="8"/>
          <w:lang w:val="es-ES" w:eastAsia="es-ES"/>
        </w:rPr>
        <w:t xml:space="preserve"> </w:t>
      </w:r>
      <w:r w:rsidRPr="00661A36">
        <w:rPr>
          <w:rFonts w:ascii="Arial" w:hAnsi="Arial" w:cs="Arial"/>
          <w:spacing w:val="8"/>
          <w:lang w:val="es-ES" w:eastAsia="es-ES"/>
        </w:rPr>
        <w:t>l</w:t>
      </w:r>
      <w:r w:rsidR="009727C9">
        <w:rPr>
          <w:rFonts w:ascii="Arial" w:hAnsi="Arial" w:cs="Arial"/>
          <w:spacing w:val="8"/>
          <w:lang w:val="es-ES" w:eastAsia="es-ES"/>
        </w:rPr>
        <w:t>a</w:t>
      </w:r>
      <w:r w:rsidR="009727C9" w:rsidRPr="009727C9">
        <w:rPr>
          <w:rFonts w:ascii="Arial" w:hAnsi="Arial" w:cs="Arial"/>
          <w:color w:val="000000"/>
        </w:rPr>
        <w:t xml:space="preserve"> </w:t>
      </w:r>
      <w:r w:rsidR="009727C9">
        <w:rPr>
          <w:rFonts w:ascii="Arial" w:hAnsi="Arial" w:cs="Arial"/>
          <w:color w:val="000000"/>
        </w:rPr>
        <w:t>Oficina de Abastecimientos, Servicios y Obra Pública</w:t>
      </w:r>
      <w:r w:rsidRPr="00661A36">
        <w:rPr>
          <w:rFonts w:ascii="Arial" w:hAnsi="Arial" w:cs="Arial"/>
          <w:spacing w:val="8"/>
          <w:lang w:val="es-ES" w:eastAsia="es-ES"/>
        </w:rPr>
        <w:t xml:space="preserve"> </w:t>
      </w:r>
      <w:r>
        <w:rPr>
          <w:rFonts w:ascii="Arial" w:hAnsi="Arial" w:cs="Arial"/>
          <w:spacing w:val="8"/>
          <w:lang w:val="es-ES" w:eastAsia="es-ES"/>
        </w:rPr>
        <w:t xml:space="preserve">de </w:t>
      </w:r>
      <w:r w:rsidRPr="00661A36">
        <w:rPr>
          <w:rFonts w:ascii="Arial" w:hAnsi="Arial" w:cs="Arial"/>
          <w:spacing w:val="8"/>
          <w:lang w:val="es-ES" w:eastAsia="es-ES"/>
        </w:rPr>
        <w:t xml:space="preserve">manera electrónica a los correos: </w:t>
      </w:r>
      <w:hyperlink r:id="rId47" w:history="1">
        <w:r w:rsidR="00993D46" w:rsidRPr="00993D46">
          <w:rPr>
            <w:rFonts w:ascii="Arial" w:hAnsi="Arial" w:cs="Arial"/>
            <w:color w:val="3333FF"/>
            <w:u w:val="single"/>
            <w:lang w:val="es-ES" w:eastAsia="es-ES"/>
          </w:rPr>
          <w:t>marco.so@cfe.mx</w:t>
        </w:r>
      </w:hyperlink>
      <w:r w:rsidRPr="00993D46">
        <w:rPr>
          <w:rFonts w:ascii="Arial" w:hAnsi="Arial" w:cs="Arial"/>
          <w:color w:val="3333FF"/>
          <w:spacing w:val="8"/>
          <w:u w:val="single"/>
          <w:lang w:val="es-ES" w:eastAsia="es-ES"/>
        </w:rPr>
        <w:t xml:space="preserve"> </w:t>
      </w:r>
      <w:r w:rsidRPr="00661A36">
        <w:rPr>
          <w:rFonts w:ascii="Arial" w:hAnsi="Arial" w:cs="Arial"/>
          <w:spacing w:val="8"/>
          <w:lang w:val="es-ES" w:eastAsia="es-ES"/>
        </w:rPr>
        <w:t xml:space="preserve">y </w:t>
      </w:r>
      <w:r w:rsidR="00993D46" w:rsidRPr="00993D46">
        <w:rPr>
          <w:rFonts w:ascii="Arial" w:hAnsi="Arial" w:cs="Arial"/>
          <w:color w:val="3333FF"/>
          <w:spacing w:val="8"/>
          <w:u w:val="single"/>
          <w:lang w:val="es-ES" w:eastAsia="es-ES"/>
        </w:rPr>
        <w:t>lia.</w:t>
      </w:r>
      <w:r w:rsidRPr="00B12B9B">
        <w:rPr>
          <w:rFonts w:ascii="Arial" w:hAnsi="Arial" w:cs="Arial"/>
          <w:color w:val="3333FF"/>
          <w:spacing w:val="8"/>
          <w:u w:val="single"/>
          <w:lang w:val="es-ES" w:eastAsia="es-ES"/>
        </w:rPr>
        <w:t>ari</w:t>
      </w:r>
      <w:r w:rsidR="00993D46">
        <w:rPr>
          <w:rFonts w:ascii="Arial" w:hAnsi="Arial" w:cs="Arial"/>
          <w:color w:val="3333FF"/>
          <w:spacing w:val="8"/>
          <w:u w:val="single"/>
          <w:lang w:val="es-ES" w:eastAsia="es-ES"/>
        </w:rPr>
        <w:t>as</w:t>
      </w:r>
      <w:r w:rsidRPr="00B12B9B">
        <w:rPr>
          <w:rFonts w:ascii="Arial" w:hAnsi="Arial" w:cs="Arial"/>
          <w:color w:val="3333FF"/>
          <w:spacing w:val="8"/>
          <w:u w:val="single"/>
          <w:lang w:val="es-ES" w:eastAsia="es-ES"/>
        </w:rPr>
        <w:t>@cfe.mx</w:t>
      </w:r>
      <w:r w:rsidRPr="00661A36">
        <w:rPr>
          <w:rFonts w:ascii="Arial" w:hAnsi="Arial" w:cs="Arial"/>
          <w:spacing w:val="8"/>
          <w:lang w:val="es-ES" w:eastAsia="es-ES"/>
        </w:rPr>
        <w:t xml:space="preserve">, </w:t>
      </w:r>
      <w:r w:rsidRPr="00661A36">
        <w:rPr>
          <w:rFonts w:ascii="Arial" w:hAnsi="Arial" w:cs="Arial"/>
          <w:b/>
          <w:bCs/>
          <w:i/>
          <w:iCs/>
          <w:color w:val="0000FF"/>
          <w:spacing w:val="8"/>
          <w:lang w:val="es-ES" w:eastAsia="es-ES"/>
        </w:rPr>
        <w:t>dentro de los tres días hábiles posterio</w:t>
      </w:r>
      <w:r w:rsidR="009727C9">
        <w:rPr>
          <w:rFonts w:ascii="Arial" w:hAnsi="Arial" w:cs="Arial"/>
          <w:b/>
          <w:bCs/>
          <w:i/>
          <w:iCs/>
          <w:color w:val="0000FF"/>
          <w:spacing w:val="8"/>
          <w:lang w:val="es-ES" w:eastAsia="es-ES"/>
        </w:rPr>
        <w:t xml:space="preserve">res a la notificación del Fallo, </w:t>
      </w:r>
      <w:r w:rsidR="009727C9" w:rsidRPr="006B32F3">
        <w:rPr>
          <w:rFonts w:ascii="Arial" w:hAnsi="Arial" w:cs="Arial"/>
          <w:b/>
          <w:color w:val="000000" w:themeColor="text1"/>
        </w:rPr>
        <w:t>para aquellas contrataciones por adquisición de bienes, arrendamiento, prestación de servicios u obra pública, con cargo total o parcial a fondos federales, cuyo monto exceda de $300,000.00 (trescientos mil pesos 00/100 M.N.) sin incluir el IVA</w:t>
      </w:r>
      <w:r w:rsidR="009727C9">
        <w:rPr>
          <w:rFonts w:ascii="Arial" w:hAnsi="Arial" w:cs="Arial"/>
          <w:b/>
          <w:color w:val="000000" w:themeColor="text1"/>
        </w:rPr>
        <w:t>.</w:t>
      </w:r>
    </w:p>
    <w:p w14:paraId="132F00E2" w14:textId="77777777" w:rsidR="00CE455F" w:rsidRPr="001C00A5" w:rsidRDefault="00CE455F" w:rsidP="00582C65">
      <w:pPr>
        <w:spacing w:after="240" w:line="240" w:lineRule="auto"/>
        <w:ind w:left="851" w:hanging="851"/>
        <w:jc w:val="both"/>
        <w:rPr>
          <w:rFonts w:ascii="Arial" w:hAnsi="Arial" w:cs="Arial"/>
          <w:spacing w:val="8"/>
          <w:lang w:val="es-ES" w:eastAsia="es-ES"/>
        </w:rPr>
      </w:pPr>
      <w:r w:rsidRPr="001C00A5">
        <w:rPr>
          <w:rFonts w:ascii="Arial" w:hAnsi="Arial" w:cs="Arial"/>
          <w:spacing w:val="8"/>
          <w:lang w:val="es-ES" w:eastAsia="es-ES"/>
        </w:rPr>
        <w:t>•</w:t>
      </w:r>
      <w:r w:rsidRPr="001C00A5">
        <w:rPr>
          <w:rFonts w:ascii="Arial" w:hAnsi="Arial" w:cs="Arial"/>
          <w:spacing w:val="8"/>
          <w:lang w:val="es-ES" w:eastAsia="es-ES"/>
        </w:rPr>
        <w:tab/>
        <w:t xml:space="preserve">Formato de pago mediante transferencia electrónica </w:t>
      </w:r>
      <w:r w:rsidR="00D42C7C" w:rsidRPr="001C00A5">
        <w:rPr>
          <w:rFonts w:ascii="Arial" w:hAnsi="Arial" w:cs="Arial"/>
          <w:spacing w:val="8"/>
          <w:lang w:val="es-ES" w:eastAsia="es-ES"/>
        </w:rPr>
        <w:t xml:space="preserve">bancaria </w:t>
      </w:r>
      <w:r w:rsidRPr="001C00A5">
        <w:rPr>
          <w:rFonts w:ascii="Arial" w:hAnsi="Arial" w:cs="Arial"/>
          <w:spacing w:val="8"/>
          <w:lang w:val="es-ES" w:eastAsia="es-ES"/>
        </w:rPr>
        <w:t>conforme al Anexo 9.4</w:t>
      </w:r>
    </w:p>
    <w:p w14:paraId="0D41A5F6" w14:textId="77777777" w:rsidR="00CE455F" w:rsidRPr="001C00A5" w:rsidRDefault="00CE455F" w:rsidP="00582C65">
      <w:pPr>
        <w:spacing w:after="240" w:line="240" w:lineRule="auto"/>
        <w:ind w:left="851" w:hanging="851"/>
        <w:jc w:val="both"/>
        <w:rPr>
          <w:rFonts w:ascii="Arial" w:hAnsi="Arial" w:cs="Arial"/>
          <w:spacing w:val="8"/>
          <w:lang w:val="es-ES" w:eastAsia="es-ES"/>
        </w:rPr>
      </w:pPr>
      <w:r w:rsidRPr="001C00A5">
        <w:rPr>
          <w:rFonts w:ascii="Arial" w:hAnsi="Arial" w:cs="Arial"/>
          <w:spacing w:val="8"/>
          <w:lang w:val="es-ES" w:eastAsia="es-ES"/>
        </w:rPr>
        <w:t>•</w:t>
      </w:r>
      <w:r w:rsidRPr="001C00A5">
        <w:rPr>
          <w:rFonts w:ascii="Arial" w:hAnsi="Arial" w:cs="Arial"/>
          <w:spacing w:val="8"/>
          <w:lang w:val="es-ES" w:eastAsia="es-ES"/>
        </w:rPr>
        <w:tab/>
        <w:t xml:space="preserve">El </w:t>
      </w:r>
      <w:r w:rsidR="002820A5" w:rsidRPr="001C00A5">
        <w:rPr>
          <w:rFonts w:ascii="Arial" w:hAnsi="Arial" w:cs="Arial"/>
          <w:spacing w:val="8"/>
          <w:lang w:val="es-ES" w:eastAsia="es-ES"/>
        </w:rPr>
        <w:t>Concursante</w:t>
      </w:r>
      <w:r w:rsidRPr="001C00A5">
        <w:rPr>
          <w:rFonts w:ascii="Arial" w:hAnsi="Arial" w:cs="Arial"/>
          <w:spacing w:val="8"/>
          <w:lang w:val="es-ES" w:eastAsia="es-ES"/>
        </w:rPr>
        <w:t xml:space="preserve"> deberá presentar para los efectos del </w:t>
      </w:r>
      <w:r w:rsidRPr="00944EA2">
        <w:rPr>
          <w:rFonts w:ascii="Arial" w:hAnsi="Arial" w:cs="Arial"/>
          <w:b/>
          <w:bCs/>
          <w:color w:val="0000FF"/>
          <w:spacing w:val="8"/>
          <w:lang w:val="es-ES" w:eastAsia="es-ES"/>
        </w:rPr>
        <w:t xml:space="preserve">Artículo 32D </w:t>
      </w:r>
      <w:r w:rsidRPr="001C00A5">
        <w:rPr>
          <w:rFonts w:ascii="Arial" w:hAnsi="Arial" w:cs="Arial"/>
          <w:spacing w:val="8"/>
          <w:lang w:val="es-ES" w:eastAsia="es-ES"/>
        </w:rPr>
        <w:t xml:space="preserve">del Código Fiscal de la Federación el documento vigente expedido por el SAT en el que se emita opinión positiva sobre el cumplimiento de obligaciones fiscales, prevista en la Resolución Miscelánea Fiscal para el presente ejercicio fiscal. Para efectos de lo anterior, el </w:t>
      </w:r>
      <w:r w:rsidR="002820A5" w:rsidRPr="001C00A5">
        <w:rPr>
          <w:rFonts w:ascii="Arial" w:hAnsi="Arial" w:cs="Arial"/>
          <w:spacing w:val="8"/>
          <w:lang w:val="es-ES" w:eastAsia="es-ES"/>
        </w:rPr>
        <w:t>Concursante</w:t>
      </w:r>
      <w:r w:rsidRPr="001C00A5">
        <w:rPr>
          <w:rFonts w:ascii="Arial" w:hAnsi="Arial" w:cs="Arial"/>
          <w:spacing w:val="8"/>
          <w:lang w:val="es-ES" w:eastAsia="es-ES"/>
        </w:rPr>
        <w:t xml:space="preserve"> deberá obtener la opinión a través del portal de internet del SAT, en los términos de la citada Resolución Miscelánea Fiscal.</w:t>
      </w:r>
    </w:p>
    <w:p w14:paraId="2A888943" w14:textId="7DEBC734" w:rsidR="00CE455F" w:rsidRPr="001C00A5" w:rsidRDefault="00CE455F" w:rsidP="00582C65">
      <w:pPr>
        <w:spacing w:after="240" w:line="240" w:lineRule="auto"/>
        <w:ind w:left="851" w:hanging="851"/>
        <w:jc w:val="both"/>
        <w:rPr>
          <w:rFonts w:ascii="Arial" w:hAnsi="Arial" w:cs="Arial"/>
          <w:spacing w:val="8"/>
          <w:lang w:val="es-ES" w:eastAsia="es-ES"/>
        </w:rPr>
      </w:pPr>
      <w:r w:rsidRPr="001C00A5">
        <w:rPr>
          <w:rFonts w:ascii="Arial" w:hAnsi="Arial" w:cs="Arial"/>
          <w:spacing w:val="8"/>
          <w:lang w:val="es-ES" w:eastAsia="es-ES"/>
        </w:rPr>
        <w:t>•</w:t>
      </w:r>
      <w:r w:rsidRPr="001C00A5">
        <w:rPr>
          <w:rFonts w:ascii="Arial" w:hAnsi="Arial" w:cs="Arial"/>
          <w:spacing w:val="8"/>
          <w:lang w:val="es-ES" w:eastAsia="es-ES"/>
        </w:rPr>
        <w:tab/>
      </w:r>
      <w:r w:rsidR="003B3442" w:rsidRPr="006156C2">
        <w:rPr>
          <w:rFonts w:ascii="Arial" w:hAnsi="Arial" w:cs="Arial"/>
          <w:spacing w:val="8"/>
        </w:rPr>
        <w:t xml:space="preserve">Asimismo, deberá presentar el </w:t>
      </w:r>
      <w:r w:rsidR="003B3442" w:rsidRPr="00DE0CD8">
        <w:rPr>
          <w:rFonts w:ascii="Arial" w:hAnsi="Arial" w:cs="Arial"/>
          <w:i/>
          <w:iCs/>
          <w:color w:val="0000FF"/>
          <w:spacing w:val="8"/>
        </w:rPr>
        <w:t>documento vigente expedido por el Instituto Mexicano del Seguro Social (IMSS)</w:t>
      </w:r>
      <w:r w:rsidR="003B3442" w:rsidRPr="006156C2">
        <w:rPr>
          <w:rFonts w:ascii="Arial" w:hAnsi="Arial" w:cs="Arial"/>
          <w:spacing w:val="8"/>
        </w:rPr>
        <w:t xml:space="preserve"> en el que se emita opinión positiva sobre el cumplimiento de obligaciones de seguridad social, prevista en el Acuerdo </w:t>
      </w:r>
      <w:r w:rsidR="003B3442">
        <w:rPr>
          <w:rFonts w:ascii="Arial" w:hAnsi="Arial" w:cs="Arial"/>
          <w:spacing w:val="8"/>
          <w:lang w:val="es-ES" w:eastAsia="es-ES"/>
        </w:rPr>
        <w:t>ACDO.AS1.HCT.260220/64.P.DIR</w:t>
      </w:r>
      <w:r w:rsidR="003B3442">
        <w:rPr>
          <w:rFonts w:ascii="Arial" w:hAnsi="Arial" w:cs="Arial"/>
          <w:spacing w:val="8"/>
        </w:rPr>
        <w:t xml:space="preserve"> </w:t>
      </w:r>
      <w:r w:rsidR="003B3442" w:rsidRPr="006156C2">
        <w:rPr>
          <w:rFonts w:ascii="Arial" w:hAnsi="Arial" w:cs="Arial"/>
          <w:spacing w:val="8"/>
        </w:rPr>
        <w:t xml:space="preserve">y su Anexo Técnico, dictado por el H. Consejo Técnico, relativo a las Reglas para la obtención de la opinión de cumplimiento de obligaciones fiscales en materia de seguridad social, publicado en el DOF el día </w:t>
      </w:r>
      <w:r w:rsidR="003B3442">
        <w:rPr>
          <w:rFonts w:ascii="Arial" w:hAnsi="Arial" w:cs="Arial"/>
          <w:spacing w:val="8"/>
        </w:rPr>
        <w:t>30</w:t>
      </w:r>
      <w:r w:rsidR="003B3442" w:rsidRPr="006156C2">
        <w:rPr>
          <w:rFonts w:ascii="Arial" w:hAnsi="Arial" w:cs="Arial"/>
          <w:spacing w:val="8"/>
        </w:rPr>
        <w:t xml:space="preserve"> de </w:t>
      </w:r>
      <w:r w:rsidR="003B3442">
        <w:rPr>
          <w:rFonts w:ascii="Arial" w:hAnsi="Arial" w:cs="Arial"/>
          <w:spacing w:val="8"/>
        </w:rPr>
        <w:t>marzo</w:t>
      </w:r>
      <w:r w:rsidR="003B3442" w:rsidRPr="006156C2">
        <w:rPr>
          <w:rFonts w:ascii="Arial" w:hAnsi="Arial" w:cs="Arial"/>
          <w:spacing w:val="8"/>
        </w:rPr>
        <w:t xml:space="preserve"> de 20</w:t>
      </w:r>
      <w:r w:rsidR="003B3442">
        <w:rPr>
          <w:rFonts w:ascii="Arial" w:hAnsi="Arial" w:cs="Arial"/>
          <w:spacing w:val="8"/>
        </w:rPr>
        <w:t>20</w:t>
      </w:r>
      <w:r w:rsidR="003B3442" w:rsidRPr="006156C2">
        <w:rPr>
          <w:rFonts w:ascii="Arial" w:hAnsi="Arial" w:cs="Arial"/>
          <w:spacing w:val="8"/>
        </w:rPr>
        <w:t>. Para efectos de lo anterior, el concursante deberá obtener la opinión a través del portal de internet del IMSS, en l</w:t>
      </w:r>
      <w:r w:rsidR="003B3442">
        <w:rPr>
          <w:rFonts w:ascii="Arial" w:hAnsi="Arial" w:cs="Arial"/>
          <w:spacing w:val="8"/>
        </w:rPr>
        <w:t>os términos del citado Acuerdo";</w:t>
      </w:r>
    </w:p>
    <w:p w14:paraId="5306A056" w14:textId="77777777" w:rsidR="00516777" w:rsidRPr="001C00A5" w:rsidRDefault="00516777" w:rsidP="00516777">
      <w:pPr>
        <w:spacing w:after="240" w:line="240" w:lineRule="auto"/>
        <w:ind w:left="851"/>
        <w:jc w:val="both"/>
        <w:rPr>
          <w:rFonts w:ascii="Arial" w:hAnsi="Arial" w:cs="Arial"/>
          <w:strike/>
          <w:spacing w:val="8"/>
          <w:lang w:val="es-ES" w:eastAsia="es-ES"/>
        </w:rPr>
      </w:pPr>
      <w:r w:rsidRPr="001C00A5">
        <w:rPr>
          <w:rFonts w:ascii="Arial" w:eastAsia="Times New Roman" w:hAnsi="Arial" w:cs="Arial"/>
          <w:lang w:eastAsia="es-MX"/>
        </w:rPr>
        <w:t>En ningún caso se dará atención a este requerimiento con un escrito que señale que no es aplicable por no contar con personal propio.</w:t>
      </w:r>
    </w:p>
    <w:p w14:paraId="4041EAA5" w14:textId="77777777" w:rsidR="00CE455F" w:rsidRPr="001C00A5" w:rsidRDefault="00CE455F" w:rsidP="00582C65">
      <w:pPr>
        <w:spacing w:after="240" w:line="240" w:lineRule="auto"/>
        <w:ind w:left="851" w:hanging="851"/>
        <w:jc w:val="both"/>
        <w:rPr>
          <w:rFonts w:ascii="Arial" w:hAnsi="Arial" w:cs="Arial"/>
          <w:spacing w:val="8"/>
          <w:lang w:val="es-ES" w:eastAsia="es-ES"/>
        </w:rPr>
      </w:pPr>
      <w:r w:rsidRPr="001C00A5">
        <w:rPr>
          <w:rFonts w:ascii="Arial" w:hAnsi="Arial" w:cs="Arial"/>
          <w:spacing w:val="8"/>
          <w:lang w:val="es-ES" w:eastAsia="es-ES"/>
        </w:rPr>
        <w:t>•</w:t>
      </w:r>
      <w:r w:rsidRPr="001C00A5">
        <w:rPr>
          <w:rFonts w:ascii="Arial" w:hAnsi="Arial" w:cs="Arial"/>
          <w:spacing w:val="8"/>
          <w:lang w:val="es-ES" w:eastAsia="es-ES"/>
        </w:rPr>
        <w:tab/>
        <w:t xml:space="preserve">Finalmente, deberá presentar el documento vigente expedido por el </w:t>
      </w:r>
      <w:r w:rsidRPr="00944EA2">
        <w:rPr>
          <w:rFonts w:ascii="Arial" w:hAnsi="Arial" w:cs="Arial"/>
          <w:i/>
          <w:iCs/>
          <w:color w:val="0000FF"/>
          <w:spacing w:val="8"/>
          <w:lang w:val="es-ES" w:eastAsia="es-ES"/>
        </w:rPr>
        <w:t>Instituto del Fondo Nacional de la Vivienda para los Trabajadores (INFONAVIT)</w:t>
      </w:r>
      <w:r w:rsidRPr="001C00A5">
        <w:rPr>
          <w:rFonts w:ascii="Arial" w:hAnsi="Arial" w:cs="Arial"/>
          <w:spacing w:val="8"/>
          <w:lang w:val="es-ES" w:eastAsia="es-ES"/>
        </w:rPr>
        <w:t xml:space="preserve"> en el que se emita constancia de situación fiscal en materia de aportaciones patronales y entero de descuentos, prevista en el Acuerdo dictado por el H. Consejo de Administración del </w:t>
      </w:r>
      <w:proofErr w:type="spellStart"/>
      <w:r w:rsidRPr="001C00A5">
        <w:rPr>
          <w:rFonts w:ascii="Arial" w:hAnsi="Arial" w:cs="Arial"/>
          <w:spacing w:val="8"/>
          <w:lang w:val="es-ES" w:eastAsia="es-ES"/>
        </w:rPr>
        <w:t>Infonavit</w:t>
      </w:r>
      <w:proofErr w:type="spellEnd"/>
      <w:r w:rsidRPr="001C00A5">
        <w:rPr>
          <w:rFonts w:ascii="Arial" w:hAnsi="Arial" w:cs="Arial"/>
          <w:spacing w:val="8"/>
          <w:lang w:val="es-ES" w:eastAsia="es-ES"/>
        </w:rPr>
        <w:t>, mediante Resolución RCA-5789-01/17, tomada en su Sesión Ordinaria número 790, del 25 de enero de 2017, aprueba el Acuerdo por el que se emiten las "Reglas para la obtención de la constancia de situación fiscal en materia de aportaciones patronales y entero de amortizaciones", publicado en el DOF el día 28 de junio de 2017.</w:t>
      </w:r>
    </w:p>
    <w:p w14:paraId="3BD388E5" w14:textId="77777777" w:rsidR="00CE455F" w:rsidRPr="001C00A5" w:rsidRDefault="00CE455F" w:rsidP="00582C65">
      <w:pPr>
        <w:spacing w:after="240" w:line="240" w:lineRule="auto"/>
        <w:ind w:left="851" w:hanging="851"/>
        <w:jc w:val="both"/>
        <w:rPr>
          <w:rFonts w:ascii="Arial" w:hAnsi="Arial" w:cs="Arial"/>
          <w:spacing w:val="8"/>
          <w:lang w:val="es-ES" w:eastAsia="es-ES"/>
        </w:rPr>
      </w:pPr>
      <w:r w:rsidRPr="001C00A5">
        <w:rPr>
          <w:rFonts w:ascii="Arial" w:hAnsi="Arial" w:cs="Arial"/>
          <w:spacing w:val="8"/>
          <w:lang w:val="es-ES" w:eastAsia="es-ES"/>
        </w:rPr>
        <w:t>•</w:t>
      </w:r>
      <w:r w:rsidRPr="001C00A5">
        <w:rPr>
          <w:rFonts w:ascii="Arial" w:hAnsi="Arial" w:cs="Arial"/>
          <w:spacing w:val="8"/>
          <w:lang w:val="es-ES" w:eastAsia="es-ES"/>
        </w:rPr>
        <w:tab/>
        <w:t>Asimismo, deberá presentarse manifestación bajo protesta de decir verdad de que no desempeña empleo, cargo o comisión en el servicio público o, en su caso, que, a pesar de desempeñarlo, con la formalización del contrato correspondiente no se actualiza un Conflicto de Interés, conforme a lo establecido en el art. 49, fracción IX de la Ley General de Responsabilidades Administrativas.</w:t>
      </w:r>
    </w:p>
    <w:p w14:paraId="3D378193" w14:textId="77777777" w:rsidR="00CE455F" w:rsidRPr="001C00A5" w:rsidRDefault="00CE455F" w:rsidP="00582C65">
      <w:pPr>
        <w:spacing w:after="240" w:line="240" w:lineRule="auto"/>
        <w:ind w:left="851" w:hanging="851"/>
        <w:jc w:val="both"/>
        <w:rPr>
          <w:rFonts w:ascii="Arial" w:hAnsi="Arial" w:cs="Arial"/>
          <w:spacing w:val="8"/>
          <w:lang w:val="es-ES" w:eastAsia="es-ES"/>
        </w:rPr>
      </w:pPr>
      <w:r w:rsidRPr="001C00A5">
        <w:rPr>
          <w:rFonts w:ascii="Arial" w:hAnsi="Arial" w:cs="Arial"/>
          <w:spacing w:val="8"/>
          <w:lang w:val="es-ES" w:eastAsia="es-ES"/>
        </w:rPr>
        <w:t>•</w:t>
      </w:r>
      <w:r w:rsidRPr="001C00A5">
        <w:rPr>
          <w:rFonts w:ascii="Arial" w:hAnsi="Arial" w:cs="Arial"/>
          <w:spacing w:val="8"/>
          <w:lang w:val="es-ES" w:eastAsia="es-ES"/>
        </w:rPr>
        <w:tab/>
        <w:t xml:space="preserve">Escrito mediante el cual manifiestan su anuencia para </w:t>
      </w:r>
      <w:r w:rsidR="001600FC" w:rsidRPr="001C00A5">
        <w:rPr>
          <w:rFonts w:ascii="Arial" w:hAnsi="Arial" w:cs="Arial"/>
          <w:spacing w:val="8"/>
          <w:lang w:val="es-ES" w:eastAsia="es-ES"/>
        </w:rPr>
        <w:t xml:space="preserve">que </w:t>
      </w:r>
      <w:r w:rsidRPr="001C00A5">
        <w:rPr>
          <w:rFonts w:ascii="Arial" w:hAnsi="Arial" w:cs="Arial"/>
          <w:spacing w:val="8"/>
          <w:lang w:val="es-ES" w:eastAsia="es-ES"/>
        </w:rPr>
        <w:t xml:space="preserve">el </w:t>
      </w:r>
      <w:r w:rsidRPr="00944EA2">
        <w:rPr>
          <w:rFonts w:ascii="Arial" w:hAnsi="Arial" w:cs="Arial"/>
          <w:i/>
          <w:iCs/>
          <w:color w:val="0000FF"/>
          <w:spacing w:val="8"/>
          <w:lang w:val="es-ES" w:eastAsia="es-ES"/>
        </w:rPr>
        <w:t xml:space="preserve">Servicio de Administración Tributaria, el Instituto Mexicano del Seguro Social, el Instituto de Fondo Nacional de la </w:t>
      </w:r>
      <w:r w:rsidRPr="00944EA2">
        <w:rPr>
          <w:rFonts w:ascii="Arial" w:hAnsi="Arial" w:cs="Arial"/>
          <w:i/>
          <w:iCs/>
          <w:color w:val="0000FF"/>
          <w:spacing w:val="8"/>
          <w:lang w:val="es-ES" w:eastAsia="es-ES"/>
        </w:rPr>
        <w:lastRenderedPageBreak/>
        <w:t>Vivienda para los Trabajadores y la Secretaría del Trabajo y Previsión Social</w:t>
      </w:r>
      <w:r w:rsidRPr="001C00A5">
        <w:rPr>
          <w:rFonts w:ascii="Arial" w:hAnsi="Arial" w:cs="Arial"/>
          <w:spacing w:val="8"/>
          <w:lang w:val="es-ES" w:eastAsia="es-ES"/>
        </w:rPr>
        <w:t>, entreguen CFE y sus Empresas Productivas Subsidiarias cualquier información necesaria, para comprobar el estado de sus obligaciones fiscales y laborales.</w:t>
      </w:r>
    </w:p>
    <w:p w14:paraId="1572A9B7" w14:textId="77777777" w:rsidR="00CE455F" w:rsidRPr="001C00A5" w:rsidRDefault="00CE455F" w:rsidP="00582C65">
      <w:pPr>
        <w:spacing w:after="240" w:line="240" w:lineRule="auto"/>
        <w:ind w:left="851" w:hanging="851"/>
        <w:jc w:val="both"/>
        <w:rPr>
          <w:rFonts w:ascii="Arial" w:hAnsi="Arial" w:cs="Arial"/>
          <w:spacing w:val="8"/>
          <w:lang w:val="es-ES" w:eastAsia="es-ES"/>
        </w:rPr>
      </w:pPr>
      <w:r w:rsidRPr="001C00A5">
        <w:rPr>
          <w:rFonts w:ascii="Arial" w:hAnsi="Arial" w:cs="Arial"/>
          <w:spacing w:val="8"/>
          <w:lang w:val="es-ES" w:eastAsia="es-ES"/>
        </w:rPr>
        <w:t>•</w:t>
      </w:r>
      <w:r w:rsidRPr="001C00A5">
        <w:rPr>
          <w:rFonts w:ascii="Arial" w:hAnsi="Arial" w:cs="Arial"/>
          <w:spacing w:val="8"/>
          <w:lang w:val="es-ES" w:eastAsia="es-ES"/>
        </w:rPr>
        <w:tab/>
        <w:t xml:space="preserve">En el caso de </w:t>
      </w:r>
      <w:r w:rsidR="002820A5" w:rsidRPr="001C00A5">
        <w:rPr>
          <w:rFonts w:ascii="Arial" w:hAnsi="Arial" w:cs="Arial"/>
          <w:spacing w:val="8"/>
          <w:lang w:val="es-ES" w:eastAsia="es-ES"/>
        </w:rPr>
        <w:t>Concursantes</w:t>
      </w:r>
      <w:r w:rsidRPr="001C00A5">
        <w:rPr>
          <w:rFonts w:ascii="Arial" w:hAnsi="Arial" w:cs="Arial"/>
          <w:spacing w:val="8"/>
          <w:lang w:val="es-ES" w:eastAsia="es-ES"/>
        </w:rPr>
        <w:t xml:space="preserve"> Adjudicados extranjeros a los cuales no les apliquen dichas declaraciones, así deberán manifestarlo en un escrito en formato libre.</w:t>
      </w:r>
    </w:p>
    <w:p w14:paraId="6AE585A1" w14:textId="77777777" w:rsidR="00CE455F" w:rsidRPr="001C00A5" w:rsidRDefault="002820A5" w:rsidP="00582C65">
      <w:pPr>
        <w:spacing w:after="240" w:line="240" w:lineRule="auto"/>
        <w:jc w:val="both"/>
        <w:rPr>
          <w:rFonts w:ascii="Arial" w:hAnsi="Arial" w:cs="Arial"/>
          <w:spacing w:val="8"/>
          <w:lang w:val="es-ES" w:eastAsia="es-ES"/>
        </w:rPr>
      </w:pPr>
      <w:r w:rsidRPr="00944EA2">
        <w:rPr>
          <w:rFonts w:ascii="Arial" w:hAnsi="Arial" w:cs="Arial"/>
          <w:b/>
          <w:bCs/>
          <w:color w:val="0000FF"/>
          <w:spacing w:val="8"/>
          <w:u w:val="single"/>
          <w:lang w:val="es-ES" w:eastAsia="es-ES"/>
        </w:rPr>
        <w:t>Concursantes</w:t>
      </w:r>
      <w:r w:rsidR="00582C65" w:rsidRPr="00944EA2">
        <w:rPr>
          <w:rFonts w:ascii="Arial" w:hAnsi="Arial" w:cs="Arial"/>
          <w:b/>
          <w:bCs/>
          <w:color w:val="0000FF"/>
          <w:spacing w:val="8"/>
          <w:u w:val="single"/>
          <w:lang w:val="es-ES" w:eastAsia="es-ES"/>
        </w:rPr>
        <w:t xml:space="preserve"> Nacionales</w:t>
      </w:r>
      <w:r w:rsidR="00582C65" w:rsidRPr="001C00A5">
        <w:rPr>
          <w:rFonts w:ascii="Arial" w:hAnsi="Arial" w:cs="Arial"/>
          <w:spacing w:val="8"/>
          <w:lang w:val="es-ES" w:eastAsia="es-ES"/>
        </w:rPr>
        <w:t>:</w:t>
      </w:r>
    </w:p>
    <w:p w14:paraId="02445B84" w14:textId="77777777" w:rsidR="00CE455F" w:rsidRPr="001C00A5" w:rsidRDefault="00CE455F" w:rsidP="00582C65">
      <w:pPr>
        <w:spacing w:after="240" w:line="240" w:lineRule="auto"/>
        <w:ind w:left="851" w:hanging="851"/>
        <w:jc w:val="both"/>
        <w:rPr>
          <w:rFonts w:ascii="Arial" w:hAnsi="Arial" w:cs="Arial"/>
          <w:spacing w:val="8"/>
          <w:lang w:val="es-ES" w:eastAsia="es-ES"/>
        </w:rPr>
      </w:pPr>
      <w:r w:rsidRPr="001C00A5">
        <w:rPr>
          <w:rFonts w:ascii="Arial" w:hAnsi="Arial" w:cs="Arial"/>
          <w:b/>
          <w:spacing w:val="8"/>
          <w:lang w:val="es-ES" w:eastAsia="es-ES"/>
        </w:rPr>
        <w:t>a.</w:t>
      </w:r>
      <w:r w:rsidRPr="001C00A5">
        <w:rPr>
          <w:rFonts w:ascii="Arial" w:hAnsi="Arial" w:cs="Arial"/>
          <w:spacing w:val="8"/>
          <w:lang w:val="es-ES" w:eastAsia="es-ES"/>
        </w:rPr>
        <w:tab/>
        <w:t>RFC: Expedido por la SHCP (personas físicas</w:t>
      </w:r>
      <w:r w:rsidR="00E514D6" w:rsidRPr="001C00A5">
        <w:rPr>
          <w:rFonts w:ascii="Arial" w:hAnsi="Arial" w:cs="Arial"/>
          <w:spacing w:val="8"/>
          <w:lang w:val="es-ES" w:eastAsia="es-ES"/>
        </w:rPr>
        <w:t xml:space="preserve"> y morales</w:t>
      </w:r>
      <w:r w:rsidRPr="001C00A5">
        <w:rPr>
          <w:rFonts w:ascii="Arial" w:hAnsi="Arial" w:cs="Arial"/>
          <w:spacing w:val="8"/>
          <w:lang w:val="es-ES" w:eastAsia="es-ES"/>
        </w:rPr>
        <w:t>);</w:t>
      </w:r>
    </w:p>
    <w:p w14:paraId="13778B55" w14:textId="77777777" w:rsidR="00CE455F" w:rsidRPr="001C00A5" w:rsidRDefault="00CE455F" w:rsidP="00582C65">
      <w:pPr>
        <w:spacing w:after="240" w:line="240" w:lineRule="auto"/>
        <w:ind w:left="851" w:hanging="851"/>
        <w:jc w:val="both"/>
        <w:rPr>
          <w:rFonts w:ascii="Arial" w:hAnsi="Arial" w:cs="Arial"/>
          <w:spacing w:val="8"/>
          <w:lang w:val="es-ES" w:eastAsia="es-ES"/>
        </w:rPr>
      </w:pPr>
      <w:r w:rsidRPr="001C00A5">
        <w:rPr>
          <w:rFonts w:ascii="Arial" w:hAnsi="Arial" w:cs="Arial"/>
          <w:b/>
          <w:spacing w:val="8"/>
          <w:lang w:val="es-ES" w:eastAsia="es-ES"/>
        </w:rPr>
        <w:t>b.</w:t>
      </w:r>
      <w:r w:rsidRPr="001C00A5">
        <w:rPr>
          <w:rFonts w:ascii="Arial" w:hAnsi="Arial" w:cs="Arial"/>
          <w:spacing w:val="8"/>
          <w:lang w:val="es-ES" w:eastAsia="es-ES"/>
        </w:rPr>
        <w:tab/>
        <w:t xml:space="preserve">“Acta de Nacimiento o pasaporte o credencial </w:t>
      </w:r>
      <w:r w:rsidR="00582C65" w:rsidRPr="001C00A5">
        <w:rPr>
          <w:rFonts w:ascii="Arial" w:hAnsi="Arial" w:cs="Arial"/>
          <w:spacing w:val="8"/>
          <w:lang w:val="es-ES" w:eastAsia="es-ES"/>
        </w:rPr>
        <w:t>para votar” (personas físicas)</w:t>
      </w:r>
    </w:p>
    <w:p w14:paraId="6C28EE15" w14:textId="77777777" w:rsidR="00CE455F" w:rsidRPr="001C00A5" w:rsidRDefault="00CE455F" w:rsidP="00582C65">
      <w:pPr>
        <w:spacing w:after="240" w:line="240" w:lineRule="auto"/>
        <w:ind w:left="851" w:hanging="851"/>
        <w:jc w:val="both"/>
        <w:rPr>
          <w:rFonts w:ascii="Arial" w:hAnsi="Arial" w:cs="Arial"/>
          <w:spacing w:val="8"/>
          <w:lang w:val="es-ES" w:eastAsia="es-ES"/>
        </w:rPr>
      </w:pPr>
      <w:r w:rsidRPr="001C00A5">
        <w:rPr>
          <w:rFonts w:ascii="Arial" w:hAnsi="Arial" w:cs="Arial"/>
          <w:b/>
          <w:spacing w:val="8"/>
          <w:lang w:val="es-ES" w:eastAsia="es-ES"/>
        </w:rPr>
        <w:t>c.</w:t>
      </w:r>
      <w:r w:rsidRPr="001C00A5">
        <w:rPr>
          <w:rFonts w:ascii="Arial" w:hAnsi="Arial" w:cs="Arial"/>
          <w:spacing w:val="8"/>
          <w:lang w:val="es-ES" w:eastAsia="es-ES"/>
        </w:rPr>
        <w:tab/>
        <w:t>Copi</w:t>
      </w:r>
      <w:r w:rsidR="00582C65" w:rsidRPr="001C00A5">
        <w:rPr>
          <w:rFonts w:ascii="Arial" w:hAnsi="Arial" w:cs="Arial"/>
          <w:spacing w:val="8"/>
          <w:lang w:val="es-ES" w:eastAsia="es-ES"/>
        </w:rPr>
        <w:t>a de los siguientes documentos:</w:t>
      </w:r>
    </w:p>
    <w:p w14:paraId="794280EE" w14:textId="77777777" w:rsidR="00CE455F" w:rsidRPr="001C00A5" w:rsidRDefault="00CE455F" w:rsidP="00582C65">
      <w:pPr>
        <w:spacing w:after="240" w:line="240" w:lineRule="auto"/>
        <w:ind w:left="851" w:hanging="567"/>
        <w:jc w:val="both"/>
        <w:rPr>
          <w:rFonts w:ascii="Arial" w:hAnsi="Arial" w:cs="Arial"/>
          <w:spacing w:val="8"/>
          <w:lang w:val="es-ES" w:eastAsia="es-ES"/>
        </w:rPr>
      </w:pPr>
      <w:r w:rsidRPr="001C00A5">
        <w:rPr>
          <w:rFonts w:ascii="Arial" w:hAnsi="Arial" w:cs="Arial"/>
          <w:b/>
          <w:spacing w:val="8"/>
          <w:lang w:val="es-ES" w:eastAsia="es-ES"/>
        </w:rPr>
        <w:t>i.</w:t>
      </w:r>
      <w:r w:rsidRPr="001C00A5">
        <w:rPr>
          <w:rFonts w:ascii="Arial" w:hAnsi="Arial" w:cs="Arial"/>
          <w:spacing w:val="8"/>
          <w:lang w:val="es-ES" w:eastAsia="es-ES"/>
        </w:rPr>
        <w:tab/>
        <w:t>Tratándose de persona moral, testimonio de la escritura pública en la que conste que fue constituida conforme a las leyes mexicanas y que tiene su domicilio fiscal en el territorio nacional, con la constancia de inscripción en el Registro Público de Comercio correspondiente y, en su caso, sus modificaciones.</w:t>
      </w:r>
    </w:p>
    <w:p w14:paraId="07591A7C" w14:textId="77777777" w:rsidR="00CE455F" w:rsidRPr="001C00A5" w:rsidRDefault="00CE455F" w:rsidP="00582C65">
      <w:pPr>
        <w:spacing w:after="240" w:line="240" w:lineRule="auto"/>
        <w:ind w:left="851" w:hanging="567"/>
        <w:jc w:val="both"/>
        <w:rPr>
          <w:rFonts w:ascii="Arial" w:hAnsi="Arial" w:cs="Arial"/>
          <w:spacing w:val="8"/>
          <w:lang w:val="es-ES" w:eastAsia="es-ES"/>
        </w:rPr>
      </w:pPr>
      <w:r w:rsidRPr="001C00A5">
        <w:rPr>
          <w:rFonts w:ascii="Arial" w:hAnsi="Arial" w:cs="Arial"/>
          <w:b/>
          <w:spacing w:val="8"/>
          <w:lang w:val="es-ES" w:eastAsia="es-ES"/>
        </w:rPr>
        <w:t>ii.</w:t>
      </w:r>
      <w:r w:rsidRPr="001C00A5">
        <w:rPr>
          <w:rFonts w:ascii="Arial" w:hAnsi="Arial" w:cs="Arial"/>
          <w:spacing w:val="8"/>
          <w:lang w:val="es-ES" w:eastAsia="es-ES"/>
        </w:rPr>
        <w:tab/>
        <w:t>Poder otorgado ante fedatario público al representante legal en el que se faculte para la formalización de contratos; además, deben presentar identificación oficial vigente (credencial para votar, pasaporte, cédula profesional), de la persona que ostenta el poder.</w:t>
      </w:r>
    </w:p>
    <w:p w14:paraId="0059A971" w14:textId="77777777" w:rsidR="00CE455F" w:rsidRPr="00944EA2" w:rsidRDefault="00CE455F" w:rsidP="00582C65">
      <w:pPr>
        <w:spacing w:after="240" w:line="240" w:lineRule="auto"/>
        <w:jc w:val="both"/>
        <w:rPr>
          <w:rFonts w:ascii="Arial" w:hAnsi="Arial" w:cs="Arial"/>
          <w:b/>
          <w:i/>
          <w:iCs/>
          <w:color w:val="0000FF"/>
          <w:spacing w:val="8"/>
          <w:u w:val="single"/>
          <w:lang w:val="es-ES" w:eastAsia="es-ES"/>
        </w:rPr>
      </w:pPr>
      <w:r w:rsidRPr="00944EA2">
        <w:rPr>
          <w:rFonts w:ascii="Arial" w:hAnsi="Arial" w:cs="Arial"/>
          <w:b/>
          <w:i/>
          <w:iCs/>
          <w:color w:val="0000FF"/>
          <w:spacing w:val="8"/>
          <w:u w:val="single"/>
          <w:lang w:val="es-ES" w:eastAsia="es-ES"/>
        </w:rPr>
        <w:t>Extranjeros:</w:t>
      </w:r>
    </w:p>
    <w:p w14:paraId="0AC615D7" w14:textId="77777777" w:rsidR="00CE455F" w:rsidRPr="001C00A5" w:rsidRDefault="00CE455F" w:rsidP="00582C65">
      <w:pPr>
        <w:spacing w:after="240" w:line="240" w:lineRule="auto"/>
        <w:jc w:val="both"/>
        <w:rPr>
          <w:rFonts w:ascii="Arial" w:hAnsi="Arial" w:cs="Arial"/>
          <w:spacing w:val="8"/>
          <w:lang w:val="es-ES" w:eastAsia="es-ES"/>
        </w:rPr>
      </w:pPr>
      <w:r w:rsidRPr="001C00A5">
        <w:rPr>
          <w:rFonts w:ascii="Arial" w:hAnsi="Arial" w:cs="Arial"/>
          <w:spacing w:val="8"/>
          <w:lang w:val="es-ES" w:eastAsia="es-ES"/>
        </w:rPr>
        <w:t xml:space="preserve">Para los </w:t>
      </w:r>
      <w:r w:rsidR="002820A5" w:rsidRPr="001C00A5">
        <w:rPr>
          <w:rFonts w:ascii="Arial" w:hAnsi="Arial" w:cs="Arial"/>
          <w:spacing w:val="8"/>
          <w:lang w:val="es-ES" w:eastAsia="es-ES"/>
        </w:rPr>
        <w:t>Concursantes</w:t>
      </w:r>
      <w:r w:rsidRPr="001C00A5">
        <w:rPr>
          <w:rFonts w:ascii="Arial" w:hAnsi="Arial" w:cs="Arial"/>
          <w:spacing w:val="8"/>
          <w:lang w:val="es-ES" w:eastAsia="es-ES"/>
        </w:rPr>
        <w:t xml:space="preserve"> extranjeros, aplicará la documentación equivalente en su país de origen con traducción por perito oficial de lo siguiente:</w:t>
      </w:r>
    </w:p>
    <w:p w14:paraId="6C409F03" w14:textId="77777777" w:rsidR="00CE455F" w:rsidRPr="001C00A5" w:rsidRDefault="00CE455F" w:rsidP="00582C65">
      <w:pPr>
        <w:spacing w:after="240" w:line="240" w:lineRule="auto"/>
        <w:ind w:left="851" w:hanging="851"/>
        <w:jc w:val="both"/>
        <w:rPr>
          <w:rFonts w:ascii="Arial" w:hAnsi="Arial" w:cs="Arial"/>
          <w:spacing w:val="8"/>
          <w:lang w:val="es-ES" w:eastAsia="es-ES"/>
        </w:rPr>
      </w:pPr>
      <w:r w:rsidRPr="001C00A5">
        <w:rPr>
          <w:rFonts w:ascii="Arial" w:hAnsi="Arial" w:cs="Arial"/>
          <w:b/>
          <w:spacing w:val="8"/>
          <w:lang w:val="es-ES" w:eastAsia="es-ES"/>
        </w:rPr>
        <w:t>i.</w:t>
      </w:r>
      <w:r w:rsidR="00582C65" w:rsidRPr="001C00A5">
        <w:rPr>
          <w:rFonts w:ascii="Arial" w:hAnsi="Arial" w:cs="Arial"/>
          <w:spacing w:val="8"/>
          <w:lang w:val="es-ES" w:eastAsia="es-ES"/>
        </w:rPr>
        <w:tab/>
      </w:r>
      <w:r w:rsidRPr="001C00A5">
        <w:rPr>
          <w:rFonts w:ascii="Arial" w:hAnsi="Arial" w:cs="Arial"/>
          <w:spacing w:val="8"/>
          <w:lang w:val="es-ES" w:eastAsia="es-ES"/>
        </w:rPr>
        <w:t>Tratándose de persona moral, testimonio de la escritura pública en la que conste su constitución.</w:t>
      </w:r>
    </w:p>
    <w:p w14:paraId="0621305E" w14:textId="77777777" w:rsidR="00CE455F" w:rsidRPr="001C00A5" w:rsidRDefault="00CE455F" w:rsidP="00582C65">
      <w:pPr>
        <w:spacing w:after="240" w:line="240" w:lineRule="auto"/>
        <w:ind w:left="851" w:hanging="851"/>
        <w:jc w:val="both"/>
        <w:rPr>
          <w:rFonts w:ascii="Arial" w:hAnsi="Arial" w:cs="Arial"/>
          <w:spacing w:val="8"/>
          <w:lang w:val="es-ES" w:eastAsia="es-ES"/>
        </w:rPr>
      </w:pPr>
      <w:r w:rsidRPr="001C00A5">
        <w:rPr>
          <w:rFonts w:ascii="Arial" w:hAnsi="Arial" w:cs="Arial"/>
          <w:b/>
          <w:spacing w:val="8"/>
          <w:lang w:val="es-ES" w:eastAsia="es-ES"/>
        </w:rPr>
        <w:t>ii.</w:t>
      </w:r>
      <w:r w:rsidRPr="001C00A5">
        <w:rPr>
          <w:rFonts w:ascii="Arial" w:hAnsi="Arial" w:cs="Arial"/>
          <w:spacing w:val="8"/>
          <w:lang w:val="es-ES" w:eastAsia="es-ES"/>
        </w:rPr>
        <w:tab/>
        <w:t>Poder otorgado ante fedatario público al representante legal en el que se faculte para la formalización de contratos, apostillado o legalizado; además, deben presentar identificación oficial vigente (credencial para votar, pasaporte, cédula profesional), de la persona que ostenta el poder.</w:t>
      </w:r>
    </w:p>
    <w:p w14:paraId="6131A39D" w14:textId="68F7AD47" w:rsidR="001232D2" w:rsidRDefault="001232D2" w:rsidP="001232D2">
      <w:pPr>
        <w:spacing w:after="240" w:line="240" w:lineRule="auto"/>
        <w:jc w:val="both"/>
        <w:rPr>
          <w:rFonts w:ascii="Arial" w:hAnsi="Arial" w:cs="Arial"/>
          <w:color w:val="0000CC"/>
          <w:spacing w:val="8"/>
          <w:u w:val="single"/>
          <w:lang w:val="es-ES" w:eastAsia="es-ES"/>
        </w:rPr>
      </w:pPr>
      <w:r w:rsidRPr="00DF2454">
        <w:rPr>
          <w:rFonts w:ascii="Arial" w:hAnsi="Arial" w:cs="Arial"/>
          <w:spacing w:val="8"/>
          <w:lang w:val="es-ES" w:eastAsia="es-ES"/>
        </w:rPr>
        <w:t xml:space="preserve">La documentación deberá de ser </w:t>
      </w:r>
      <w:r w:rsidRPr="00DF2454">
        <w:rPr>
          <w:rFonts w:ascii="Arial" w:hAnsi="Arial" w:cs="Arial"/>
          <w:color w:val="0000CC"/>
          <w:spacing w:val="8"/>
          <w:lang w:val="es-ES" w:eastAsia="es-ES"/>
        </w:rPr>
        <w:t xml:space="preserve">envidada al </w:t>
      </w:r>
      <w:r w:rsidRPr="00DF2454">
        <w:rPr>
          <w:rFonts w:ascii="Arial" w:hAnsi="Arial" w:cs="Arial"/>
          <w:spacing w:val="8"/>
          <w:lang w:val="es-ES" w:eastAsia="es-ES"/>
        </w:rPr>
        <w:t xml:space="preserve">Área Contratante </w:t>
      </w:r>
      <w:r w:rsidRPr="00DF2454">
        <w:rPr>
          <w:rFonts w:ascii="Arial" w:hAnsi="Arial" w:cs="Arial"/>
          <w:color w:val="0000CC"/>
          <w:spacing w:val="8"/>
          <w:lang w:val="es-ES" w:eastAsia="es-ES"/>
        </w:rPr>
        <w:t xml:space="preserve">manera electrónica a los correos: </w:t>
      </w:r>
      <w:hyperlink r:id="rId48" w:history="1">
        <w:r w:rsidR="00993D46" w:rsidRPr="00993D46">
          <w:rPr>
            <w:rFonts w:ascii="Arial" w:hAnsi="Arial" w:cs="Arial"/>
            <w:color w:val="3333FF"/>
            <w:u w:val="single"/>
            <w:lang w:val="es-ES" w:eastAsia="es-ES"/>
          </w:rPr>
          <w:t>marco.so@cfe.mx</w:t>
        </w:r>
      </w:hyperlink>
      <w:r w:rsidR="00993D46" w:rsidRPr="00993D46">
        <w:rPr>
          <w:rFonts w:ascii="Arial" w:hAnsi="Arial" w:cs="Arial"/>
          <w:color w:val="3333FF"/>
          <w:spacing w:val="8"/>
          <w:u w:val="single"/>
          <w:lang w:val="es-ES" w:eastAsia="es-ES"/>
        </w:rPr>
        <w:t xml:space="preserve"> </w:t>
      </w:r>
      <w:r w:rsidR="00993D46" w:rsidRPr="00661A36">
        <w:rPr>
          <w:rFonts w:ascii="Arial" w:hAnsi="Arial" w:cs="Arial"/>
          <w:spacing w:val="8"/>
          <w:lang w:val="es-ES" w:eastAsia="es-ES"/>
        </w:rPr>
        <w:t xml:space="preserve">y </w:t>
      </w:r>
      <w:r w:rsidR="00993D46" w:rsidRPr="00993D46">
        <w:rPr>
          <w:rFonts w:ascii="Arial" w:hAnsi="Arial" w:cs="Arial"/>
          <w:color w:val="3333FF"/>
          <w:spacing w:val="8"/>
          <w:u w:val="single"/>
          <w:lang w:val="es-ES" w:eastAsia="es-ES"/>
        </w:rPr>
        <w:t>lia.</w:t>
      </w:r>
      <w:r w:rsidR="00993D46" w:rsidRPr="00B12B9B">
        <w:rPr>
          <w:rFonts w:ascii="Arial" w:hAnsi="Arial" w:cs="Arial"/>
          <w:color w:val="3333FF"/>
          <w:spacing w:val="8"/>
          <w:u w:val="single"/>
          <w:lang w:val="es-ES" w:eastAsia="es-ES"/>
        </w:rPr>
        <w:t>ari</w:t>
      </w:r>
      <w:r w:rsidR="00993D46">
        <w:rPr>
          <w:rFonts w:ascii="Arial" w:hAnsi="Arial" w:cs="Arial"/>
          <w:color w:val="3333FF"/>
          <w:spacing w:val="8"/>
          <w:u w:val="single"/>
          <w:lang w:val="es-ES" w:eastAsia="es-ES"/>
        </w:rPr>
        <w:t>as</w:t>
      </w:r>
      <w:r w:rsidR="00993D46" w:rsidRPr="00B12B9B">
        <w:rPr>
          <w:rFonts w:ascii="Arial" w:hAnsi="Arial" w:cs="Arial"/>
          <w:color w:val="3333FF"/>
          <w:spacing w:val="8"/>
          <w:u w:val="single"/>
          <w:lang w:val="es-ES" w:eastAsia="es-ES"/>
        </w:rPr>
        <w:t>@cfe.mx</w:t>
      </w:r>
      <w:r w:rsidRPr="00C97E12">
        <w:rPr>
          <w:rFonts w:ascii="Arial" w:hAnsi="Arial" w:cs="Arial"/>
          <w:color w:val="0000CC"/>
          <w:spacing w:val="8"/>
          <w:u w:val="single"/>
          <w:lang w:val="es-ES" w:eastAsia="es-ES"/>
        </w:rPr>
        <w:t>.</w:t>
      </w:r>
    </w:p>
    <w:p w14:paraId="156D04EA" w14:textId="77777777" w:rsidR="001232D2" w:rsidRPr="001C00A5" w:rsidRDefault="001232D2" w:rsidP="001232D2">
      <w:pPr>
        <w:spacing w:after="240" w:line="240" w:lineRule="auto"/>
        <w:jc w:val="both"/>
        <w:rPr>
          <w:rFonts w:ascii="Arial" w:hAnsi="Arial" w:cs="Arial"/>
          <w:spacing w:val="8"/>
          <w:lang w:val="es-ES" w:eastAsia="es-ES"/>
        </w:rPr>
      </w:pPr>
      <w:r>
        <w:rPr>
          <w:rFonts w:ascii="Arial" w:hAnsi="Arial" w:cs="Arial"/>
          <w:spacing w:val="8"/>
          <w:lang w:val="es-ES" w:eastAsia="es-ES"/>
        </w:rPr>
        <w:t>E</w:t>
      </w:r>
      <w:r w:rsidRPr="001C00A5">
        <w:rPr>
          <w:rFonts w:ascii="Arial" w:hAnsi="Arial" w:cs="Arial"/>
          <w:spacing w:val="8"/>
          <w:lang w:val="es-ES" w:eastAsia="es-ES"/>
        </w:rPr>
        <w:t>n el caso de Concursantes extranjeros, la documentación deberá presentarse debidamente apostillada o legalizada con traducción por perito oficial.</w:t>
      </w:r>
    </w:p>
    <w:p w14:paraId="0E73BDF4" w14:textId="26D6B1BA" w:rsidR="00842CCB" w:rsidRPr="001C00A5" w:rsidRDefault="00842CCB" w:rsidP="001232D2">
      <w:pPr>
        <w:rPr>
          <w:rFonts w:ascii="Arial" w:hAnsi="Arial" w:cs="Arial"/>
          <w:spacing w:val="8"/>
          <w:lang w:val="es-ES" w:eastAsia="es-ES"/>
        </w:rPr>
      </w:pPr>
      <w:r w:rsidRPr="001C00A5">
        <w:rPr>
          <w:rFonts w:ascii="Arial" w:hAnsi="Arial" w:cs="Arial"/>
          <w:spacing w:val="8"/>
          <w:lang w:val="es-ES" w:eastAsia="es-ES"/>
        </w:rPr>
        <w:br w:type="page"/>
      </w:r>
    </w:p>
    <w:p w14:paraId="094B0519" w14:textId="419E897B" w:rsidR="00582C65" w:rsidRDefault="00712557" w:rsidP="00712557">
      <w:pPr>
        <w:spacing w:after="240" w:line="240" w:lineRule="auto"/>
        <w:jc w:val="center"/>
        <w:rPr>
          <w:rFonts w:ascii="Arial" w:hAnsi="Arial" w:cs="Arial"/>
          <w:b/>
          <w:color w:val="0000FF"/>
          <w:spacing w:val="8"/>
          <w:sz w:val="24"/>
          <w:szCs w:val="24"/>
          <w:lang w:val="es-ES" w:eastAsia="es-ES"/>
        </w:rPr>
      </w:pPr>
      <w:r w:rsidRPr="001A42FC">
        <w:rPr>
          <w:rFonts w:ascii="Arial" w:hAnsi="Arial" w:cs="Arial"/>
          <w:b/>
          <w:color w:val="0000FF"/>
          <w:spacing w:val="8"/>
          <w:sz w:val="24"/>
          <w:szCs w:val="24"/>
          <w:lang w:val="es-ES" w:eastAsia="es-ES"/>
        </w:rPr>
        <w:lastRenderedPageBreak/>
        <w:t xml:space="preserve">Anexo </w:t>
      </w:r>
      <w:proofErr w:type="gramStart"/>
      <w:r w:rsidRPr="001A42FC">
        <w:rPr>
          <w:rFonts w:ascii="Arial" w:hAnsi="Arial" w:cs="Arial"/>
          <w:b/>
          <w:color w:val="0000FF"/>
          <w:spacing w:val="8"/>
          <w:sz w:val="24"/>
          <w:szCs w:val="24"/>
          <w:lang w:val="es-ES" w:eastAsia="es-ES"/>
        </w:rPr>
        <w:t>12</w:t>
      </w:r>
      <w:r w:rsidR="00650182" w:rsidRPr="001A42FC">
        <w:rPr>
          <w:rFonts w:ascii="Arial" w:hAnsi="Arial" w:cs="Arial"/>
          <w:b/>
          <w:color w:val="0000FF"/>
          <w:spacing w:val="8"/>
          <w:sz w:val="24"/>
          <w:szCs w:val="24"/>
          <w:lang w:val="es-ES" w:eastAsia="es-ES"/>
        </w:rPr>
        <w:t xml:space="preserve"> </w:t>
      </w:r>
      <w:r w:rsidR="00650182" w:rsidRPr="000D01F8">
        <w:rPr>
          <w:rFonts w:ascii="Arial" w:hAnsi="Arial" w:cs="Arial"/>
          <w:b/>
          <w:color w:val="FF0000"/>
          <w:spacing w:val="8"/>
          <w:sz w:val="24"/>
          <w:szCs w:val="24"/>
          <w:lang w:val="es-ES" w:eastAsia="es-ES"/>
        </w:rPr>
        <w:t xml:space="preserve"> </w:t>
      </w:r>
      <w:r w:rsidR="000D01F8" w:rsidRPr="000D01F8">
        <w:rPr>
          <w:rFonts w:ascii="Arial" w:hAnsi="Arial" w:cs="Arial"/>
          <w:b/>
          <w:color w:val="FF0000"/>
          <w:spacing w:val="8"/>
          <w:sz w:val="24"/>
          <w:szCs w:val="24"/>
          <w:lang w:val="es-ES" w:eastAsia="es-ES"/>
        </w:rPr>
        <w:t>(</w:t>
      </w:r>
      <w:proofErr w:type="gramEnd"/>
      <w:r w:rsidR="000D01F8" w:rsidRPr="000D01F8">
        <w:rPr>
          <w:rFonts w:ascii="Arial" w:hAnsi="Arial" w:cs="Arial"/>
          <w:b/>
          <w:color w:val="FF0000"/>
          <w:spacing w:val="8"/>
          <w:sz w:val="24"/>
          <w:szCs w:val="24"/>
          <w:lang w:val="es-ES" w:eastAsia="es-ES"/>
        </w:rPr>
        <w:t>No Aplica)</w:t>
      </w:r>
    </w:p>
    <w:p w14:paraId="1E0F4030" w14:textId="77777777" w:rsidR="00712557" w:rsidRPr="000D01F8" w:rsidRDefault="00712557" w:rsidP="00712557">
      <w:pPr>
        <w:spacing w:after="1920" w:line="240" w:lineRule="auto"/>
        <w:jc w:val="center"/>
        <w:rPr>
          <w:rFonts w:ascii="Arial" w:hAnsi="Arial" w:cs="Arial"/>
          <w:b/>
          <w:strike/>
          <w:lang w:val="es-ES" w:eastAsia="es-ES"/>
        </w:rPr>
      </w:pPr>
      <w:r w:rsidRPr="000D01F8">
        <w:rPr>
          <w:rFonts w:ascii="Arial" w:hAnsi="Arial" w:cs="Arial"/>
          <w:b/>
          <w:strike/>
          <w:lang w:val="es-ES" w:eastAsia="es-ES"/>
        </w:rPr>
        <w:t>Lineamientos de Financiamiento para la Adquisición de Bienes, y la Contratación de Servicios y Arrendamientos, Versión del mes de noviembre de 2010</w:t>
      </w:r>
    </w:p>
    <w:p w14:paraId="4A1E3C71" w14:textId="31DA87D7" w:rsidR="00582C65" w:rsidRPr="000D01F8" w:rsidRDefault="00712557" w:rsidP="00712557">
      <w:pPr>
        <w:spacing w:after="240" w:line="240" w:lineRule="auto"/>
        <w:jc w:val="center"/>
        <w:rPr>
          <w:rFonts w:ascii="Arial" w:hAnsi="Arial" w:cs="Arial"/>
          <w:b/>
          <w:strike/>
          <w:color w:val="0000FF"/>
          <w:lang w:val="es-ES" w:eastAsia="es-ES"/>
        </w:rPr>
      </w:pPr>
      <w:r w:rsidRPr="000D01F8">
        <w:rPr>
          <w:rFonts w:ascii="Arial" w:hAnsi="Arial" w:cs="Arial"/>
          <w:b/>
          <w:strike/>
          <w:color w:val="0000FF"/>
          <w:lang w:val="es-ES" w:eastAsia="es-ES"/>
        </w:rPr>
        <w:t>(Se adjunta archivo electrónico)</w:t>
      </w:r>
    </w:p>
    <w:p w14:paraId="7710454C" w14:textId="77777777" w:rsidR="004429E7" w:rsidRPr="000D01F8" w:rsidRDefault="004429E7" w:rsidP="004429E7">
      <w:pPr>
        <w:ind w:left="1707" w:right="1389"/>
        <w:jc w:val="center"/>
        <w:rPr>
          <w:rFonts w:ascii="Arial" w:eastAsia="Arial" w:hAnsi="Arial" w:cs="Arial"/>
          <w:strike/>
          <w:color w:val="FF0000"/>
          <w:sz w:val="36"/>
        </w:rPr>
      </w:pPr>
      <w:r w:rsidRPr="000D01F8">
        <w:rPr>
          <w:rFonts w:ascii="Arial" w:eastAsia="Arial" w:hAnsi="Arial" w:cs="Arial"/>
          <w:strike/>
          <w:color w:val="FF0000"/>
          <w:sz w:val="32"/>
        </w:rPr>
        <w:t>(aplica si la oferta cotizada es igual o mayor a los 240,000 dólares equivalente en moneda nacional sin considerar I.V.A.).</w:t>
      </w:r>
    </w:p>
    <w:p w14:paraId="279A2184" w14:textId="77777777" w:rsidR="004429E7" w:rsidRPr="001C00A5" w:rsidRDefault="004429E7" w:rsidP="00712557">
      <w:pPr>
        <w:spacing w:after="240" w:line="240" w:lineRule="auto"/>
        <w:jc w:val="center"/>
        <w:rPr>
          <w:rFonts w:ascii="Arial" w:hAnsi="Arial" w:cs="Arial"/>
          <w:spacing w:val="8"/>
          <w:lang w:val="es-ES" w:eastAsia="es-ES"/>
        </w:rPr>
      </w:pPr>
    </w:p>
    <w:p w14:paraId="05018E13" w14:textId="77777777" w:rsidR="00712557" w:rsidRPr="001C00A5" w:rsidRDefault="00712557">
      <w:pPr>
        <w:rPr>
          <w:rFonts w:ascii="Arial" w:hAnsi="Arial" w:cs="Arial"/>
          <w:spacing w:val="8"/>
          <w:lang w:val="es-ES" w:eastAsia="es-ES"/>
        </w:rPr>
      </w:pPr>
      <w:r w:rsidRPr="001C00A5">
        <w:rPr>
          <w:rFonts w:ascii="Arial" w:hAnsi="Arial" w:cs="Arial"/>
          <w:spacing w:val="8"/>
          <w:lang w:val="es-ES" w:eastAsia="es-ES"/>
        </w:rPr>
        <w:br w:type="page"/>
      </w:r>
    </w:p>
    <w:p w14:paraId="27B42C45" w14:textId="77777777" w:rsidR="00B708B5" w:rsidRPr="001C00A5" w:rsidRDefault="00B708B5" w:rsidP="00712557">
      <w:pPr>
        <w:spacing w:after="240" w:line="240" w:lineRule="auto"/>
        <w:jc w:val="center"/>
        <w:rPr>
          <w:rFonts w:ascii="Arial" w:hAnsi="Arial" w:cs="Arial"/>
          <w:b/>
          <w:spacing w:val="8"/>
          <w:lang w:val="es-ES" w:eastAsia="es-ES"/>
        </w:rPr>
      </w:pPr>
    </w:p>
    <w:p w14:paraId="461323D7" w14:textId="77777777" w:rsidR="00B708B5" w:rsidRPr="00CB5E6D" w:rsidRDefault="00B708B5" w:rsidP="00712557">
      <w:pPr>
        <w:spacing w:after="240" w:line="240" w:lineRule="auto"/>
        <w:jc w:val="center"/>
        <w:rPr>
          <w:rFonts w:ascii="Arial" w:hAnsi="Arial" w:cs="Arial"/>
          <w:b/>
          <w:color w:val="0000FF"/>
          <w:spacing w:val="8"/>
          <w:sz w:val="24"/>
          <w:szCs w:val="24"/>
          <w:lang w:val="es-ES" w:eastAsia="es-ES"/>
        </w:rPr>
      </w:pPr>
      <w:r w:rsidRPr="00CB5E6D">
        <w:rPr>
          <w:rFonts w:ascii="Arial" w:hAnsi="Arial" w:cs="Arial"/>
          <w:b/>
          <w:color w:val="0000FF"/>
          <w:spacing w:val="8"/>
          <w:sz w:val="24"/>
          <w:szCs w:val="24"/>
          <w:lang w:val="es-ES" w:eastAsia="es-ES"/>
        </w:rPr>
        <w:t>Anexo 13</w:t>
      </w:r>
    </w:p>
    <w:p w14:paraId="0202CA43" w14:textId="77777777" w:rsidR="003B3442" w:rsidRDefault="00B708B5" w:rsidP="00712557">
      <w:pPr>
        <w:spacing w:after="240" w:line="240" w:lineRule="auto"/>
        <w:jc w:val="center"/>
        <w:rPr>
          <w:rFonts w:ascii="Arial" w:hAnsi="Arial" w:cs="Arial"/>
          <w:b/>
          <w:spacing w:val="8"/>
          <w:sz w:val="24"/>
          <w:szCs w:val="24"/>
          <w:lang w:val="es-ES" w:eastAsia="es-ES"/>
        </w:rPr>
      </w:pPr>
      <w:r w:rsidRPr="00CB5E6D">
        <w:rPr>
          <w:rFonts w:ascii="Arial" w:hAnsi="Arial" w:cs="Arial"/>
          <w:b/>
          <w:spacing w:val="8"/>
          <w:sz w:val="24"/>
          <w:szCs w:val="24"/>
          <w:lang w:val="es-ES" w:eastAsia="es-ES"/>
        </w:rPr>
        <w:t>Especificaciones normalizadas de CFE</w:t>
      </w:r>
      <w:r w:rsidR="003B3442">
        <w:rPr>
          <w:rFonts w:ascii="Arial" w:hAnsi="Arial" w:cs="Arial"/>
          <w:b/>
          <w:spacing w:val="8"/>
          <w:sz w:val="24"/>
          <w:szCs w:val="24"/>
          <w:lang w:val="es-ES" w:eastAsia="es-ES"/>
        </w:rPr>
        <w:t xml:space="preserve"> </w:t>
      </w:r>
    </w:p>
    <w:p w14:paraId="6752C199" w14:textId="590DD074" w:rsidR="00B708B5" w:rsidRPr="003B3442" w:rsidRDefault="003B3442" w:rsidP="00712557">
      <w:pPr>
        <w:spacing w:after="240" w:line="240" w:lineRule="auto"/>
        <w:jc w:val="center"/>
        <w:rPr>
          <w:rFonts w:ascii="Arial" w:hAnsi="Arial" w:cs="Arial"/>
          <w:b/>
          <w:color w:val="FF0000"/>
          <w:spacing w:val="8"/>
          <w:sz w:val="24"/>
          <w:szCs w:val="24"/>
          <w:lang w:val="es-ES" w:eastAsia="es-ES"/>
        </w:rPr>
      </w:pPr>
      <w:r w:rsidRPr="003B3442">
        <w:rPr>
          <w:rFonts w:ascii="Arial" w:hAnsi="Arial" w:cs="Arial"/>
          <w:b/>
          <w:color w:val="FF0000"/>
          <w:spacing w:val="8"/>
          <w:sz w:val="24"/>
          <w:szCs w:val="24"/>
          <w:lang w:val="es-ES" w:eastAsia="es-ES"/>
        </w:rPr>
        <w:t>(señaladas en el Anexo Técnico)</w:t>
      </w:r>
    </w:p>
    <w:p w14:paraId="70C5A2ED" w14:textId="77777777" w:rsidR="001232D2" w:rsidRPr="001C00A5" w:rsidRDefault="001232D2" w:rsidP="009625D6">
      <w:pPr>
        <w:spacing w:after="240" w:line="240" w:lineRule="auto"/>
        <w:rPr>
          <w:rFonts w:ascii="Arial" w:hAnsi="Arial" w:cs="Arial"/>
          <w:b/>
          <w:spacing w:val="8"/>
          <w:lang w:val="es-ES" w:eastAsia="es-ES"/>
        </w:rPr>
      </w:pPr>
    </w:p>
    <w:p w14:paraId="690860EC" w14:textId="77777777" w:rsidR="001232D2" w:rsidRPr="001C00A5" w:rsidRDefault="001232D2" w:rsidP="00CF3689">
      <w:pPr>
        <w:spacing w:after="240" w:line="240" w:lineRule="auto"/>
        <w:jc w:val="both"/>
        <w:rPr>
          <w:rFonts w:ascii="Arial" w:hAnsi="Arial" w:cs="Arial"/>
          <w:b/>
          <w:spacing w:val="8"/>
          <w:lang w:val="es-ES" w:eastAsia="es-ES"/>
        </w:rPr>
      </w:pPr>
    </w:p>
    <w:p w14:paraId="1656034C" w14:textId="77777777" w:rsidR="00B6231C" w:rsidRDefault="001232D2" w:rsidP="00CF3689">
      <w:pPr>
        <w:pStyle w:val="Prrafodelista"/>
        <w:numPr>
          <w:ilvl w:val="0"/>
          <w:numId w:val="14"/>
        </w:numPr>
        <w:spacing w:after="0" w:line="240" w:lineRule="auto"/>
        <w:jc w:val="both"/>
        <w:rPr>
          <w:rFonts w:ascii="Arial" w:hAnsi="Arial" w:cs="Arial"/>
          <w:sz w:val="24"/>
          <w:szCs w:val="24"/>
          <w:lang w:val="es-ES_tradnl"/>
        </w:rPr>
      </w:pPr>
      <w:r w:rsidRPr="006068C6">
        <w:rPr>
          <w:rFonts w:ascii="Arial" w:hAnsi="Arial" w:cs="Arial"/>
          <w:sz w:val="24"/>
          <w:szCs w:val="24"/>
          <w:lang w:val="es-ES_tradnl"/>
        </w:rPr>
        <w:t xml:space="preserve">CFE-L1000-11 </w:t>
      </w:r>
      <w:proofErr w:type="gramStart"/>
      <w:r w:rsidRPr="006068C6">
        <w:rPr>
          <w:rFonts w:ascii="Arial" w:hAnsi="Arial" w:cs="Arial"/>
          <w:sz w:val="24"/>
          <w:szCs w:val="24"/>
          <w:lang w:val="es-ES_tradnl"/>
        </w:rPr>
        <w:t>EMPAQUE  EMBALAJE</w:t>
      </w:r>
      <w:proofErr w:type="gramEnd"/>
      <w:r w:rsidR="009625D6" w:rsidRPr="006068C6">
        <w:rPr>
          <w:rFonts w:ascii="Arial" w:hAnsi="Arial" w:cs="Arial"/>
          <w:sz w:val="24"/>
          <w:szCs w:val="24"/>
          <w:lang w:val="es-ES_tradnl"/>
        </w:rPr>
        <w:t xml:space="preserve"> </w:t>
      </w:r>
    </w:p>
    <w:p w14:paraId="127605FD" w14:textId="49F7D0E6" w:rsidR="001232D2" w:rsidRDefault="001232D2" w:rsidP="00B6231C">
      <w:pPr>
        <w:pStyle w:val="Prrafodelista"/>
        <w:spacing w:after="0" w:line="240" w:lineRule="auto"/>
        <w:ind w:left="2205"/>
        <w:jc w:val="both"/>
        <w:rPr>
          <w:rFonts w:ascii="Arial" w:hAnsi="Arial" w:cs="Arial"/>
          <w:sz w:val="24"/>
          <w:szCs w:val="24"/>
          <w:lang w:val="es-ES_tradnl"/>
        </w:rPr>
      </w:pPr>
      <w:r w:rsidRPr="006068C6">
        <w:rPr>
          <w:rFonts w:ascii="Arial" w:hAnsi="Arial" w:cs="Arial"/>
          <w:sz w:val="24"/>
          <w:szCs w:val="24"/>
          <w:lang w:val="es-ES_tradnl"/>
        </w:rPr>
        <w:t>(Se adjunta archivo electrónico)</w:t>
      </w:r>
      <w:r w:rsidR="009625D6" w:rsidRPr="006068C6">
        <w:rPr>
          <w:rFonts w:ascii="Arial" w:hAnsi="Arial" w:cs="Arial"/>
          <w:sz w:val="24"/>
          <w:szCs w:val="24"/>
          <w:lang w:val="es-ES_tradnl"/>
        </w:rPr>
        <w:t>.</w:t>
      </w:r>
    </w:p>
    <w:p w14:paraId="4315D70E" w14:textId="37E80336" w:rsidR="00AE2455" w:rsidRDefault="00AE2455" w:rsidP="00B6231C">
      <w:pPr>
        <w:pStyle w:val="Prrafodelista"/>
        <w:spacing w:after="0" w:line="240" w:lineRule="auto"/>
        <w:ind w:left="2205"/>
        <w:jc w:val="both"/>
        <w:rPr>
          <w:rFonts w:ascii="Arial" w:hAnsi="Arial" w:cs="Arial"/>
          <w:sz w:val="24"/>
          <w:szCs w:val="24"/>
          <w:lang w:val="es-ES_tradnl"/>
        </w:rPr>
      </w:pPr>
    </w:p>
    <w:p w14:paraId="5AD00143" w14:textId="179EA67B" w:rsidR="00AE2455" w:rsidRPr="006068C6" w:rsidRDefault="00AE2455" w:rsidP="00AE2455">
      <w:pPr>
        <w:pStyle w:val="Prrafodelista"/>
        <w:spacing w:after="0" w:line="240" w:lineRule="auto"/>
        <w:ind w:left="2205"/>
        <w:jc w:val="both"/>
        <w:rPr>
          <w:rFonts w:ascii="Arial" w:hAnsi="Arial" w:cs="Arial"/>
          <w:sz w:val="24"/>
          <w:szCs w:val="24"/>
          <w:lang w:val="es-ES_tradnl"/>
        </w:rPr>
      </w:pPr>
    </w:p>
    <w:p w14:paraId="3D496AE4" w14:textId="67C56E78" w:rsidR="006068C6" w:rsidRDefault="006068C6" w:rsidP="006068C6">
      <w:pPr>
        <w:pStyle w:val="Prrafodelista"/>
        <w:spacing w:after="0" w:line="240" w:lineRule="auto"/>
        <w:ind w:left="2205"/>
        <w:jc w:val="both"/>
        <w:rPr>
          <w:rFonts w:cs="Arial"/>
          <w:szCs w:val="24"/>
          <w:lang w:val="es-ES_tradnl"/>
        </w:rPr>
      </w:pPr>
    </w:p>
    <w:p w14:paraId="1C2BEAAE" w14:textId="5BD6DD11" w:rsidR="00B6231C" w:rsidRDefault="00B6231C" w:rsidP="006068C6">
      <w:pPr>
        <w:pStyle w:val="Prrafodelista"/>
        <w:spacing w:after="0" w:line="240" w:lineRule="auto"/>
        <w:ind w:left="2205"/>
        <w:jc w:val="both"/>
        <w:rPr>
          <w:rFonts w:cs="Arial"/>
          <w:szCs w:val="24"/>
          <w:lang w:val="es-ES_tradnl"/>
        </w:rPr>
      </w:pPr>
    </w:p>
    <w:p w14:paraId="4746785E" w14:textId="77777777" w:rsidR="006068C6" w:rsidRDefault="006068C6" w:rsidP="006068C6">
      <w:pPr>
        <w:pStyle w:val="Prrafodelista"/>
        <w:spacing w:after="0" w:line="240" w:lineRule="auto"/>
        <w:ind w:left="2205"/>
        <w:jc w:val="both"/>
        <w:rPr>
          <w:rFonts w:cs="Arial"/>
          <w:szCs w:val="24"/>
          <w:lang w:val="es-ES_tradnl"/>
        </w:rPr>
      </w:pPr>
    </w:p>
    <w:p w14:paraId="4014A2B8" w14:textId="77777777" w:rsidR="00CF3689" w:rsidRPr="00CF3689" w:rsidRDefault="00CF3689" w:rsidP="00CF3689">
      <w:pPr>
        <w:pStyle w:val="Prrafodelista"/>
        <w:spacing w:after="0" w:line="240" w:lineRule="auto"/>
        <w:ind w:left="2205"/>
        <w:jc w:val="both"/>
        <w:rPr>
          <w:rFonts w:cs="Arial"/>
          <w:szCs w:val="24"/>
          <w:lang w:val="es-ES_tradnl"/>
        </w:rPr>
      </w:pPr>
    </w:p>
    <w:p w14:paraId="6FE7617E" w14:textId="2ED89D93" w:rsidR="00CF3689" w:rsidRPr="00AD21CF" w:rsidRDefault="00CF3689" w:rsidP="009625D6">
      <w:pPr>
        <w:spacing w:after="240" w:line="240" w:lineRule="auto"/>
        <w:rPr>
          <w:rFonts w:ascii="Arial" w:hAnsi="Arial" w:cs="Arial"/>
          <w:b/>
          <w:color w:val="0000FF"/>
          <w:spacing w:val="8"/>
          <w:sz w:val="24"/>
          <w:szCs w:val="24"/>
          <w:u w:val="single"/>
          <w:lang w:val="es-ES" w:eastAsia="es-ES"/>
        </w:rPr>
      </w:pPr>
    </w:p>
    <w:p w14:paraId="169BF909" w14:textId="77777777" w:rsidR="00B708B5" w:rsidRPr="001C00A5" w:rsidRDefault="00B708B5" w:rsidP="00712557">
      <w:pPr>
        <w:spacing w:after="240" w:line="240" w:lineRule="auto"/>
        <w:jc w:val="center"/>
        <w:rPr>
          <w:rFonts w:ascii="Arial" w:hAnsi="Arial" w:cs="Arial"/>
          <w:b/>
          <w:spacing w:val="8"/>
          <w:lang w:val="es-ES" w:eastAsia="es-ES"/>
        </w:rPr>
      </w:pPr>
    </w:p>
    <w:p w14:paraId="78AD90A7" w14:textId="77777777" w:rsidR="00B708B5" w:rsidRPr="001C00A5" w:rsidRDefault="00B708B5" w:rsidP="00712557">
      <w:pPr>
        <w:spacing w:after="240" w:line="240" w:lineRule="auto"/>
        <w:jc w:val="center"/>
        <w:rPr>
          <w:rFonts w:ascii="Arial" w:hAnsi="Arial" w:cs="Arial"/>
          <w:b/>
          <w:spacing w:val="8"/>
          <w:lang w:val="es-ES" w:eastAsia="es-ES"/>
        </w:rPr>
      </w:pPr>
    </w:p>
    <w:p w14:paraId="35935453" w14:textId="77777777" w:rsidR="00B708B5" w:rsidRPr="001C00A5" w:rsidRDefault="00B708B5" w:rsidP="00712557">
      <w:pPr>
        <w:spacing w:after="240" w:line="240" w:lineRule="auto"/>
        <w:jc w:val="center"/>
        <w:rPr>
          <w:rFonts w:ascii="Arial" w:hAnsi="Arial" w:cs="Arial"/>
          <w:b/>
          <w:spacing w:val="8"/>
          <w:lang w:val="es-ES" w:eastAsia="es-ES"/>
        </w:rPr>
      </w:pPr>
    </w:p>
    <w:p w14:paraId="7016BF27" w14:textId="77777777" w:rsidR="00B708B5" w:rsidRPr="001C00A5" w:rsidRDefault="00B708B5" w:rsidP="00712557">
      <w:pPr>
        <w:spacing w:after="240" w:line="240" w:lineRule="auto"/>
        <w:jc w:val="center"/>
        <w:rPr>
          <w:rFonts w:ascii="Arial" w:hAnsi="Arial" w:cs="Arial"/>
          <w:b/>
          <w:spacing w:val="8"/>
          <w:lang w:val="es-ES" w:eastAsia="es-ES"/>
        </w:rPr>
      </w:pPr>
    </w:p>
    <w:p w14:paraId="33B0348E" w14:textId="77777777" w:rsidR="00B708B5" w:rsidRPr="001C00A5" w:rsidRDefault="00B708B5" w:rsidP="00712557">
      <w:pPr>
        <w:spacing w:after="240" w:line="240" w:lineRule="auto"/>
        <w:jc w:val="center"/>
        <w:rPr>
          <w:rFonts w:ascii="Arial" w:hAnsi="Arial" w:cs="Arial"/>
          <w:b/>
          <w:spacing w:val="8"/>
          <w:lang w:val="es-ES" w:eastAsia="es-ES"/>
        </w:rPr>
      </w:pPr>
    </w:p>
    <w:p w14:paraId="09DCE8F5" w14:textId="77777777" w:rsidR="00B708B5" w:rsidRPr="001C00A5" w:rsidRDefault="00B708B5" w:rsidP="00712557">
      <w:pPr>
        <w:spacing w:after="240" w:line="240" w:lineRule="auto"/>
        <w:jc w:val="center"/>
        <w:rPr>
          <w:rFonts w:ascii="Arial" w:hAnsi="Arial" w:cs="Arial"/>
          <w:b/>
          <w:spacing w:val="8"/>
          <w:lang w:val="es-ES" w:eastAsia="es-ES"/>
        </w:rPr>
      </w:pPr>
    </w:p>
    <w:p w14:paraId="7AE1A969" w14:textId="77777777" w:rsidR="00B708B5" w:rsidRPr="001C00A5" w:rsidRDefault="00B708B5" w:rsidP="00712557">
      <w:pPr>
        <w:spacing w:after="240" w:line="240" w:lineRule="auto"/>
        <w:jc w:val="center"/>
        <w:rPr>
          <w:rFonts w:ascii="Arial" w:hAnsi="Arial" w:cs="Arial"/>
          <w:b/>
          <w:spacing w:val="8"/>
          <w:lang w:val="es-ES" w:eastAsia="es-ES"/>
        </w:rPr>
      </w:pPr>
    </w:p>
    <w:p w14:paraId="3E2D1A01" w14:textId="77777777" w:rsidR="00B708B5" w:rsidRPr="001C00A5" w:rsidRDefault="00B708B5" w:rsidP="00712557">
      <w:pPr>
        <w:spacing w:after="240" w:line="240" w:lineRule="auto"/>
        <w:jc w:val="center"/>
        <w:rPr>
          <w:rFonts w:ascii="Arial" w:hAnsi="Arial" w:cs="Arial"/>
          <w:b/>
          <w:spacing w:val="8"/>
          <w:lang w:val="es-ES" w:eastAsia="es-ES"/>
        </w:rPr>
      </w:pPr>
    </w:p>
    <w:p w14:paraId="634B71C0" w14:textId="77777777" w:rsidR="00B708B5" w:rsidRPr="001C00A5" w:rsidRDefault="00B708B5" w:rsidP="00712557">
      <w:pPr>
        <w:spacing w:after="240" w:line="240" w:lineRule="auto"/>
        <w:jc w:val="center"/>
        <w:rPr>
          <w:rFonts w:ascii="Arial" w:hAnsi="Arial" w:cs="Arial"/>
          <w:b/>
          <w:spacing w:val="8"/>
          <w:lang w:val="es-ES" w:eastAsia="es-ES"/>
        </w:rPr>
      </w:pPr>
    </w:p>
    <w:p w14:paraId="6057C756" w14:textId="3D88B60A" w:rsidR="001232D2" w:rsidRDefault="001232D2">
      <w:pPr>
        <w:rPr>
          <w:rFonts w:ascii="Arial" w:hAnsi="Arial" w:cs="Arial"/>
          <w:b/>
          <w:spacing w:val="8"/>
          <w:lang w:val="es-ES" w:eastAsia="es-ES"/>
        </w:rPr>
      </w:pPr>
      <w:r>
        <w:rPr>
          <w:rFonts w:ascii="Arial" w:hAnsi="Arial" w:cs="Arial"/>
          <w:b/>
          <w:spacing w:val="8"/>
          <w:lang w:val="es-ES" w:eastAsia="es-ES"/>
        </w:rPr>
        <w:br w:type="page"/>
      </w:r>
    </w:p>
    <w:p w14:paraId="53054DB5" w14:textId="77777777" w:rsidR="00582C65" w:rsidRPr="008E7CD9" w:rsidRDefault="00712557" w:rsidP="00712557">
      <w:pPr>
        <w:spacing w:after="240" w:line="240" w:lineRule="auto"/>
        <w:jc w:val="center"/>
        <w:rPr>
          <w:rFonts w:ascii="Arial" w:hAnsi="Arial" w:cs="Arial"/>
          <w:color w:val="0000FF"/>
          <w:spacing w:val="8"/>
          <w:lang w:val="es-ES" w:eastAsia="es-ES"/>
        </w:rPr>
      </w:pPr>
      <w:r w:rsidRPr="008E7CD9">
        <w:rPr>
          <w:rFonts w:ascii="Arial" w:hAnsi="Arial" w:cs="Arial"/>
          <w:b/>
          <w:color w:val="0000FF"/>
          <w:spacing w:val="8"/>
          <w:lang w:val="es-ES" w:eastAsia="es-ES"/>
        </w:rPr>
        <w:lastRenderedPageBreak/>
        <w:t>Anexo 1</w:t>
      </w:r>
      <w:r w:rsidR="00B708B5" w:rsidRPr="008E7CD9">
        <w:rPr>
          <w:rFonts w:ascii="Arial" w:hAnsi="Arial" w:cs="Arial"/>
          <w:b/>
          <w:color w:val="0000FF"/>
          <w:spacing w:val="8"/>
          <w:lang w:val="es-ES" w:eastAsia="es-ES"/>
        </w:rPr>
        <w:t>4</w:t>
      </w:r>
    </w:p>
    <w:p w14:paraId="0D82EE66" w14:textId="77777777" w:rsidR="00712557" w:rsidRPr="00B907D7" w:rsidRDefault="00712557" w:rsidP="00712557">
      <w:pPr>
        <w:spacing w:after="240" w:line="240" w:lineRule="auto"/>
        <w:jc w:val="center"/>
        <w:rPr>
          <w:rFonts w:ascii="Arial" w:hAnsi="Arial" w:cs="Arial"/>
          <w:spacing w:val="8"/>
          <w:sz w:val="24"/>
          <w:szCs w:val="24"/>
          <w:lang w:val="es-ES" w:eastAsia="es-ES"/>
        </w:rPr>
      </w:pPr>
      <w:r w:rsidRPr="00B907D7">
        <w:rPr>
          <w:rFonts w:ascii="Arial" w:hAnsi="Arial" w:cs="Arial"/>
          <w:b/>
          <w:spacing w:val="8"/>
          <w:sz w:val="24"/>
          <w:szCs w:val="24"/>
          <w:lang w:val="es-ES" w:eastAsia="es-ES"/>
        </w:rPr>
        <w:t xml:space="preserve">Declaraciones del </w:t>
      </w:r>
      <w:r w:rsidR="002820A5" w:rsidRPr="00B907D7">
        <w:rPr>
          <w:rFonts w:ascii="Arial" w:hAnsi="Arial" w:cs="Arial"/>
          <w:b/>
          <w:spacing w:val="8"/>
          <w:sz w:val="24"/>
          <w:szCs w:val="24"/>
          <w:lang w:val="es-ES" w:eastAsia="es-ES"/>
        </w:rPr>
        <w:t>Concursante</w:t>
      </w:r>
    </w:p>
    <w:p w14:paraId="73008A21" w14:textId="0C8D6641" w:rsidR="008354DC" w:rsidRPr="001C00A5" w:rsidRDefault="008354DC" w:rsidP="008354DC">
      <w:pPr>
        <w:spacing w:after="240" w:line="240" w:lineRule="auto"/>
        <w:jc w:val="both"/>
        <w:rPr>
          <w:rFonts w:ascii="Arial" w:hAnsi="Arial" w:cs="Arial"/>
          <w:spacing w:val="8"/>
          <w:lang w:val="es-ES" w:eastAsia="es-ES"/>
        </w:rPr>
      </w:pPr>
      <w:r w:rsidRPr="001C00A5">
        <w:rPr>
          <w:rFonts w:ascii="Arial" w:hAnsi="Arial" w:cs="Arial"/>
          <w:spacing w:val="8"/>
          <w:lang w:val="es-ES" w:eastAsia="es-ES"/>
        </w:rPr>
        <w:t xml:space="preserve">(Nombre del representante legal), en mi carácter de apoderado legal de la empresa (Nombre del </w:t>
      </w:r>
      <w:r w:rsidR="002820A5" w:rsidRPr="001C00A5">
        <w:rPr>
          <w:rFonts w:ascii="Arial" w:hAnsi="Arial" w:cs="Arial"/>
          <w:spacing w:val="8"/>
          <w:lang w:val="es-ES" w:eastAsia="es-ES"/>
        </w:rPr>
        <w:t>Concursante</w:t>
      </w:r>
      <w:r w:rsidRPr="001C00A5">
        <w:rPr>
          <w:rFonts w:ascii="Arial" w:hAnsi="Arial" w:cs="Arial"/>
          <w:spacing w:val="8"/>
          <w:lang w:val="es-ES" w:eastAsia="es-ES"/>
        </w:rPr>
        <w:t xml:space="preserve">), participante </w:t>
      </w:r>
      <w:r w:rsidRPr="0004020F">
        <w:rPr>
          <w:rFonts w:ascii="Arial" w:hAnsi="Arial" w:cs="Arial"/>
          <w:spacing w:val="8"/>
          <w:lang w:val="es-ES" w:eastAsia="es-ES"/>
        </w:rPr>
        <w:t xml:space="preserve">en el concurso No. </w:t>
      </w:r>
      <w:r w:rsidR="0096650C" w:rsidRPr="0004020F">
        <w:rPr>
          <w:rFonts w:ascii="Arial" w:hAnsi="Arial" w:cs="Arial"/>
          <w:b/>
          <w:color w:val="0000FF"/>
          <w:spacing w:val="8"/>
          <w:shd w:val="clear" w:color="auto" w:fill="FFFFFF" w:themeFill="background1"/>
          <w:lang w:val="es-ES" w:eastAsia="es-ES"/>
        </w:rPr>
        <w:t>Concurso Abierto Simplificado Internacional No. CFE 06</w:t>
      </w:r>
      <w:r w:rsidR="00F021CA">
        <w:rPr>
          <w:rFonts w:ascii="Arial" w:hAnsi="Arial" w:cs="Arial"/>
          <w:b/>
          <w:color w:val="0000FF"/>
          <w:spacing w:val="8"/>
          <w:shd w:val="clear" w:color="auto" w:fill="FFFFFF" w:themeFill="background1"/>
          <w:lang w:val="es-ES" w:eastAsia="es-ES"/>
        </w:rPr>
        <w:t>11</w:t>
      </w:r>
      <w:r w:rsidR="0096650C" w:rsidRPr="0004020F">
        <w:rPr>
          <w:rFonts w:ascii="Arial" w:hAnsi="Arial" w:cs="Arial"/>
          <w:b/>
          <w:color w:val="0000FF"/>
          <w:spacing w:val="8"/>
          <w:shd w:val="clear" w:color="auto" w:fill="FFFFFF" w:themeFill="background1"/>
          <w:lang w:val="es-ES" w:eastAsia="es-ES"/>
        </w:rPr>
        <w:t>-</w:t>
      </w:r>
      <w:r w:rsidR="0096650C" w:rsidRPr="006C18A9">
        <w:rPr>
          <w:rFonts w:ascii="Arial" w:hAnsi="Arial" w:cs="Arial"/>
          <w:b/>
          <w:color w:val="0000FF"/>
          <w:spacing w:val="8"/>
          <w:shd w:val="clear" w:color="auto" w:fill="FFFFFF" w:themeFill="background1"/>
          <w:lang w:val="es-ES" w:eastAsia="es-ES"/>
        </w:rPr>
        <w:t>CSAAA-</w:t>
      </w:r>
      <w:r w:rsidR="00396B52">
        <w:rPr>
          <w:rFonts w:ascii="Arial" w:hAnsi="Arial" w:cs="Arial"/>
          <w:b/>
          <w:color w:val="0000FF"/>
          <w:spacing w:val="8"/>
          <w:shd w:val="clear" w:color="auto" w:fill="FFFFFF" w:themeFill="background1"/>
          <w:lang w:val="es-ES" w:eastAsia="es-ES"/>
        </w:rPr>
        <w:t>000</w:t>
      </w:r>
      <w:r w:rsidR="005929BD">
        <w:rPr>
          <w:rFonts w:ascii="Arial" w:hAnsi="Arial" w:cs="Arial"/>
          <w:b/>
          <w:color w:val="0000FF"/>
          <w:spacing w:val="8"/>
          <w:shd w:val="clear" w:color="auto" w:fill="FFFFFF" w:themeFill="background1"/>
          <w:lang w:val="es-ES" w:eastAsia="es-ES"/>
        </w:rPr>
        <w:t>4</w:t>
      </w:r>
      <w:r w:rsidR="0096650C" w:rsidRPr="00EC4FEC">
        <w:rPr>
          <w:rFonts w:ascii="Arial" w:hAnsi="Arial" w:cs="Arial"/>
          <w:b/>
          <w:color w:val="0000FF"/>
          <w:spacing w:val="8"/>
          <w:shd w:val="clear" w:color="auto" w:fill="FFFFFF" w:themeFill="background1"/>
          <w:lang w:val="es-ES" w:eastAsia="es-ES"/>
        </w:rPr>
        <w:t>-202</w:t>
      </w:r>
      <w:r w:rsidR="00D16B8C">
        <w:rPr>
          <w:rFonts w:ascii="Arial" w:hAnsi="Arial" w:cs="Arial"/>
          <w:b/>
          <w:color w:val="0000FF"/>
          <w:spacing w:val="8"/>
          <w:shd w:val="clear" w:color="auto" w:fill="FFFFFF" w:themeFill="background1"/>
          <w:lang w:val="es-ES" w:eastAsia="es-ES"/>
        </w:rPr>
        <w:t>1</w:t>
      </w:r>
      <w:r w:rsidRPr="008C0D23">
        <w:rPr>
          <w:rFonts w:ascii="Arial" w:hAnsi="Arial" w:cs="Arial"/>
          <w:b/>
          <w:color w:val="0000FF"/>
          <w:spacing w:val="8"/>
          <w:shd w:val="clear" w:color="auto" w:fill="FFFFFF" w:themeFill="background1"/>
          <w:lang w:val="es-ES" w:eastAsia="es-ES"/>
        </w:rPr>
        <w:t xml:space="preserve"> </w:t>
      </w:r>
      <w:r w:rsidRPr="001C00A5">
        <w:rPr>
          <w:rFonts w:ascii="Arial" w:hAnsi="Arial" w:cs="Arial"/>
          <w:spacing w:val="8"/>
          <w:lang w:val="es-ES" w:eastAsia="es-ES"/>
        </w:rPr>
        <w:t>declaro bajo protesta de decir verdad que:</w:t>
      </w:r>
    </w:p>
    <w:p w14:paraId="76C01456" w14:textId="77777777" w:rsidR="008354DC" w:rsidRPr="001C00A5" w:rsidRDefault="008354DC" w:rsidP="008354DC">
      <w:pPr>
        <w:spacing w:after="240" w:line="240" w:lineRule="auto"/>
        <w:ind w:left="851" w:hanging="851"/>
        <w:jc w:val="both"/>
        <w:rPr>
          <w:rFonts w:ascii="Arial" w:hAnsi="Arial" w:cs="Arial"/>
          <w:spacing w:val="8"/>
          <w:lang w:val="es-ES" w:eastAsia="es-ES"/>
        </w:rPr>
      </w:pPr>
      <w:bookmarkStart w:id="36" w:name="_Hlk45704575"/>
      <w:r w:rsidRPr="001C00A5">
        <w:rPr>
          <w:rFonts w:ascii="Arial" w:hAnsi="Arial" w:cs="Arial"/>
          <w:b/>
          <w:spacing w:val="8"/>
          <w:lang w:val="es-ES" w:eastAsia="es-ES"/>
        </w:rPr>
        <w:t>a.</w:t>
      </w:r>
      <w:r w:rsidRPr="001C00A5">
        <w:rPr>
          <w:rFonts w:ascii="Arial" w:hAnsi="Arial" w:cs="Arial"/>
          <w:spacing w:val="8"/>
          <w:lang w:val="es-ES" w:eastAsia="es-ES"/>
        </w:rPr>
        <w:tab/>
        <w:t>La información y documentación que está proporcionando para el procedimiento es vigente y veraz;</w:t>
      </w:r>
    </w:p>
    <w:bookmarkEnd w:id="36"/>
    <w:p w14:paraId="41D92D4A" w14:textId="77777777" w:rsidR="008354DC" w:rsidRPr="001C00A5" w:rsidRDefault="008354DC" w:rsidP="008354DC">
      <w:pPr>
        <w:spacing w:after="240" w:line="240" w:lineRule="auto"/>
        <w:ind w:left="851" w:hanging="851"/>
        <w:jc w:val="both"/>
        <w:rPr>
          <w:rFonts w:ascii="Arial" w:hAnsi="Arial" w:cs="Arial"/>
          <w:spacing w:val="8"/>
          <w:lang w:val="es-ES" w:eastAsia="es-ES"/>
        </w:rPr>
      </w:pPr>
      <w:r w:rsidRPr="001C00A5">
        <w:rPr>
          <w:rFonts w:ascii="Arial" w:hAnsi="Arial" w:cs="Arial"/>
          <w:b/>
          <w:spacing w:val="8"/>
          <w:lang w:val="es-ES" w:eastAsia="es-ES"/>
        </w:rPr>
        <w:t>b.</w:t>
      </w:r>
      <w:r w:rsidRPr="001C00A5">
        <w:rPr>
          <w:rFonts w:ascii="Arial" w:hAnsi="Arial" w:cs="Arial"/>
          <w:spacing w:val="8"/>
          <w:lang w:val="es-ES" w:eastAsia="es-ES"/>
        </w:rPr>
        <w:tab/>
        <w:t>Cuenta con la capacidad técnica y financiera para suministrar los bienes;</w:t>
      </w:r>
    </w:p>
    <w:p w14:paraId="43AB4813" w14:textId="29E8570D" w:rsidR="008354DC" w:rsidRPr="001C00A5" w:rsidRDefault="008354DC" w:rsidP="008354DC">
      <w:pPr>
        <w:spacing w:after="240" w:line="240" w:lineRule="auto"/>
        <w:ind w:left="851" w:hanging="851"/>
        <w:jc w:val="both"/>
        <w:rPr>
          <w:rFonts w:ascii="Arial" w:hAnsi="Arial" w:cs="Arial"/>
          <w:spacing w:val="8"/>
          <w:lang w:val="es-ES" w:eastAsia="es-ES"/>
        </w:rPr>
      </w:pPr>
      <w:r w:rsidRPr="001C00A5">
        <w:rPr>
          <w:rFonts w:ascii="Arial" w:hAnsi="Arial" w:cs="Arial"/>
          <w:b/>
          <w:spacing w:val="8"/>
          <w:lang w:val="es-ES" w:eastAsia="es-ES"/>
        </w:rPr>
        <w:t>c.</w:t>
      </w:r>
      <w:r w:rsidRPr="001C00A5">
        <w:rPr>
          <w:rFonts w:ascii="Arial" w:hAnsi="Arial" w:cs="Arial"/>
          <w:spacing w:val="8"/>
          <w:lang w:val="es-ES" w:eastAsia="es-ES"/>
        </w:rPr>
        <w:tab/>
        <w:t xml:space="preserve">No ha solicitado, directa o indirectamente, que los </w:t>
      </w:r>
      <w:r w:rsidR="00A27BEC" w:rsidRPr="001C00A5">
        <w:rPr>
          <w:rFonts w:ascii="Arial" w:hAnsi="Arial" w:cs="Arial"/>
          <w:spacing w:val="8"/>
          <w:lang w:val="es-ES" w:eastAsia="es-ES"/>
        </w:rPr>
        <w:t>servidores públicos</w:t>
      </w:r>
      <w:r w:rsidRPr="001C00A5">
        <w:rPr>
          <w:rFonts w:ascii="Arial" w:hAnsi="Arial" w:cs="Arial"/>
          <w:spacing w:val="8"/>
          <w:lang w:val="es-ES" w:eastAsia="es-ES"/>
        </w:rPr>
        <w:t xml:space="preserve"> de</w:t>
      </w:r>
      <w:r w:rsidR="004429E7">
        <w:rPr>
          <w:rFonts w:ascii="Arial" w:hAnsi="Arial" w:cs="Arial"/>
          <w:spacing w:val="8"/>
          <w:lang w:val="es-ES" w:eastAsia="es-ES"/>
        </w:rPr>
        <w:t xml:space="preserve"> la</w:t>
      </w:r>
      <w:r w:rsidRPr="001C00A5">
        <w:rPr>
          <w:rFonts w:ascii="Arial" w:hAnsi="Arial" w:cs="Arial"/>
          <w:spacing w:val="8"/>
          <w:lang w:val="es-ES" w:eastAsia="es-ES"/>
        </w:rPr>
        <w:t xml:space="preserve"> </w:t>
      </w:r>
      <w:r w:rsidR="004429E7" w:rsidRPr="004429E7">
        <w:rPr>
          <w:rFonts w:ascii="Arial" w:hAnsi="Arial" w:cs="Arial"/>
          <w:b/>
          <w:color w:val="0000FF"/>
          <w:spacing w:val="8"/>
          <w:shd w:val="clear" w:color="auto" w:fill="FFFFFF" w:themeFill="background1"/>
          <w:lang w:val="es-ES" w:eastAsia="es-ES"/>
        </w:rPr>
        <w:t>CFE Generación III EPS,</w:t>
      </w:r>
      <w:r w:rsidRPr="001C00A5">
        <w:rPr>
          <w:rFonts w:ascii="Arial" w:hAnsi="Arial" w:cs="Arial"/>
          <w:spacing w:val="8"/>
          <w:lang w:val="es-ES" w:eastAsia="es-ES"/>
        </w:rPr>
        <w:t xml:space="preserve"> induzcan o alteren las evaluaciones de las </w:t>
      </w:r>
      <w:r w:rsidR="00A27BEC" w:rsidRPr="001C00A5">
        <w:rPr>
          <w:rFonts w:ascii="Arial" w:hAnsi="Arial" w:cs="Arial"/>
          <w:spacing w:val="8"/>
          <w:lang w:val="es-ES" w:eastAsia="es-ES"/>
        </w:rPr>
        <w:t>o</w:t>
      </w:r>
      <w:r w:rsidRPr="001C00A5">
        <w:rPr>
          <w:rFonts w:ascii="Arial" w:hAnsi="Arial" w:cs="Arial"/>
          <w:spacing w:val="8"/>
          <w:lang w:val="es-ES" w:eastAsia="es-ES"/>
        </w:rPr>
        <w:t xml:space="preserve">fertas, el resultado del procedimiento u otros aspectos que le otorguen condiciones más ventajosas con relación a los demás </w:t>
      </w:r>
      <w:r w:rsidR="002820A5" w:rsidRPr="001C00A5">
        <w:rPr>
          <w:rFonts w:ascii="Arial" w:hAnsi="Arial" w:cs="Arial"/>
          <w:spacing w:val="8"/>
          <w:lang w:val="es-ES" w:eastAsia="es-ES"/>
        </w:rPr>
        <w:t>Concursantes</w:t>
      </w:r>
      <w:r w:rsidRPr="001C00A5">
        <w:rPr>
          <w:rFonts w:ascii="Arial" w:hAnsi="Arial" w:cs="Arial"/>
          <w:spacing w:val="8"/>
          <w:lang w:val="es-ES" w:eastAsia="es-ES"/>
        </w:rPr>
        <w:t>;</w:t>
      </w:r>
    </w:p>
    <w:p w14:paraId="1CF8D2BA" w14:textId="77777777" w:rsidR="008354DC" w:rsidRPr="001C00A5" w:rsidRDefault="008354DC" w:rsidP="008354DC">
      <w:pPr>
        <w:spacing w:after="240" w:line="240" w:lineRule="auto"/>
        <w:ind w:left="851" w:hanging="851"/>
        <w:jc w:val="both"/>
        <w:rPr>
          <w:rFonts w:ascii="Arial" w:hAnsi="Arial" w:cs="Arial"/>
          <w:spacing w:val="8"/>
          <w:lang w:val="es-ES" w:eastAsia="es-ES"/>
        </w:rPr>
      </w:pPr>
      <w:r w:rsidRPr="001C00A5">
        <w:rPr>
          <w:rFonts w:ascii="Arial" w:hAnsi="Arial" w:cs="Arial"/>
          <w:b/>
          <w:spacing w:val="8"/>
          <w:lang w:val="es-ES" w:eastAsia="es-ES"/>
        </w:rPr>
        <w:t>d.</w:t>
      </w:r>
      <w:r w:rsidRPr="001C00A5">
        <w:rPr>
          <w:rFonts w:ascii="Arial" w:hAnsi="Arial" w:cs="Arial"/>
          <w:spacing w:val="8"/>
          <w:lang w:val="es-ES" w:eastAsia="es-ES"/>
        </w:rPr>
        <w:tab/>
        <w:t xml:space="preserve">No ha realizado contratos, convenios, arreglos o combinaciones y/o acción colusoria alguna, entre agentes económicos competidores entre sí, con objeto de presentar una Oferta técnica o económica concertada, coordinada, falsa o de mala fe, o con cualquier otro agente económico, con el fin de que otro interesado y/o </w:t>
      </w:r>
      <w:r w:rsidR="002820A5" w:rsidRPr="001C00A5">
        <w:rPr>
          <w:rFonts w:ascii="Arial" w:hAnsi="Arial" w:cs="Arial"/>
          <w:spacing w:val="8"/>
          <w:lang w:val="es-ES" w:eastAsia="es-ES"/>
        </w:rPr>
        <w:t>Concursante</w:t>
      </w:r>
      <w:r w:rsidRPr="001C00A5">
        <w:rPr>
          <w:rFonts w:ascii="Arial" w:hAnsi="Arial" w:cs="Arial"/>
          <w:spacing w:val="8"/>
          <w:lang w:val="es-ES" w:eastAsia="es-ES"/>
        </w:rPr>
        <w:t xml:space="preserve"> no presente o se abstenga de presentar una </w:t>
      </w:r>
      <w:r w:rsidR="001A232D" w:rsidRPr="001C00A5">
        <w:rPr>
          <w:rFonts w:ascii="Arial" w:hAnsi="Arial" w:cs="Arial"/>
          <w:spacing w:val="8"/>
          <w:lang w:val="es-ES" w:eastAsia="es-ES"/>
        </w:rPr>
        <w:t>oferta técnica</w:t>
      </w:r>
      <w:r w:rsidRPr="001C00A5">
        <w:rPr>
          <w:rFonts w:ascii="Arial" w:hAnsi="Arial" w:cs="Arial"/>
          <w:spacing w:val="8"/>
          <w:lang w:val="es-ES" w:eastAsia="es-ES"/>
        </w:rPr>
        <w:t>;</w:t>
      </w:r>
    </w:p>
    <w:p w14:paraId="10B8EA89" w14:textId="77777777" w:rsidR="008354DC" w:rsidRPr="001C00A5" w:rsidRDefault="008354DC" w:rsidP="008354DC">
      <w:pPr>
        <w:spacing w:after="240" w:line="240" w:lineRule="auto"/>
        <w:ind w:left="851" w:hanging="851"/>
        <w:jc w:val="both"/>
        <w:rPr>
          <w:rFonts w:ascii="Arial" w:hAnsi="Arial" w:cs="Arial"/>
          <w:spacing w:val="8"/>
          <w:lang w:val="es-ES" w:eastAsia="es-ES"/>
        </w:rPr>
      </w:pPr>
      <w:r w:rsidRPr="001C00A5">
        <w:rPr>
          <w:rFonts w:ascii="Arial" w:hAnsi="Arial" w:cs="Arial"/>
          <w:b/>
          <w:spacing w:val="8"/>
          <w:lang w:val="es-ES" w:eastAsia="es-ES"/>
        </w:rPr>
        <w:t>e.</w:t>
      </w:r>
      <w:r w:rsidRPr="001C00A5">
        <w:rPr>
          <w:rFonts w:ascii="Arial" w:hAnsi="Arial" w:cs="Arial"/>
          <w:spacing w:val="8"/>
          <w:lang w:val="es-ES" w:eastAsia="es-ES"/>
        </w:rPr>
        <w:tab/>
        <w:t xml:space="preserve">No ha intentado de manera directa o indirecta, obtener información sobre la </w:t>
      </w:r>
      <w:r w:rsidR="00A27BEC" w:rsidRPr="001C00A5">
        <w:rPr>
          <w:rFonts w:ascii="Arial" w:hAnsi="Arial" w:cs="Arial"/>
          <w:spacing w:val="8"/>
          <w:lang w:val="es-ES" w:eastAsia="es-ES"/>
        </w:rPr>
        <w:t>o</w:t>
      </w:r>
      <w:r w:rsidRPr="001C00A5">
        <w:rPr>
          <w:rFonts w:ascii="Arial" w:hAnsi="Arial" w:cs="Arial"/>
          <w:spacing w:val="8"/>
          <w:lang w:val="es-ES" w:eastAsia="es-ES"/>
        </w:rPr>
        <w:t xml:space="preserve">ferta económica inicial de otro </w:t>
      </w:r>
      <w:r w:rsidR="002820A5" w:rsidRPr="001C00A5">
        <w:rPr>
          <w:rFonts w:ascii="Arial" w:hAnsi="Arial" w:cs="Arial"/>
          <w:spacing w:val="8"/>
          <w:lang w:val="es-ES" w:eastAsia="es-ES"/>
        </w:rPr>
        <w:t>Concursante</w:t>
      </w:r>
      <w:r w:rsidRPr="001C00A5">
        <w:rPr>
          <w:rFonts w:ascii="Arial" w:hAnsi="Arial" w:cs="Arial"/>
          <w:spacing w:val="8"/>
          <w:lang w:val="es-ES" w:eastAsia="es-ES"/>
        </w:rPr>
        <w:t>;</w:t>
      </w:r>
    </w:p>
    <w:p w14:paraId="210A4FC1" w14:textId="752E12A2" w:rsidR="008354DC" w:rsidRPr="001C00A5" w:rsidRDefault="008354DC" w:rsidP="008354DC">
      <w:pPr>
        <w:spacing w:after="240" w:line="240" w:lineRule="auto"/>
        <w:ind w:left="851" w:hanging="851"/>
        <w:jc w:val="both"/>
        <w:rPr>
          <w:rFonts w:ascii="Arial" w:hAnsi="Arial" w:cs="Arial"/>
          <w:spacing w:val="8"/>
          <w:lang w:val="es-ES" w:eastAsia="es-ES"/>
        </w:rPr>
      </w:pPr>
      <w:r w:rsidRPr="001C00A5">
        <w:rPr>
          <w:rFonts w:ascii="Arial" w:hAnsi="Arial" w:cs="Arial"/>
          <w:b/>
          <w:spacing w:val="8"/>
          <w:lang w:val="es-ES" w:eastAsia="es-ES"/>
        </w:rPr>
        <w:t>f.</w:t>
      </w:r>
      <w:r w:rsidRPr="001C00A5">
        <w:rPr>
          <w:rFonts w:ascii="Arial" w:hAnsi="Arial" w:cs="Arial"/>
          <w:spacing w:val="8"/>
          <w:lang w:val="es-ES" w:eastAsia="es-ES"/>
        </w:rPr>
        <w:tab/>
        <w:t xml:space="preserve">Manifiesta que no tiene </w:t>
      </w:r>
      <w:r w:rsidRPr="001C00A5">
        <w:rPr>
          <w:rFonts w:ascii="Arial" w:hAnsi="Arial" w:cs="Arial"/>
          <w:b/>
          <w:spacing w:val="8"/>
          <w:lang w:val="es-ES" w:eastAsia="es-ES"/>
        </w:rPr>
        <w:t>relación</w:t>
      </w:r>
      <w:r w:rsidRPr="001C00A5">
        <w:rPr>
          <w:rFonts w:ascii="Arial" w:hAnsi="Arial" w:cs="Arial"/>
          <w:spacing w:val="8"/>
          <w:lang w:val="es-ES" w:eastAsia="es-ES"/>
        </w:rPr>
        <w:t xml:space="preserve"> con algún representante o empleado de</w:t>
      </w:r>
      <w:r w:rsidR="004429E7">
        <w:rPr>
          <w:rFonts w:ascii="Arial" w:hAnsi="Arial" w:cs="Arial"/>
          <w:spacing w:val="8"/>
          <w:lang w:val="es-ES" w:eastAsia="es-ES"/>
        </w:rPr>
        <w:t xml:space="preserve"> la</w:t>
      </w:r>
      <w:r w:rsidRPr="001C00A5">
        <w:rPr>
          <w:rFonts w:ascii="Arial" w:hAnsi="Arial" w:cs="Arial"/>
          <w:spacing w:val="8"/>
          <w:lang w:val="es-ES" w:eastAsia="es-ES"/>
        </w:rPr>
        <w:t xml:space="preserve"> </w:t>
      </w:r>
      <w:r w:rsidR="004429E7" w:rsidRPr="004429E7">
        <w:rPr>
          <w:rFonts w:ascii="Arial" w:hAnsi="Arial" w:cs="Arial"/>
          <w:b/>
          <w:color w:val="0000FF"/>
          <w:spacing w:val="8"/>
          <w:shd w:val="clear" w:color="auto" w:fill="FFFFFF" w:themeFill="background1"/>
          <w:lang w:val="es-ES" w:eastAsia="es-ES"/>
        </w:rPr>
        <w:t>CFE Generación III EPS,</w:t>
      </w:r>
      <w:r w:rsidR="004429E7" w:rsidRPr="001C00A5">
        <w:rPr>
          <w:rFonts w:ascii="Arial" w:hAnsi="Arial" w:cs="Arial"/>
          <w:spacing w:val="8"/>
          <w:lang w:val="es-ES" w:eastAsia="es-ES"/>
        </w:rPr>
        <w:t xml:space="preserve"> </w:t>
      </w:r>
      <w:r w:rsidRPr="001C00A5">
        <w:rPr>
          <w:rFonts w:ascii="Arial" w:hAnsi="Arial" w:cs="Arial"/>
          <w:spacing w:val="8"/>
          <w:lang w:val="es-ES" w:eastAsia="es-ES"/>
        </w:rPr>
        <w:t xml:space="preserve">vinculado con este procedimiento de </w:t>
      </w:r>
      <w:r w:rsidR="00DC0D52" w:rsidRPr="001C00A5">
        <w:rPr>
          <w:rFonts w:ascii="Arial" w:hAnsi="Arial" w:cs="Arial"/>
          <w:spacing w:val="8"/>
          <w:lang w:val="es-ES" w:eastAsia="es-ES"/>
        </w:rPr>
        <w:t>contratación</w:t>
      </w:r>
      <w:r w:rsidRPr="001C00A5">
        <w:rPr>
          <w:rFonts w:ascii="Arial" w:hAnsi="Arial" w:cs="Arial"/>
          <w:spacing w:val="8"/>
          <w:lang w:val="es-ES" w:eastAsia="es-ES"/>
        </w:rPr>
        <w:t>;</w:t>
      </w:r>
    </w:p>
    <w:p w14:paraId="23A26B9E" w14:textId="77777777" w:rsidR="008354DC" w:rsidRPr="001C00A5" w:rsidRDefault="008354DC" w:rsidP="008354DC">
      <w:pPr>
        <w:spacing w:after="240" w:line="240" w:lineRule="auto"/>
        <w:ind w:left="851" w:hanging="851"/>
        <w:jc w:val="both"/>
        <w:rPr>
          <w:rFonts w:ascii="Arial" w:hAnsi="Arial" w:cs="Arial"/>
          <w:spacing w:val="8"/>
          <w:lang w:val="es-ES" w:eastAsia="es-ES"/>
        </w:rPr>
      </w:pPr>
      <w:r w:rsidRPr="001C00A5">
        <w:rPr>
          <w:rFonts w:ascii="Arial" w:hAnsi="Arial" w:cs="Arial"/>
          <w:b/>
          <w:spacing w:val="8"/>
          <w:lang w:val="es-ES" w:eastAsia="es-ES"/>
        </w:rPr>
        <w:t>g.</w:t>
      </w:r>
      <w:r w:rsidRPr="001C00A5">
        <w:rPr>
          <w:rFonts w:ascii="Arial" w:hAnsi="Arial" w:cs="Arial"/>
          <w:spacing w:val="8"/>
          <w:lang w:val="es-ES" w:eastAsia="es-ES"/>
        </w:rPr>
        <w:tab/>
        <w:t>No se encuentran en ninguno de los supuestos de la disposición 39 de las Disposiciones.</w:t>
      </w:r>
    </w:p>
    <w:p w14:paraId="29075156" w14:textId="5DE9B5AC" w:rsidR="00712557" w:rsidRPr="001C00A5" w:rsidRDefault="008354DC" w:rsidP="008354DC">
      <w:pPr>
        <w:spacing w:after="240" w:line="240" w:lineRule="auto"/>
        <w:ind w:left="851" w:hanging="851"/>
        <w:jc w:val="both"/>
        <w:rPr>
          <w:rFonts w:ascii="Arial" w:hAnsi="Arial" w:cs="Arial"/>
          <w:spacing w:val="8"/>
          <w:lang w:val="es-ES" w:eastAsia="es-ES"/>
        </w:rPr>
      </w:pPr>
      <w:r w:rsidRPr="001C00A5">
        <w:rPr>
          <w:rFonts w:ascii="Arial" w:hAnsi="Arial" w:cs="Arial"/>
          <w:b/>
          <w:spacing w:val="8"/>
          <w:lang w:val="es-ES" w:eastAsia="es-ES"/>
        </w:rPr>
        <w:t>h.</w:t>
      </w:r>
      <w:r w:rsidRPr="001C00A5">
        <w:rPr>
          <w:rFonts w:ascii="Arial" w:hAnsi="Arial" w:cs="Arial"/>
          <w:spacing w:val="8"/>
          <w:lang w:val="es-ES" w:eastAsia="es-ES"/>
        </w:rPr>
        <w:tab/>
        <w:t>Acepta que en caso de que los archivos presentados no puedan ser abiertos por estar encriptados o dañados por contener algún virus informático</w:t>
      </w:r>
      <w:r w:rsidR="00EF6855">
        <w:rPr>
          <w:rFonts w:ascii="Arial" w:hAnsi="Arial" w:cs="Arial"/>
          <w:spacing w:val="8"/>
          <w:lang w:val="es-ES" w:eastAsia="es-ES"/>
        </w:rPr>
        <w:t xml:space="preserve">, </w:t>
      </w:r>
      <w:r w:rsidRPr="001C00A5">
        <w:rPr>
          <w:rFonts w:ascii="Arial" w:hAnsi="Arial" w:cs="Arial"/>
          <w:spacing w:val="8"/>
          <w:lang w:val="es-ES" w:eastAsia="es-ES"/>
        </w:rPr>
        <w:t xml:space="preserve">la </w:t>
      </w:r>
      <w:r w:rsidR="00DC0D52" w:rsidRPr="001C00A5">
        <w:rPr>
          <w:rFonts w:ascii="Arial" w:hAnsi="Arial" w:cs="Arial"/>
          <w:spacing w:val="8"/>
          <w:lang w:val="es-ES" w:eastAsia="es-ES"/>
        </w:rPr>
        <w:t>o</w:t>
      </w:r>
      <w:r w:rsidRPr="001C00A5">
        <w:rPr>
          <w:rFonts w:ascii="Arial" w:hAnsi="Arial" w:cs="Arial"/>
          <w:spacing w:val="8"/>
          <w:lang w:val="es-ES" w:eastAsia="es-ES"/>
        </w:rPr>
        <w:t>ferta será rechazada.</w:t>
      </w:r>
    </w:p>
    <w:p w14:paraId="18C807EB" w14:textId="340CD11B" w:rsidR="00A81377" w:rsidRDefault="00A81377" w:rsidP="008354DC">
      <w:pPr>
        <w:spacing w:after="240" w:line="240" w:lineRule="auto"/>
        <w:ind w:left="851" w:hanging="851"/>
        <w:jc w:val="both"/>
        <w:rPr>
          <w:rFonts w:ascii="Arial" w:hAnsi="Arial" w:cs="Arial"/>
          <w:lang w:val="es-ES_tradnl"/>
        </w:rPr>
      </w:pPr>
      <w:r w:rsidRPr="002558D5">
        <w:rPr>
          <w:rFonts w:ascii="Arial" w:hAnsi="Arial" w:cs="Arial"/>
          <w:b/>
          <w:spacing w:val="8"/>
          <w:lang w:val="es-ES" w:eastAsia="es-ES"/>
        </w:rPr>
        <w:t>i.</w:t>
      </w:r>
      <w:r w:rsidRPr="002558D5">
        <w:rPr>
          <w:rFonts w:ascii="Arial" w:hAnsi="Arial" w:cs="Arial"/>
          <w:spacing w:val="8"/>
          <w:lang w:val="es-ES" w:eastAsia="es-ES"/>
        </w:rPr>
        <w:t xml:space="preserve"> </w:t>
      </w:r>
      <w:r w:rsidRPr="002558D5">
        <w:rPr>
          <w:rFonts w:ascii="Arial" w:hAnsi="Arial" w:cs="Arial"/>
          <w:spacing w:val="8"/>
          <w:lang w:val="es-ES" w:eastAsia="es-ES"/>
        </w:rPr>
        <w:tab/>
      </w:r>
      <w:r w:rsidRPr="002558D5">
        <w:rPr>
          <w:rFonts w:ascii="Arial" w:hAnsi="Arial" w:cs="Arial"/>
          <w:lang w:val="es-ES_tradnl"/>
        </w:rPr>
        <w:t xml:space="preserve">El </w:t>
      </w:r>
      <w:r w:rsidR="002820A5" w:rsidRPr="002558D5">
        <w:rPr>
          <w:rFonts w:ascii="Arial" w:hAnsi="Arial" w:cs="Arial"/>
          <w:lang w:val="es-ES_tradnl"/>
        </w:rPr>
        <w:t>Concursante</w:t>
      </w:r>
      <w:r w:rsidRPr="002558D5">
        <w:rPr>
          <w:rFonts w:ascii="Arial" w:hAnsi="Arial" w:cs="Arial"/>
          <w:lang w:val="es-ES_tradnl"/>
        </w:rPr>
        <w:t xml:space="preserve"> deberá presentar manifestación escrita indicando su anuencia para que las autoridades del </w:t>
      </w:r>
      <w:r w:rsidRPr="002558D5">
        <w:rPr>
          <w:rFonts w:ascii="Arial" w:hAnsi="Arial" w:cs="Arial"/>
          <w:color w:val="0000FF"/>
          <w:lang w:val="es-ES_tradnl"/>
        </w:rPr>
        <w:t>SAT, IMSS e INFONAVIT</w:t>
      </w:r>
      <w:r w:rsidRPr="002558D5">
        <w:rPr>
          <w:rFonts w:ascii="Arial" w:hAnsi="Arial" w:cs="Arial"/>
          <w:lang w:val="es-ES_tradnl"/>
        </w:rPr>
        <w:t>, entreguen cualquier información necesaria para comprobar su cumplimiento de sus obligaciones.</w:t>
      </w:r>
    </w:p>
    <w:p w14:paraId="3678B268" w14:textId="00F1DC5D" w:rsidR="009D7273" w:rsidRDefault="009D7273" w:rsidP="009D7273">
      <w:pPr>
        <w:spacing w:after="240" w:line="240" w:lineRule="auto"/>
        <w:ind w:left="851" w:hanging="851"/>
        <w:jc w:val="both"/>
        <w:rPr>
          <w:rFonts w:ascii="Arial" w:hAnsi="Arial" w:cs="Arial"/>
          <w:lang w:val="es-ES_tradnl"/>
        </w:rPr>
      </w:pPr>
      <w:r>
        <w:rPr>
          <w:rFonts w:ascii="Arial" w:hAnsi="Arial" w:cs="Arial"/>
          <w:b/>
          <w:spacing w:val="8"/>
          <w:lang w:val="es-ES" w:eastAsia="es-ES"/>
        </w:rPr>
        <w:t>j.</w:t>
      </w:r>
      <w:r>
        <w:rPr>
          <w:rFonts w:ascii="Arial" w:hAnsi="Arial" w:cs="Arial"/>
          <w:lang w:val="es-ES_tradnl"/>
        </w:rPr>
        <w:t xml:space="preserve">           No se cuenta con adeudos que solventar con CFE Generación III EPS.</w:t>
      </w:r>
    </w:p>
    <w:p w14:paraId="048B8D3A" w14:textId="4E3AD772" w:rsidR="00983962" w:rsidRPr="00E774F2" w:rsidRDefault="00983962" w:rsidP="0021317F">
      <w:pPr>
        <w:spacing w:after="240" w:line="240" w:lineRule="auto"/>
        <w:ind w:left="851" w:hanging="851"/>
        <w:jc w:val="both"/>
        <w:rPr>
          <w:rFonts w:ascii="Arial" w:hAnsi="Arial" w:cs="Arial"/>
          <w:i/>
          <w:iCs/>
          <w:spacing w:val="8"/>
          <w:lang w:val="es-ES"/>
        </w:rPr>
      </w:pPr>
      <w:r w:rsidRPr="0021317F">
        <w:rPr>
          <w:rFonts w:ascii="Arial" w:hAnsi="Arial" w:cs="Arial"/>
          <w:b/>
          <w:spacing w:val="8"/>
          <w:lang w:val="es-ES" w:eastAsia="es-ES"/>
        </w:rPr>
        <w:t>k</w:t>
      </w:r>
      <w:r w:rsidRPr="0021317F">
        <w:rPr>
          <w:rFonts w:ascii="Arial" w:hAnsi="Arial" w:cs="Arial"/>
          <w:spacing w:val="8"/>
          <w:lang w:val="es-ES"/>
        </w:rPr>
        <w:t xml:space="preserve">.        </w:t>
      </w:r>
      <w:r w:rsidRPr="003354A8">
        <w:rPr>
          <w:rFonts w:ascii="Arial" w:hAnsi="Arial" w:cs="Arial"/>
          <w:spacing w:val="8"/>
          <w:lang w:val="es-ES"/>
        </w:rPr>
        <w:t>La información proporcionada sobre los bienes objeto del presente contrato es cierta y completa, y que no afecta derechos de terceros en materia de propiedad intelectual;</w:t>
      </w:r>
    </w:p>
    <w:p w14:paraId="778E9AA6" w14:textId="77777777" w:rsidR="009D7273" w:rsidRPr="001C00A5" w:rsidRDefault="009D7273" w:rsidP="00983962">
      <w:pPr>
        <w:spacing w:after="0" w:line="240" w:lineRule="auto"/>
        <w:jc w:val="center"/>
        <w:rPr>
          <w:rFonts w:ascii="Arial" w:hAnsi="Arial" w:cs="Arial"/>
          <w:spacing w:val="8"/>
          <w:lang w:val="es-ES" w:eastAsia="es-ES"/>
        </w:rPr>
      </w:pPr>
      <w:r w:rsidRPr="001C00A5">
        <w:rPr>
          <w:rFonts w:ascii="Arial" w:hAnsi="Arial" w:cs="Arial"/>
          <w:spacing w:val="8"/>
          <w:lang w:val="es-ES" w:eastAsia="es-ES"/>
        </w:rPr>
        <w:t>_______________________________________</w:t>
      </w:r>
    </w:p>
    <w:p w14:paraId="34CFD14F" w14:textId="77777777" w:rsidR="009D7273" w:rsidRPr="00983962" w:rsidRDefault="009D7273" w:rsidP="00983962">
      <w:pPr>
        <w:spacing w:after="0" w:line="240" w:lineRule="auto"/>
        <w:jc w:val="center"/>
        <w:rPr>
          <w:rFonts w:ascii="Arial" w:hAnsi="Arial" w:cs="Arial"/>
          <w:bCs/>
          <w:spacing w:val="8"/>
          <w:lang w:val="es-ES" w:eastAsia="es-ES"/>
        </w:rPr>
      </w:pPr>
      <w:r w:rsidRPr="00983962">
        <w:rPr>
          <w:rFonts w:ascii="Arial" w:hAnsi="Arial" w:cs="Arial"/>
          <w:bCs/>
          <w:spacing w:val="8"/>
          <w:lang w:val="es-ES" w:eastAsia="es-ES"/>
        </w:rPr>
        <w:t>Nombre, cargo y firma del</w:t>
      </w:r>
    </w:p>
    <w:p w14:paraId="7259BC02" w14:textId="13DCD859" w:rsidR="009D7273" w:rsidRPr="00983962" w:rsidRDefault="009D7273" w:rsidP="00983962">
      <w:pPr>
        <w:spacing w:after="0" w:line="240" w:lineRule="auto"/>
        <w:jc w:val="center"/>
        <w:rPr>
          <w:rFonts w:ascii="Arial" w:hAnsi="Arial" w:cs="Arial"/>
          <w:bCs/>
          <w:lang w:val="es-ES_tradnl"/>
        </w:rPr>
      </w:pPr>
      <w:r w:rsidRPr="00983962">
        <w:rPr>
          <w:rFonts w:ascii="Arial" w:hAnsi="Arial" w:cs="Arial"/>
          <w:bCs/>
          <w:spacing w:val="8"/>
          <w:lang w:val="es-ES" w:eastAsia="es-ES"/>
        </w:rPr>
        <w:t xml:space="preserve"> representante legal del Concursante</w:t>
      </w:r>
    </w:p>
    <w:p w14:paraId="6ABED831" w14:textId="77777777" w:rsidR="009D7273" w:rsidRPr="001C00A5" w:rsidRDefault="009D7273" w:rsidP="008354DC">
      <w:pPr>
        <w:spacing w:after="240" w:line="240" w:lineRule="auto"/>
        <w:ind w:left="851" w:hanging="851"/>
        <w:jc w:val="both"/>
        <w:rPr>
          <w:rFonts w:ascii="Arial" w:hAnsi="Arial" w:cs="Arial"/>
          <w:spacing w:val="8"/>
          <w:lang w:val="es-ES" w:eastAsia="es-ES"/>
        </w:rPr>
      </w:pPr>
    </w:p>
    <w:p w14:paraId="0F724F6F" w14:textId="77777777" w:rsidR="00903948" w:rsidRPr="001C00A5" w:rsidRDefault="00903948">
      <w:pPr>
        <w:rPr>
          <w:rFonts w:ascii="Arial" w:hAnsi="Arial" w:cs="Arial"/>
          <w:spacing w:val="8"/>
          <w:lang w:val="es-ES" w:eastAsia="es-ES"/>
        </w:rPr>
      </w:pPr>
    </w:p>
    <w:p w14:paraId="7593967A" w14:textId="0A56C1A8" w:rsidR="002558D5" w:rsidRDefault="00A13C56" w:rsidP="00711F8B">
      <w:pPr>
        <w:spacing w:after="240" w:line="240" w:lineRule="auto"/>
        <w:jc w:val="center"/>
        <w:rPr>
          <w:rFonts w:ascii="Arial" w:hAnsi="Arial" w:cs="Arial"/>
          <w:b/>
          <w:color w:val="0000FF"/>
          <w:spacing w:val="8"/>
          <w:sz w:val="28"/>
          <w:szCs w:val="28"/>
          <w:lang w:val="es-ES" w:eastAsia="es-ES"/>
        </w:rPr>
      </w:pPr>
      <w:r w:rsidRPr="002558D5">
        <w:rPr>
          <w:rFonts w:ascii="Arial" w:hAnsi="Arial" w:cs="Arial"/>
          <w:b/>
          <w:color w:val="0000FF"/>
          <w:spacing w:val="8"/>
          <w:sz w:val="28"/>
          <w:szCs w:val="28"/>
          <w:lang w:val="es-ES" w:eastAsia="es-ES"/>
        </w:rPr>
        <w:t>Anexo 15</w:t>
      </w:r>
      <w:r w:rsidR="008C0D23">
        <w:rPr>
          <w:rFonts w:ascii="Arial" w:hAnsi="Arial" w:cs="Arial"/>
          <w:b/>
          <w:color w:val="0000FF"/>
          <w:spacing w:val="8"/>
          <w:sz w:val="28"/>
          <w:szCs w:val="28"/>
          <w:lang w:val="es-ES" w:eastAsia="es-ES"/>
        </w:rPr>
        <w:t xml:space="preserve"> </w:t>
      </w:r>
    </w:p>
    <w:p w14:paraId="3D5001EE" w14:textId="4166CE45" w:rsidR="00944EA2" w:rsidRPr="00EF6855" w:rsidRDefault="00944EA2" w:rsidP="00711F8B">
      <w:pPr>
        <w:spacing w:after="240" w:line="240" w:lineRule="auto"/>
        <w:jc w:val="center"/>
        <w:rPr>
          <w:rFonts w:ascii="Arial" w:hAnsi="Arial" w:cs="Arial"/>
          <w:b/>
          <w:strike/>
          <w:color w:val="0000FF"/>
          <w:spacing w:val="8"/>
          <w:sz w:val="32"/>
          <w:szCs w:val="32"/>
          <w:lang w:val="es-ES" w:eastAsia="es-ES"/>
        </w:rPr>
      </w:pPr>
      <w:r w:rsidRPr="00EF6855">
        <w:rPr>
          <w:rFonts w:ascii="Arial" w:hAnsi="Arial" w:cs="Arial"/>
          <w:b/>
          <w:strike/>
          <w:spacing w:val="12"/>
          <w:sz w:val="24"/>
          <w:szCs w:val="24"/>
          <w:lang w:val="es-ES"/>
        </w:rPr>
        <w:t>Requisitos a que estarán sujetas las empresas y los bienes</w:t>
      </w:r>
    </w:p>
    <w:p w14:paraId="5E8289D6" w14:textId="77777777" w:rsidR="00944EA2" w:rsidRDefault="00944EA2" w:rsidP="00711F8B">
      <w:pPr>
        <w:spacing w:after="240" w:line="240" w:lineRule="auto"/>
        <w:jc w:val="center"/>
        <w:rPr>
          <w:rFonts w:ascii="Arial" w:hAnsi="Arial" w:cs="Arial"/>
          <w:b/>
          <w:color w:val="FF0000"/>
          <w:spacing w:val="8"/>
          <w:sz w:val="28"/>
          <w:szCs w:val="28"/>
          <w:lang w:val="es-ES" w:eastAsia="es-ES"/>
        </w:rPr>
      </w:pPr>
    </w:p>
    <w:p w14:paraId="734D7A38" w14:textId="05F3369B" w:rsidR="008354DC" w:rsidRPr="004429E7" w:rsidRDefault="008C0D23" w:rsidP="00711F8B">
      <w:pPr>
        <w:spacing w:after="240" w:line="240" w:lineRule="auto"/>
        <w:jc w:val="center"/>
        <w:rPr>
          <w:rFonts w:ascii="Arial" w:hAnsi="Arial" w:cs="Arial"/>
          <w:b/>
          <w:color w:val="0000FF"/>
          <w:spacing w:val="8"/>
          <w:sz w:val="28"/>
          <w:szCs w:val="28"/>
          <w:lang w:val="es-ES" w:eastAsia="es-ES"/>
        </w:rPr>
      </w:pPr>
      <w:r w:rsidRPr="008C0D23">
        <w:rPr>
          <w:rFonts w:ascii="Arial" w:hAnsi="Arial" w:cs="Arial"/>
          <w:b/>
          <w:color w:val="FF0000"/>
          <w:spacing w:val="8"/>
          <w:sz w:val="28"/>
          <w:szCs w:val="28"/>
          <w:lang w:val="es-ES" w:eastAsia="es-ES"/>
        </w:rPr>
        <w:t>No Aplica</w:t>
      </w:r>
    </w:p>
    <w:p w14:paraId="4A5419DC" w14:textId="77777777" w:rsidR="002558D5" w:rsidRDefault="002558D5">
      <w:pPr>
        <w:rPr>
          <w:rFonts w:ascii="Arial" w:hAnsi="Arial" w:cs="Arial"/>
          <w:b/>
          <w:color w:val="0000FF"/>
          <w:spacing w:val="8"/>
          <w:sz w:val="24"/>
          <w:szCs w:val="24"/>
          <w:lang w:val="es-ES" w:eastAsia="es-ES"/>
        </w:rPr>
      </w:pPr>
      <w:r>
        <w:rPr>
          <w:rFonts w:ascii="Arial" w:hAnsi="Arial" w:cs="Arial"/>
          <w:b/>
          <w:color w:val="0000FF"/>
          <w:spacing w:val="8"/>
          <w:sz w:val="24"/>
          <w:szCs w:val="24"/>
          <w:lang w:val="es-ES" w:eastAsia="es-ES"/>
        </w:rPr>
        <w:br w:type="page"/>
      </w:r>
    </w:p>
    <w:p w14:paraId="04863DB6" w14:textId="3A00C360" w:rsidR="009129FA" w:rsidRPr="008E7CD9" w:rsidRDefault="00B85BD8" w:rsidP="00B85BD8">
      <w:pPr>
        <w:spacing w:after="240" w:line="240" w:lineRule="auto"/>
        <w:jc w:val="center"/>
        <w:rPr>
          <w:rFonts w:ascii="Arial" w:hAnsi="Arial" w:cs="Arial"/>
          <w:color w:val="0000FF"/>
          <w:spacing w:val="8"/>
          <w:sz w:val="24"/>
          <w:szCs w:val="24"/>
          <w:lang w:val="es-ES" w:eastAsia="es-ES"/>
        </w:rPr>
      </w:pPr>
      <w:r w:rsidRPr="008E7CD9">
        <w:rPr>
          <w:rFonts w:ascii="Arial" w:hAnsi="Arial" w:cs="Arial"/>
          <w:b/>
          <w:color w:val="0000FF"/>
          <w:spacing w:val="8"/>
          <w:sz w:val="24"/>
          <w:szCs w:val="24"/>
          <w:lang w:val="es-ES" w:eastAsia="es-ES"/>
        </w:rPr>
        <w:lastRenderedPageBreak/>
        <w:t>Anexo 1</w:t>
      </w:r>
      <w:r w:rsidR="00A13C56" w:rsidRPr="008E7CD9">
        <w:rPr>
          <w:rFonts w:ascii="Arial" w:hAnsi="Arial" w:cs="Arial"/>
          <w:b/>
          <w:color w:val="0000FF"/>
          <w:spacing w:val="8"/>
          <w:sz w:val="24"/>
          <w:szCs w:val="24"/>
          <w:lang w:val="es-ES" w:eastAsia="es-ES"/>
        </w:rPr>
        <w:t>6</w:t>
      </w:r>
    </w:p>
    <w:p w14:paraId="2CFA33AE" w14:textId="77777777" w:rsidR="00B85BD8" w:rsidRPr="004429E7" w:rsidRDefault="00B85BD8" w:rsidP="00B85BD8">
      <w:pPr>
        <w:spacing w:after="240" w:line="240" w:lineRule="auto"/>
        <w:jc w:val="center"/>
        <w:rPr>
          <w:rFonts w:ascii="Arial" w:hAnsi="Arial" w:cs="Arial"/>
          <w:b/>
          <w:color w:val="0000FF"/>
          <w:spacing w:val="8"/>
          <w:sz w:val="24"/>
          <w:szCs w:val="24"/>
          <w:lang w:val="es-ES" w:eastAsia="es-ES"/>
        </w:rPr>
      </w:pPr>
      <w:r w:rsidRPr="004429E7">
        <w:rPr>
          <w:rFonts w:ascii="Arial" w:hAnsi="Arial" w:cs="Arial"/>
          <w:b/>
          <w:color w:val="0000FF"/>
          <w:spacing w:val="8"/>
          <w:sz w:val="24"/>
          <w:szCs w:val="24"/>
          <w:lang w:val="es-ES" w:eastAsia="es-ES"/>
        </w:rPr>
        <w:t xml:space="preserve">Lineamientos de actuación del </w:t>
      </w:r>
      <w:proofErr w:type="spellStart"/>
      <w:r w:rsidRPr="004429E7">
        <w:rPr>
          <w:rFonts w:ascii="Arial" w:hAnsi="Arial" w:cs="Arial"/>
          <w:b/>
          <w:color w:val="0000FF"/>
          <w:spacing w:val="8"/>
          <w:sz w:val="24"/>
          <w:szCs w:val="24"/>
          <w:lang w:val="es-ES" w:eastAsia="es-ES"/>
        </w:rPr>
        <w:t>Micrositio</w:t>
      </w:r>
      <w:proofErr w:type="spellEnd"/>
      <w:r w:rsidRPr="004429E7">
        <w:rPr>
          <w:rFonts w:ascii="Arial" w:hAnsi="Arial" w:cs="Arial"/>
          <w:b/>
          <w:color w:val="0000FF"/>
          <w:spacing w:val="8"/>
          <w:sz w:val="24"/>
          <w:szCs w:val="24"/>
          <w:lang w:val="es-ES" w:eastAsia="es-ES"/>
        </w:rPr>
        <w:t xml:space="preserve"> de Concursos de CFE</w:t>
      </w:r>
    </w:p>
    <w:p w14:paraId="159D5568" w14:textId="77777777" w:rsidR="00430EBF" w:rsidRPr="001C00A5" w:rsidRDefault="00430EBF" w:rsidP="00430EBF">
      <w:pPr>
        <w:spacing w:after="240" w:line="240" w:lineRule="auto"/>
        <w:jc w:val="both"/>
        <w:rPr>
          <w:rFonts w:ascii="Arial" w:hAnsi="Arial" w:cs="Arial"/>
          <w:spacing w:val="8"/>
          <w:lang w:val="es-ES" w:eastAsia="es-ES"/>
        </w:rPr>
      </w:pPr>
      <w:r w:rsidRPr="001C00A5">
        <w:rPr>
          <w:rFonts w:ascii="Arial" w:hAnsi="Arial" w:cs="Arial"/>
          <w:b/>
          <w:spacing w:val="8"/>
          <w:lang w:val="es-ES" w:eastAsia="es-ES"/>
        </w:rPr>
        <w:t>19.1</w:t>
      </w:r>
      <w:r w:rsidRPr="001C00A5">
        <w:rPr>
          <w:rFonts w:ascii="Arial" w:hAnsi="Arial" w:cs="Arial"/>
          <w:spacing w:val="8"/>
          <w:lang w:val="es-ES" w:eastAsia="es-ES"/>
        </w:rPr>
        <w:tab/>
        <w:t xml:space="preserve">Lineamientos de actuación del </w:t>
      </w:r>
      <w:proofErr w:type="spellStart"/>
      <w:r w:rsidRPr="001C00A5">
        <w:rPr>
          <w:rFonts w:ascii="Arial" w:hAnsi="Arial" w:cs="Arial"/>
          <w:spacing w:val="8"/>
          <w:lang w:val="es-ES" w:eastAsia="es-ES"/>
        </w:rPr>
        <w:t>Micrositio</w:t>
      </w:r>
      <w:proofErr w:type="spellEnd"/>
      <w:r w:rsidRPr="001C00A5">
        <w:rPr>
          <w:rFonts w:ascii="Arial" w:hAnsi="Arial" w:cs="Arial"/>
          <w:spacing w:val="8"/>
          <w:lang w:val="es-ES" w:eastAsia="es-ES"/>
        </w:rPr>
        <w:t xml:space="preserve"> de Concursos de CFE</w:t>
      </w:r>
    </w:p>
    <w:p w14:paraId="4FE23D4A" w14:textId="77777777" w:rsidR="00430EBF" w:rsidRPr="001C00A5" w:rsidRDefault="00430EBF" w:rsidP="00430EBF">
      <w:pPr>
        <w:spacing w:after="240" w:line="240" w:lineRule="auto"/>
        <w:jc w:val="both"/>
        <w:rPr>
          <w:rFonts w:ascii="Arial" w:hAnsi="Arial" w:cs="Arial"/>
          <w:spacing w:val="8"/>
          <w:lang w:val="es-ES" w:eastAsia="es-ES"/>
        </w:rPr>
      </w:pPr>
      <w:r w:rsidRPr="001C00A5">
        <w:rPr>
          <w:rFonts w:ascii="Arial" w:hAnsi="Arial" w:cs="Arial"/>
          <w:b/>
          <w:spacing w:val="8"/>
          <w:lang w:val="es-ES" w:eastAsia="es-ES"/>
        </w:rPr>
        <w:t>A)</w:t>
      </w:r>
      <w:r w:rsidRPr="001C00A5">
        <w:rPr>
          <w:rFonts w:ascii="Arial" w:hAnsi="Arial" w:cs="Arial"/>
          <w:spacing w:val="8"/>
          <w:lang w:val="es-ES" w:eastAsia="es-ES"/>
        </w:rPr>
        <w:tab/>
        <w:t>Funcionales</w:t>
      </w:r>
    </w:p>
    <w:p w14:paraId="355616CD" w14:textId="77777777" w:rsidR="00430EBF" w:rsidRPr="001C00A5" w:rsidRDefault="00430EBF" w:rsidP="00B9093D">
      <w:pPr>
        <w:spacing w:after="240" w:line="240" w:lineRule="auto"/>
        <w:ind w:left="1134" w:hanging="1134"/>
        <w:jc w:val="both"/>
        <w:rPr>
          <w:rFonts w:ascii="Arial" w:hAnsi="Arial" w:cs="Arial"/>
          <w:spacing w:val="8"/>
          <w:lang w:val="es-ES" w:eastAsia="es-ES"/>
        </w:rPr>
      </w:pPr>
      <w:r w:rsidRPr="001C00A5">
        <w:rPr>
          <w:rFonts w:ascii="Arial" w:hAnsi="Arial" w:cs="Arial"/>
          <w:b/>
          <w:spacing w:val="8"/>
          <w:lang w:val="es-ES" w:eastAsia="es-ES"/>
        </w:rPr>
        <w:t>i)</w:t>
      </w:r>
      <w:r w:rsidRPr="001C00A5">
        <w:rPr>
          <w:rFonts w:ascii="Arial" w:hAnsi="Arial" w:cs="Arial"/>
          <w:spacing w:val="8"/>
          <w:lang w:val="es-ES" w:eastAsia="es-ES"/>
        </w:rPr>
        <w:tab/>
        <w:t xml:space="preserve">Los </w:t>
      </w:r>
      <w:r w:rsidR="002820A5" w:rsidRPr="001C00A5">
        <w:rPr>
          <w:rFonts w:ascii="Arial" w:hAnsi="Arial" w:cs="Arial"/>
          <w:spacing w:val="8"/>
          <w:lang w:val="es-ES" w:eastAsia="es-ES"/>
        </w:rPr>
        <w:t>Concursantes</w:t>
      </w:r>
      <w:r w:rsidRPr="001C00A5">
        <w:rPr>
          <w:rFonts w:ascii="Arial" w:hAnsi="Arial" w:cs="Arial"/>
          <w:spacing w:val="8"/>
          <w:lang w:val="es-ES" w:eastAsia="es-ES"/>
        </w:rPr>
        <w:t xml:space="preserve"> deberán verificar las siguientes características técnicas mínimas de las computadoras a utilizar:</w:t>
      </w:r>
    </w:p>
    <w:p w14:paraId="42B584EC" w14:textId="77777777" w:rsidR="00430EBF" w:rsidRPr="001C00A5" w:rsidRDefault="00430EBF" w:rsidP="00430EBF">
      <w:pPr>
        <w:spacing w:after="240" w:line="240" w:lineRule="auto"/>
        <w:ind w:left="1135" w:hanging="851"/>
        <w:jc w:val="both"/>
        <w:rPr>
          <w:rFonts w:ascii="Arial" w:hAnsi="Arial" w:cs="Arial"/>
          <w:spacing w:val="8"/>
          <w:lang w:val="es-ES" w:eastAsia="es-ES"/>
        </w:rPr>
      </w:pPr>
      <w:r w:rsidRPr="001C00A5">
        <w:rPr>
          <w:rFonts w:ascii="Arial" w:hAnsi="Arial" w:cs="Arial"/>
          <w:b/>
          <w:spacing w:val="8"/>
          <w:lang w:val="es-ES" w:eastAsia="es-ES"/>
        </w:rPr>
        <w:t>a.</w:t>
      </w:r>
      <w:r w:rsidRPr="001C00A5">
        <w:rPr>
          <w:rFonts w:ascii="Arial" w:hAnsi="Arial" w:cs="Arial"/>
          <w:spacing w:val="8"/>
          <w:lang w:val="es-ES" w:eastAsia="es-ES"/>
        </w:rPr>
        <w:tab/>
        <w:t>Procesador de x64 bits de 1 GHZ o mayor.</w:t>
      </w:r>
    </w:p>
    <w:p w14:paraId="48B93264" w14:textId="77777777" w:rsidR="00430EBF" w:rsidRPr="001C00A5" w:rsidRDefault="00430EBF" w:rsidP="00430EBF">
      <w:pPr>
        <w:spacing w:after="240" w:line="240" w:lineRule="auto"/>
        <w:ind w:left="1135" w:hanging="851"/>
        <w:jc w:val="both"/>
        <w:rPr>
          <w:rFonts w:ascii="Arial" w:hAnsi="Arial" w:cs="Arial"/>
          <w:spacing w:val="8"/>
          <w:lang w:val="es-ES" w:eastAsia="es-ES"/>
        </w:rPr>
      </w:pPr>
      <w:r w:rsidRPr="001C00A5">
        <w:rPr>
          <w:rFonts w:ascii="Arial" w:hAnsi="Arial" w:cs="Arial"/>
          <w:b/>
          <w:spacing w:val="8"/>
          <w:lang w:val="es-ES" w:eastAsia="es-ES"/>
        </w:rPr>
        <w:t>b.</w:t>
      </w:r>
      <w:r w:rsidRPr="001C00A5">
        <w:rPr>
          <w:rFonts w:ascii="Arial" w:hAnsi="Arial" w:cs="Arial"/>
          <w:b/>
          <w:spacing w:val="8"/>
          <w:lang w:val="es-ES" w:eastAsia="es-ES"/>
        </w:rPr>
        <w:tab/>
      </w:r>
      <w:r w:rsidRPr="001C00A5">
        <w:rPr>
          <w:rFonts w:ascii="Arial" w:hAnsi="Arial" w:cs="Arial"/>
          <w:spacing w:val="8"/>
          <w:lang w:val="es-ES" w:eastAsia="es-ES"/>
        </w:rPr>
        <w:t>Memoria RAM mínimo de 4 gigabytes.</w:t>
      </w:r>
    </w:p>
    <w:p w14:paraId="03CF0C4F" w14:textId="77777777" w:rsidR="00430EBF" w:rsidRPr="001C00A5" w:rsidRDefault="00430EBF" w:rsidP="00430EBF">
      <w:pPr>
        <w:spacing w:after="240" w:line="240" w:lineRule="auto"/>
        <w:ind w:left="1135" w:hanging="851"/>
        <w:jc w:val="both"/>
        <w:rPr>
          <w:rFonts w:ascii="Arial" w:hAnsi="Arial" w:cs="Arial"/>
          <w:spacing w:val="8"/>
          <w:lang w:val="es-ES" w:eastAsia="es-ES"/>
        </w:rPr>
      </w:pPr>
      <w:r w:rsidRPr="001C00A5">
        <w:rPr>
          <w:rFonts w:ascii="Arial" w:hAnsi="Arial" w:cs="Arial"/>
          <w:b/>
          <w:spacing w:val="8"/>
          <w:lang w:val="es-ES" w:eastAsia="es-ES"/>
        </w:rPr>
        <w:t>c.</w:t>
      </w:r>
      <w:r w:rsidRPr="001C00A5">
        <w:rPr>
          <w:rFonts w:ascii="Arial" w:hAnsi="Arial" w:cs="Arial"/>
          <w:spacing w:val="8"/>
          <w:lang w:val="es-ES" w:eastAsia="es-ES"/>
        </w:rPr>
        <w:tab/>
        <w:t>El equipo de cómputo cuente con el espacio suficiente en disco para llevar a cabo la descarga o carga de archivos.</w:t>
      </w:r>
    </w:p>
    <w:p w14:paraId="3917EE58" w14:textId="77777777" w:rsidR="00430EBF" w:rsidRPr="001C00A5" w:rsidRDefault="00430EBF" w:rsidP="00430EBF">
      <w:pPr>
        <w:spacing w:after="240" w:line="240" w:lineRule="auto"/>
        <w:ind w:left="1135" w:hanging="851"/>
        <w:jc w:val="both"/>
        <w:rPr>
          <w:rFonts w:ascii="Arial" w:hAnsi="Arial" w:cs="Arial"/>
          <w:spacing w:val="8"/>
          <w:lang w:val="es-ES" w:eastAsia="es-ES"/>
        </w:rPr>
      </w:pPr>
      <w:r w:rsidRPr="001C00A5">
        <w:rPr>
          <w:rFonts w:ascii="Arial" w:hAnsi="Arial" w:cs="Arial"/>
          <w:b/>
          <w:spacing w:val="8"/>
          <w:lang w:val="es-ES" w:eastAsia="es-ES"/>
        </w:rPr>
        <w:t>d.</w:t>
      </w:r>
      <w:r w:rsidRPr="001C00A5">
        <w:rPr>
          <w:rFonts w:ascii="Arial" w:hAnsi="Arial" w:cs="Arial"/>
          <w:b/>
          <w:spacing w:val="8"/>
          <w:lang w:val="es-ES" w:eastAsia="es-ES"/>
        </w:rPr>
        <w:tab/>
      </w:r>
      <w:r w:rsidRPr="001C00A5">
        <w:rPr>
          <w:rFonts w:ascii="Arial" w:hAnsi="Arial" w:cs="Arial"/>
          <w:spacing w:val="8"/>
          <w:lang w:val="es-ES" w:eastAsia="es-ES"/>
        </w:rPr>
        <w:t>Sistema operativo Windows 7 SP1 (64 bits) o superior.</w:t>
      </w:r>
    </w:p>
    <w:p w14:paraId="661F6FEC" w14:textId="77777777" w:rsidR="00430EBF" w:rsidRPr="001C00A5" w:rsidRDefault="00430EBF" w:rsidP="00430EBF">
      <w:pPr>
        <w:spacing w:after="240" w:line="240" w:lineRule="auto"/>
        <w:ind w:left="1135" w:hanging="851"/>
        <w:jc w:val="both"/>
        <w:rPr>
          <w:rFonts w:ascii="Arial" w:hAnsi="Arial" w:cs="Arial"/>
          <w:spacing w:val="8"/>
          <w:lang w:val="es-ES" w:eastAsia="es-ES"/>
        </w:rPr>
      </w:pPr>
      <w:r w:rsidRPr="001C00A5">
        <w:rPr>
          <w:rFonts w:ascii="Arial" w:hAnsi="Arial" w:cs="Arial"/>
          <w:b/>
          <w:spacing w:val="8"/>
          <w:lang w:val="es-ES" w:eastAsia="es-ES"/>
        </w:rPr>
        <w:t>e.</w:t>
      </w:r>
      <w:r w:rsidRPr="001C00A5">
        <w:rPr>
          <w:rFonts w:ascii="Arial" w:hAnsi="Arial" w:cs="Arial"/>
          <w:b/>
          <w:spacing w:val="8"/>
          <w:lang w:val="es-ES" w:eastAsia="es-ES"/>
        </w:rPr>
        <w:tab/>
      </w:r>
      <w:r w:rsidRPr="001C00A5">
        <w:rPr>
          <w:rFonts w:ascii="Arial" w:hAnsi="Arial" w:cs="Arial"/>
          <w:spacing w:val="8"/>
          <w:lang w:val="es-ES" w:eastAsia="es-ES"/>
        </w:rPr>
        <w:t>Utilizar los navegadores Google Chrome o Mozilla Firefox en sus versiones de 64 bits.</w:t>
      </w:r>
    </w:p>
    <w:p w14:paraId="5F159549" w14:textId="77777777" w:rsidR="00430EBF" w:rsidRPr="001C00A5" w:rsidRDefault="00430EBF" w:rsidP="00430EBF">
      <w:pPr>
        <w:spacing w:after="240" w:line="240" w:lineRule="auto"/>
        <w:ind w:left="1135" w:hanging="851"/>
        <w:jc w:val="both"/>
        <w:rPr>
          <w:rFonts w:ascii="Arial" w:hAnsi="Arial" w:cs="Arial"/>
          <w:spacing w:val="8"/>
          <w:lang w:val="es-ES" w:eastAsia="es-ES"/>
        </w:rPr>
      </w:pPr>
      <w:r w:rsidRPr="001C00A5">
        <w:rPr>
          <w:rFonts w:ascii="Arial" w:hAnsi="Arial" w:cs="Arial"/>
          <w:b/>
          <w:spacing w:val="8"/>
          <w:lang w:val="es-ES" w:eastAsia="es-ES"/>
        </w:rPr>
        <w:t>f.</w:t>
      </w:r>
      <w:r w:rsidRPr="001C00A5">
        <w:rPr>
          <w:rFonts w:ascii="Arial" w:hAnsi="Arial" w:cs="Arial"/>
          <w:b/>
          <w:spacing w:val="8"/>
          <w:lang w:val="es-ES" w:eastAsia="es-ES"/>
        </w:rPr>
        <w:tab/>
      </w:r>
      <w:r w:rsidRPr="001C00A5">
        <w:rPr>
          <w:rFonts w:ascii="Arial" w:hAnsi="Arial" w:cs="Arial"/>
          <w:spacing w:val="8"/>
          <w:lang w:val="es-ES" w:eastAsia="es-ES"/>
        </w:rPr>
        <w:t xml:space="preserve">Suite de productividad </w:t>
      </w:r>
      <w:proofErr w:type="spellStart"/>
      <w:r w:rsidRPr="001C00A5">
        <w:rPr>
          <w:rFonts w:ascii="Arial" w:hAnsi="Arial" w:cs="Arial"/>
          <w:spacing w:val="8"/>
          <w:lang w:val="es-ES" w:eastAsia="es-ES"/>
        </w:rPr>
        <w:t>MSOffice</w:t>
      </w:r>
      <w:proofErr w:type="spellEnd"/>
      <w:r w:rsidRPr="001C00A5">
        <w:rPr>
          <w:rFonts w:ascii="Arial" w:hAnsi="Arial" w:cs="Arial"/>
          <w:spacing w:val="8"/>
          <w:lang w:val="es-ES" w:eastAsia="es-ES"/>
        </w:rPr>
        <w:t xml:space="preserve"> 2013 o superior, en caso de hacer uso de la plantilla para carga o descarga de preguntas.</w:t>
      </w:r>
    </w:p>
    <w:p w14:paraId="5A0D0894" w14:textId="77777777" w:rsidR="00430EBF" w:rsidRPr="001C00A5" w:rsidRDefault="00430EBF" w:rsidP="00430EBF">
      <w:pPr>
        <w:spacing w:after="240" w:line="240" w:lineRule="auto"/>
        <w:ind w:left="1135" w:hanging="851"/>
        <w:jc w:val="both"/>
        <w:rPr>
          <w:rFonts w:ascii="Arial" w:hAnsi="Arial" w:cs="Arial"/>
          <w:spacing w:val="8"/>
          <w:lang w:val="es-ES" w:eastAsia="es-ES"/>
        </w:rPr>
      </w:pPr>
      <w:r w:rsidRPr="001C00A5">
        <w:rPr>
          <w:rFonts w:ascii="Arial" w:hAnsi="Arial" w:cs="Arial"/>
          <w:b/>
          <w:spacing w:val="8"/>
          <w:lang w:val="es-ES" w:eastAsia="es-ES"/>
        </w:rPr>
        <w:t>g.</w:t>
      </w:r>
      <w:r w:rsidRPr="001C00A5">
        <w:rPr>
          <w:rFonts w:ascii="Arial" w:hAnsi="Arial" w:cs="Arial"/>
          <w:b/>
          <w:spacing w:val="8"/>
          <w:lang w:val="es-ES" w:eastAsia="es-ES"/>
        </w:rPr>
        <w:tab/>
      </w:r>
      <w:r w:rsidRPr="001C00A5">
        <w:rPr>
          <w:rFonts w:ascii="Arial" w:hAnsi="Arial" w:cs="Arial"/>
          <w:spacing w:val="8"/>
          <w:lang w:val="es-ES" w:eastAsia="es-ES"/>
        </w:rPr>
        <w:t xml:space="preserve">Ancho de banda de internet (4 MB dedicados tanto de subida como de bajada), para que tengan una mayor rapidez al cargar ofertas al contenedor del </w:t>
      </w:r>
      <w:proofErr w:type="spellStart"/>
      <w:r w:rsidRPr="001C00A5">
        <w:rPr>
          <w:rFonts w:ascii="Arial" w:hAnsi="Arial" w:cs="Arial"/>
          <w:spacing w:val="8"/>
          <w:lang w:val="es-ES" w:eastAsia="es-ES"/>
        </w:rPr>
        <w:t>Micrositio</w:t>
      </w:r>
      <w:proofErr w:type="spellEnd"/>
      <w:r w:rsidRPr="001C00A5">
        <w:rPr>
          <w:rFonts w:ascii="Arial" w:hAnsi="Arial" w:cs="Arial"/>
          <w:spacing w:val="8"/>
          <w:lang w:val="es-ES" w:eastAsia="es-ES"/>
        </w:rPr>
        <w:t xml:space="preserve"> de Concursos de CFE o para descargar archivos de los concursos, ya que CFE no se hace responsable por la dificultad o imposibilidad de ingresar ofertas por estas causas y no puedan ser recibidas en la fecha y hora límite para la recepción y apertura de ofertas.</w:t>
      </w:r>
    </w:p>
    <w:p w14:paraId="410F07A8" w14:textId="77777777" w:rsidR="00430EBF" w:rsidRPr="001C00A5" w:rsidRDefault="00430EBF" w:rsidP="00430EBF">
      <w:pPr>
        <w:spacing w:after="240" w:line="240" w:lineRule="auto"/>
        <w:jc w:val="both"/>
        <w:rPr>
          <w:rFonts w:ascii="Arial" w:hAnsi="Arial" w:cs="Arial"/>
          <w:spacing w:val="8"/>
          <w:lang w:val="es-ES" w:eastAsia="es-ES"/>
        </w:rPr>
      </w:pPr>
      <w:r w:rsidRPr="001C00A5">
        <w:rPr>
          <w:rFonts w:ascii="Arial" w:hAnsi="Arial" w:cs="Arial"/>
          <w:spacing w:val="8"/>
          <w:lang w:val="es-ES" w:eastAsia="es-ES"/>
        </w:rPr>
        <w:t>Los requerimientos técnicos anteriores son los estándares actuales par cualquier equipo de cómputo.</w:t>
      </w:r>
    </w:p>
    <w:p w14:paraId="78A59577" w14:textId="77777777" w:rsidR="00430EBF" w:rsidRPr="001C00A5" w:rsidRDefault="00430EBF" w:rsidP="00430EBF">
      <w:pPr>
        <w:spacing w:after="240" w:line="240" w:lineRule="auto"/>
        <w:jc w:val="both"/>
        <w:rPr>
          <w:rFonts w:ascii="Arial" w:hAnsi="Arial" w:cs="Arial"/>
          <w:spacing w:val="8"/>
          <w:lang w:val="es-ES" w:eastAsia="es-ES"/>
        </w:rPr>
      </w:pPr>
      <w:r w:rsidRPr="001C00A5">
        <w:rPr>
          <w:rFonts w:ascii="Arial" w:hAnsi="Arial" w:cs="Arial"/>
          <w:spacing w:val="8"/>
          <w:lang w:val="es-ES" w:eastAsia="es-ES"/>
        </w:rPr>
        <w:t xml:space="preserve">Los </w:t>
      </w:r>
      <w:r w:rsidR="002820A5" w:rsidRPr="001C00A5">
        <w:rPr>
          <w:rFonts w:ascii="Arial" w:hAnsi="Arial" w:cs="Arial"/>
          <w:spacing w:val="8"/>
          <w:lang w:val="es-ES" w:eastAsia="es-ES"/>
        </w:rPr>
        <w:t>Proveedor</w:t>
      </w:r>
      <w:r w:rsidRPr="001C00A5">
        <w:rPr>
          <w:rFonts w:ascii="Arial" w:hAnsi="Arial" w:cs="Arial"/>
          <w:spacing w:val="8"/>
          <w:lang w:val="es-ES" w:eastAsia="es-ES"/>
        </w:rPr>
        <w:t xml:space="preserve">es, contratistas, </w:t>
      </w:r>
      <w:r w:rsidR="002820A5" w:rsidRPr="001C00A5">
        <w:rPr>
          <w:rFonts w:ascii="Arial" w:hAnsi="Arial" w:cs="Arial"/>
          <w:spacing w:val="8"/>
          <w:lang w:val="es-ES" w:eastAsia="es-ES"/>
        </w:rPr>
        <w:t>Concursantes</w:t>
      </w:r>
      <w:r w:rsidRPr="001C00A5">
        <w:rPr>
          <w:rFonts w:ascii="Arial" w:hAnsi="Arial" w:cs="Arial"/>
          <w:spacing w:val="8"/>
          <w:lang w:val="es-ES" w:eastAsia="es-ES"/>
        </w:rPr>
        <w:t>, y agentes contratantes deberán contar con su firma electrónica vigente, acorde a los términos establecidos en la Ley de Firma Electrónica Avanzada.</w:t>
      </w:r>
    </w:p>
    <w:p w14:paraId="0363E37B" w14:textId="77777777" w:rsidR="00430EBF" w:rsidRPr="001C00A5" w:rsidRDefault="00430EBF" w:rsidP="00B9093D">
      <w:pPr>
        <w:spacing w:after="240" w:line="240" w:lineRule="auto"/>
        <w:ind w:left="1134" w:hanging="1134"/>
        <w:jc w:val="both"/>
        <w:rPr>
          <w:rFonts w:ascii="Arial" w:hAnsi="Arial" w:cs="Arial"/>
          <w:spacing w:val="8"/>
          <w:lang w:val="es-ES" w:eastAsia="es-ES"/>
        </w:rPr>
      </w:pPr>
      <w:r w:rsidRPr="001C00A5">
        <w:rPr>
          <w:rFonts w:ascii="Arial" w:hAnsi="Arial" w:cs="Arial"/>
          <w:b/>
          <w:spacing w:val="8"/>
          <w:lang w:val="es-ES" w:eastAsia="es-ES"/>
        </w:rPr>
        <w:t>ii)</w:t>
      </w:r>
      <w:r w:rsidRPr="001C00A5">
        <w:rPr>
          <w:rFonts w:ascii="Arial" w:hAnsi="Arial" w:cs="Arial"/>
          <w:spacing w:val="8"/>
          <w:lang w:val="es-ES" w:eastAsia="es-ES"/>
        </w:rPr>
        <w:tab/>
        <w:t xml:space="preserve">Las características técnicas de los archivos a cargar en contenedor por parte de los </w:t>
      </w:r>
      <w:r w:rsidR="002820A5" w:rsidRPr="001C00A5">
        <w:rPr>
          <w:rFonts w:ascii="Arial" w:hAnsi="Arial" w:cs="Arial"/>
          <w:spacing w:val="8"/>
          <w:lang w:val="es-ES" w:eastAsia="es-ES"/>
        </w:rPr>
        <w:t>Concursantes</w:t>
      </w:r>
      <w:r w:rsidRPr="001C00A5">
        <w:rPr>
          <w:rFonts w:ascii="Arial" w:hAnsi="Arial" w:cs="Arial"/>
          <w:spacing w:val="8"/>
          <w:lang w:val="es-ES" w:eastAsia="es-ES"/>
        </w:rPr>
        <w:t xml:space="preserve"> serán las siguientes:</w:t>
      </w:r>
    </w:p>
    <w:p w14:paraId="2A1A92DE" w14:textId="77777777" w:rsidR="00430EBF" w:rsidRPr="001C00A5" w:rsidRDefault="00430EBF" w:rsidP="00B9093D">
      <w:pPr>
        <w:spacing w:after="240" w:line="240" w:lineRule="auto"/>
        <w:ind w:left="1135" w:hanging="851"/>
        <w:jc w:val="both"/>
        <w:rPr>
          <w:rFonts w:ascii="Arial" w:hAnsi="Arial" w:cs="Arial"/>
          <w:spacing w:val="8"/>
          <w:lang w:val="es-ES" w:eastAsia="es-ES"/>
        </w:rPr>
      </w:pPr>
      <w:r w:rsidRPr="001C00A5">
        <w:rPr>
          <w:rFonts w:ascii="Arial" w:hAnsi="Arial" w:cs="Arial"/>
          <w:b/>
          <w:spacing w:val="8"/>
          <w:lang w:val="es-ES" w:eastAsia="es-ES"/>
        </w:rPr>
        <w:t>a.</w:t>
      </w:r>
      <w:r w:rsidR="00B9093D" w:rsidRPr="001C00A5">
        <w:rPr>
          <w:rFonts w:ascii="Arial" w:hAnsi="Arial" w:cs="Arial"/>
          <w:b/>
          <w:spacing w:val="8"/>
          <w:lang w:val="es-ES" w:eastAsia="es-ES"/>
        </w:rPr>
        <w:tab/>
      </w:r>
      <w:r w:rsidRPr="001C00A5">
        <w:rPr>
          <w:rFonts w:ascii="Arial" w:hAnsi="Arial" w:cs="Arial"/>
          <w:spacing w:val="8"/>
          <w:lang w:val="es-ES" w:eastAsia="es-ES"/>
        </w:rPr>
        <w:t>Los nombres de los archivos podrán tener una longitud máxima de hasta 20 caracteres.</w:t>
      </w:r>
    </w:p>
    <w:p w14:paraId="5881166E" w14:textId="77777777" w:rsidR="00430EBF" w:rsidRPr="001C00A5" w:rsidRDefault="00430EBF" w:rsidP="00B9093D">
      <w:pPr>
        <w:spacing w:after="240" w:line="240" w:lineRule="auto"/>
        <w:ind w:left="1135" w:hanging="851"/>
        <w:jc w:val="both"/>
        <w:rPr>
          <w:rFonts w:ascii="Arial" w:hAnsi="Arial" w:cs="Arial"/>
          <w:spacing w:val="8"/>
          <w:lang w:val="es-ES" w:eastAsia="es-ES"/>
        </w:rPr>
      </w:pPr>
      <w:r w:rsidRPr="001C00A5">
        <w:rPr>
          <w:rFonts w:ascii="Arial" w:hAnsi="Arial" w:cs="Arial"/>
          <w:b/>
          <w:spacing w:val="8"/>
          <w:lang w:val="es-ES" w:eastAsia="es-ES"/>
        </w:rPr>
        <w:t>b.</w:t>
      </w:r>
      <w:r w:rsidR="00B9093D" w:rsidRPr="001C00A5">
        <w:rPr>
          <w:rFonts w:ascii="Arial" w:hAnsi="Arial" w:cs="Arial"/>
          <w:b/>
          <w:spacing w:val="8"/>
          <w:lang w:val="es-ES" w:eastAsia="es-ES"/>
        </w:rPr>
        <w:tab/>
      </w:r>
      <w:r w:rsidRPr="001C00A5">
        <w:rPr>
          <w:rFonts w:ascii="Arial" w:hAnsi="Arial" w:cs="Arial"/>
          <w:spacing w:val="8"/>
          <w:lang w:val="es-ES" w:eastAsia="es-ES"/>
        </w:rPr>
        <w:t>Los caracteres que conformen el nombre de los archivos podrán ser letras, números y espacios en blanco. No se permiten caracteres especiales, no acentos.</w:t>
      </w:r>
    </w:p>
    <w:p w14:paraId="6B46543F" w14:textId="77777777" w:rsidR="00430EBF" w:rsidRPr="001C00A5" w:rsidRDefault="00430EBF" w:rsidP="00B9093D">
      <w:pPr>
        <w:spacing w:after="240" w:line="240" w:lineRule="auto"/>
        <w:ind w:left="1135" w:hanging="851"/>
        <w:jc w:val="both"/>
        <w:rPr>
          <w:rFonts w:ascii="Arial" w:hAnsi="Arial" w:cs="Arial"/>
          <w:spacing w:val="8"/>
          <w:lang w:val="es-ES" w:eastAsia="es-ES"/>
        </w:rPr>
      </w:pPr>
      <w:r w:rsidRPr="001C00A5">
        <w:rPr>
          <w:rFonts w:ascii="Arial" w:hAnsi="Arial" w:cs="Arial"/>
          <w:b/>
          <w:spacing w:val="8"/>
          <w:lang w:val="es-ES" w:eastAsia="es-ES"/>
        </w:rPr>
        <w:t>c.</w:t>
      </w:r>
      <w:r w:rsidR="00B9093D" w:rsidRPr="001C00A5">
        <w:rPr>
          <w:rFonts w:ascii="Arial" w:hAnsi="Arial" w:cs="Arial"/>
          <w:b/>
          <w:spacing w:val="8"/>
          <w:lang w:val="es-ES" w:eastAsia="es-ES"/>
        </w:rPr>
        <w:tab/>
      </w:r>
      <w:r w:rsidRPr="001C00A5">
        <w:rPr>
          <w:rFonts w:ascii="Arial" w:hAnsi="Arial" w:cs="Arial"/>
          <w:spacing w:val="8"/>
          <w:lang w:val="es-ES" w:eastAsia="es-ES"/>
        </w:rPr>
        <w:t>No se permite subir archivos con un mismo nombre (homónimos).</w:t>
      </w:r>
    </w:p>
    <w:p w14:paraId="041AF05F" w14:textId="77777777" w:rsidR="00430EBF" w:rsidRPr="001C00A5" w:rsidRDefault="00430EBF" w:rsidP="002A25B7">
      <w:pPr>
        <w:spacing w:after="240" w:line="240" w:lineRule="auto"/>
        <w:ind w:left="1134" w:hanging="1134"/>
        <w:jc w:val="both"/>
        <w:rPr>
          <w:rFonts w:ascii="Arial" w:hAnsi="Arial" w:cs="Arial"/>
          <w:spacing w:val="8"/>
          <w:lang w:val="es-ES" w:eastAsia="es-ES"/>
        </w:rPr>
      </w:pPr>
      <w:r w:rsidRPr="001C00A5">
        <w:rPr>
          <w:rFonts w:ascii="Arial" w:hAnsi="Arial" w:cs="Arial"/>
          <w:b/>
          <w:spacing w:val="8"/>
          <w:lang w:val="es-ES" w:eastAsia="es-ES"/>
        </w:rPr>
        <w:lastRenderedPageBreak/>
        <w:t>iii)</w:t>
      </w:r>
      <w:r w:rsidRPr="001C00A5">
        <w:rPr>
          <w:rFonts w:ascii="Arial" w:hAnsi="Arial" w:cs="Arial"/>
          <w:spacing w:val="8"/>
          <w:lang w:val="es-ES" w:eastAsia="es-ES"/>
        </w:rPr>
        <w:tab/>
        <w:t xml:space="preserve">Toda asesoría solicitada por los </w:t>
      </w:r>
      <w:r w:rsidR="002820A5" w:rsidRPr="001C00A5">
        <w:rPr>
          <w:rFonts w:ascii="Arial" w:hAnsi="Arial" w:cs="Arial"/>
          <w:spacing w:val="8"/>
          <w:lang w:val="es-ES" w:eastAsia="es-ES"/>
        </w:rPr>
        <w:t>Concursantes</w:t>
      </w:r>
      <w:r w:rsidRPr="001C00A5">
        <w:rPr>
          <w:rFonts w:ascii="Arial" w:hAnsi="Arial" w:cs="Arial"/>
          <w:spacing w:val="8"/>
          <w:lang w:val="es-ES" w:eastAsia="es-ES"/>
        </w:rPr>
        <w:t xml:space="preserve"> y la atención a la misma por parte de CFE, deberá hacerse por escrito en los espacios que para el efecto están establecidos en el foro de soporte técnico en el módulo de </w:t>
      </w:r>
      <w:r w:rsidR="002820A5" w:rsidRPr="001C00A5">
        <w:rPr>
          <w:rFonts w:ascii="Arial" w:hAnsi="Arial" w:cs="Arial"/>
          <w:spacing w:val="8"/>
          <w:lang w:val="es-ES" w:eastAsia="es-ES"/>
        </w:rPr>
        <w:t>Proveedor</w:t>
      </w:r>
      <w:r w:rsidRPr="001C00A5">
        <w:rPr>
          <w:rFonts w:ascii="Arial" w:hAnsi="Arial" w:cs="Arial"/>
          <w:spacing w:val="8"/>
          <w:lang w:val="es-ES" w:eastAsia="es-ES"/>
        </w:rPr>
        <w:t>es y contratistas.</w:t>
      </w:r>
    </w:p>
    <w:p w14:paraId="18842D2D" w14:textId="77777777" w:rsidR="00430EBF" w:rsidRPr="001C00A5" w:rsidRDefault="00430EBF" w:rsidP="002A25B7">
      <w:pPr>
        <w:spacing w:after="240" w:line="240" w:lineRule="auto"/>
        <w:ind w:left="1134" w:hanging="1134"/>
        <w:jc w:val="both"/>
        <w:rPr>
          <w:rFonts w:ascii="Arial" w:hAnsi="Arial" w:cs="Arial"/>
          <w:spacing w:val="8"/>
          <w:lang w:val="es-ES" w:eastAsia="es-ES"/>
        </w:rPr>
      </w:pPr>
      <w:r w:rsidRPr="001C00A5">
        <w:rPr>
          <w:rFonts w:ascii="Arial" w:hAnsi="Arial" w:cs="Arial"/>
          <w:b/>
          <w:spacing w:val="8"/>
          <w:lang w:val="es-ES" w:eastAsia="es-ES"/>
        </w:rPr>
        <w:t>iv)</w:t>
      </w:r>
      <w:r w:rsidRPr="001C00A5">
        <w:rPr>
          <w:rFonts w:ascii="Arial" w:hAnsi="Arial" w:cs="Arial"/>
          <w:spacing w:val="8"/>
          <w:lang w:val="es-ES" w:eastAsia="es-ES"/>
        </w:rPr>
        <w:tab/>
        <w:t xml:space="preserve">La atención a las solicitudes será en días hábiles del Corporativo de CFE, en horario de 9:00 a 18:00 horas y en un plazo no mayor de 24 </w:t>
      </w:r>
      <w:proofErr w:type="spellStart"/>
      <w:r w:rsidRPr="001C00A5">
        <w:rPr>
          <w:rFonts w:ascii="Arial" w:hAnsi="Arial" w:cs="Arial"/>
          <w:spacing w:val="8"/>
          <w:lang w:val="es-ES" w:eastAsia="es-ES"/>
        </w:rPr>
        <w:t>hrs</w:t>
      </w:r>
      <w:proofErr w:type="spellEnd"/>
      <w:r w:rsidRPr="001C00A5">
        <w:rPr>
          <w:rFonts w:ascii="Arial" w:hAnsi="Arial" w:cs="Arial"/>
          <w:spacing w:val="8"/>
          <w:lang w:val="es-ES" w:eastAsia="es-ES"/>
        </w:rPr>
        <w:t>.</w:t>
      </w:r>
    </w:p>
    <w:p w14:paraId="21C5E7D3" w14:textId="77777777" w:rsidR="00430EBF" w:rsidRPr="001C00A5" w:rsidRDefault="00430EBF" w:rsidP="002A25B7">
      <w:pPr>
        <w:spacing w:after="240" w:line="240" w:lineRule="auto"/>
        <w:ind w:left="1134" w:hanging="1134"/>
        <w:jc w:val="both"/>
        <w:rPr>
          <w:rFonts w:ascii="Arial" w:hAnsi="Arial" w:cs="Arial"/>
          <w:spacing w:val="8"/>
          <w:lang w:val="es-ES" w:eastAsia="es-ES"/>
        </w:rPr>
      </w:pPr>
      <w:r w:rsidRPr="001C00A5">
        <w:rPr>
          <w:rFonts w:ascii="Arial" w:hAnsi="Arial" w:cs="Arial"/>
          <w:b/>
          <w:spacing w:val="8"/>
          <w:lang w:val="es-ES" w:eastAsia="es-ES"/>
        </w:rPr>
        <w:t>v)</w:t>
      </w:r>
      <w:r w:rsidRPr="001C00A5">
        <w:rPr>
          <w:rFonts w:ascii="Arial" w:hAnsi="Arial" w:cs="Arial"/>
          <w:spacing w:val="8"/>
          <w:lang w:val="es-ES" w:eastAsia="es-ES"/>
        </w:rPr>
        <w:tab/>
        <w:t xml:space="preserve">A todos los </w:t>
      </w:r>
      <w:r w:rsidR="002820A5" w:rsidRPr="001C00A5">
        <w:rPr>
          <w:rFonts w:ascii="Arial" w:hAnsi="Arial" w:cs="Arial"/>
          <w:spacing w:val="8"/>
          <w:lang w:val="es-ES" w:eastAsia="es-ES"/>
        </w:rPr>
        <w:t>Concursantes</w:t>
      </w:r>
      <w:r w:rsidRPr="001C00A5">
        <w:rPr>
          <w:rFonts w:ascii="Arial" w:hAnsi="Arial" w:cs="Arial"/>
          <w:spacing w:val="8"/>
          <w:lang w:val="es-ES" w:eastAsia="es-ES"/>
        </w:rPr>
        <w:t xml:space="preserve">, se les recomienda ingresar oportunamente sus ofertas a la bóveda del </w:t>
      </w:r>
      <w:proofErr w:type="spellStart"/>
      <w:r w:rsidRPr="001C00A5">
        <w:rPr>
          <w:rFonts w:ascii="Arial" w:hAnsi="Arial" w:cs="Arial"/>
          <w:spacing w:val="8"/>
          <w:lang w:val="es-ES" w:eastAsia="es-ES"/>
        </w:rPr>
        <w:t>Micrositio</w:t>
      </w:r>
      <w:proofErr w:type="spellEnd"/>
      <w:r w:rsidRPr="001C00A5">
        <w:rPr>
          <w:rFonts w:ascii="Arial" w:hAnsi="Arial" w:cs="Arial"/>
          <w:spacing w:val="8"/>
          <w:lang w:val="es-ES" w:eastAsia="es-ES"/>
        </w:rPr>
        <w:t xml:space="preserve"> de Concursos de CFE, con la mayor anticipación posible.</w:t>
      </w:r>
    </w:p>
    <w:p w14:paraId="405B4046" w14:textId="77777777" w:rsidR="00430EBF" w:rsidRPr="001C00A5" w:rsidRDefault="00430EBF" w:rsidP="002A25B7">
      <w:pPr>
        <w:spacing w:after="240" w:line="240" w:lineRule="auto"/>
        <w:ind w:left="1134" w:hanging="1134"/>
        <w:jc w:val="both"/>
        <w:rPr>
          <w:rFonts w:ascii="Arial" w:hAnsi="Arial" w:cs="Arial"/>
          <w:spacing w:val="8"/>
          <w:lang w:val="es-ES" w:eastAsia="es-ES"/>
        </w:rPr>
      </w:pPr>
      <w:r w:rsidRPr="001C00A5">
        <w:rPr>
          <w:rFonts w:ascii="Arial" w:hAnsi="Arial" w:cs="Arial"/>
          <w:b/>
          <w:spacing w:val="8"/>
          <w:lang w:val="es-ES" w:eastAsia="es-ES"/>
        </w:rPr>
        <w:t>vi)</w:t>
      </w:r>
      <w:r w:rsidRPr="001C00A5">
        <w:rPr>
          <w:rFonts w:ascii="Arial" w:hAnsi="Arial" w:cs="Arial"/>
          <w:spacing w:val="8"/>
          <w:lang w:val="es-ES" w:eastAsia="es-ES"/>
        </w:rPr>
        <w:tab/>
        <w:t>Las ofertas deberán cumplir con todos y cada uno de los requisitos señalados en el pliego de requisitos.</w:t>
      </w:r>
    </w:p>
    <w:p w14:paraId="07BDA73B" w14:textId="77777777" w:rsidR="00430EBF" w:rsidRPr="001C00A5" w:rsidRDefault="00430EBF" w:rsidP="002A25B7">
      <w:pPr>
        <w:spacing w:after="240" w:line="240" w:lineRule="auto"/>
        <w:ind w:left="1134" w:hanging="1134"/>
        <w:jc w:val="both"/>
        <w:rPr>
          <w:rFonts w:ascii="Arial" w:hAnsi="Arial" w:cs="Arial"/>
          <w:spacing w:val="8"/>
          <w:lang w:val="es-ES" w:eastAsia="es-ES"/>
        </w:rPr>
      </w:pPr>
      <w:r w:rsidRPr="001C00A5">
        <w:rPr>
          <w:rFonts w:ascii="Arial" w:hAnsi="Arial" w:cs="Arial"/>
          <w:b/>
          <w:spacing w:val="8"/>
          <w:lang w:val="es-ES" w:eastAsia="es-ES"/>
        </w:rPr>
        <w:t>vii)</w:t>
      </w:r>
      <w:r w:rsidRPr="001C00A5">
        <w:rPr>
          <w:rFonts w:ascii="Arial" w:hAnsi="Arial" w:cs="Arial"/>
          <w:spacing w:val="8"/>
          <w:lang w:val="es-ES" w:eastAsia="es-ES"/>
        </w:rPr>
        <w:tab/>
        <w:t xml:space="preserve">CFE no será responsable de ofertas incompletas que se ingresen a la bóveda del </w:t>
      </w:r>
      <w:proofErr w:type="spellStart"/>
      <w:r w:rsidRPr="001C00A5">
        <w:rPr>
          <w:rFonts w:ascii="Arial" w:hAnsi="Arial" w:cs="Arial"/>
          <w:spacing w:val="8"/>
          <w:lang w:val="es-ES" w:eastAsia="es-ES"/>
        </w:rPr>
        <w:t>Micrositio</w:t>
      </w:r>
      <w:proofErr w:type="spellEnd"/>
      <w:r w:rsidRPr="001C00A5">
        <w:rPr>
          <w:rFonts w:ascii="Arial" w:hAnsi="Arial" w:cs="Arial"/>
          <w:spacing w:val="8"/>
          <w:lang w:val="es-ES" w:eastAsia="es-ES"/>
        </w:rPr>
        <w:t xml:space="preserve"> de Concursos de </w:t>
      </w:r>
      <w:r w:rsidR="002A25B7" w:rsidRPr="001C00A5">
        <w:rPr>
          <w:rFonts w:ascii="Arial" w:hAnsi="Arial" w:cs="Arial"/>
          <w:spacing w:val="8"/>
          <w:lang w:val="es-ES" w:eastAsia="es-ES"/>
        </w:rPr>
        <w:t>CFE,</w:t>
      </w:r>
      <w:r w:rsidRPr="001C00A5">
        <w:rPr>
          <w:rFonts w:ascii="Arial" w:hAnsi="Arial" w:cs="Arial"/>
          <w:spacing w:val="8"/>
          <w:lang w:val="es-ES" w:eastAsia="es-ES"/>
        </w:rPr>
        <w:t xml:space="preserve"> ya que no se podrá recibir ninguna documentación adicional, posterior a la fecha y hora de la recepción de ofertas y apertura de ofertas técnicas.</w:t>
      </w:r>
    </w:p>
    <w:p w14:paraId="11C54832" w14:textId="77777777" w:rsidR="00430EBF" w:rsidRPr="001C00A5" w:rsidRDefault="00430EBF" w:rsidP="002A25B7">
      <w:pPr>
        <w:spacing w:after="240" w:line="240" w:lineRule="auto"/>
        <w:ind w:left="1134" w:hanging="1134"/>
        <w:jc w:val="both"/>
        <w:rPr>
          <w:rFonts w:ascii="Arial" w:hAnsi="Arial" w:cs="Arial"/>
          <w:spacing w:val="8"/>
          <w:lang w:val="es-ES" w:eastAsia="es-ES"/>
        </w:rPr>
      </w:pPr>
      <w:r w:rsidRPr="001C00A5">
        <w:rPr>
          <w:rFonts w:ascii="Arial" w:hAnsi="Arial" w:cs="Arial"/>
          <w:b/>
          <w:spacing w:val="8"/>
          <w:lang w:val="es-ES" w:eastAsia="es-ES"/>
        </w:rPr>
        <w:t>viii)</w:t>
      </w:r>
      <w:r w:rsidRPr="001C00A5">
        <w:rPr>
          <w:rFonts w:ascii="Arial" w:hAnsi="Arial" w:cs="Arial"/>
          <w:spacing w:val="8"/>
          <w:lang w:val="es-ES" w:eastAsia="es-ES"/>
        </w:rPr>
        <w:tab/>
        <w:t>En caso de que los archivos presentados no puedan ser abiertos por estar dañados o por estar infectados con algún virus informático, se tendrán como no presentados.</w:t>
      </w:r>
    </w:p>
    <w:p w14:paraId="586F5DC2" w14:textId="77777777" w:rsidR="00430EBF" w:rsidRPr="001C00A5" w:rsidRDefault="00430EBF" w:rsidP="002A25B7">
      <w:pPr>
        <w:spacing w:after="240" w:line="240" w:lineRule="auto"/>
        <w:ind w:left="1134" w:hanging="1134"/>
        <w:jc w:val="both"/>
        <w:rPr>
          <w:rFonts w:ascii="Arial" w:hAnsi="Arial" w:cs="Arial"/>
          <w:spacing w:val="8"/>
          <w:lang w:val="es-ES" w:eastAsia="es-ES"/>
        </w:rPr>
      </w:pPr>
      <w:r w:rsidRPr="001C00A5">
        <w:rPr>
          <w:rFonts w:ascii="Arial" w:hAnsi="Arial" w:cs="Arial"/>
          <w:b/>
          <w:spacing w:val="8"/>
          <w:lang w:val="es-ES" w:eastAsia="es-ES"/>
        </w:rPr>
        <w:t>ix)</w:t>
      </w:r>
      <w:r w:rsidRPr="001C00A5">
        <w:rPr>
          <w:rFonts w:ascii="Arial" w:hAnsi="Arial" w:cs="Arial"/>
          <w:spacing w:val="8"/>
          <w:lang w:val="es-ES" w:eastAsia="es-ES"/>
        </w:rPr>
        <w:tab/>
        <w:t xml:space="preserve">El contenido de los archivos que presente un </w:t>
      </w:r>
      <w:r w:rsidR="002820A5" w:rsidRPr="001C00A5">
        <w:rPr>
          <w:rFonts w:ascii="Arial" w:hAnsi="Arial" w:cs="Arial"/>
          <w:spacing w:val="8"/>
          <w:lang w:val="es-ES" w:eastAsia="es-ES"/>
        </w:rPr>
        <w:t>Concursante</w:t>
      </w:r>
      <w:r w:rsidRPr="001C00A5">
        <w:rPr>
          <w:rFonts w:ascii="Arial" w:hAnsi="Arial" w:cs="Arial"/>
          <w:spacing w:val="8"/>
          <w:lang w:val="es-ES" w:eastAsia="es-ES"/>
        </w:rPr>
        <w:t xml:space="preserve"> es responsabilidad de éste.</w:t>
      </w:r>
    </w:p>
    <w:p w14:paraId="436CD323" w14:textId="77777777" w:rsidR="00430EBF" w:rsidRPr="001C00A5" w:rsidRDefault="002A25B7" w:rsidP="002A25B7">
      <w:pPr>
        <w:spacing w:after="240" w:line="240" w:lineRule="auto"/>
        <w:ind w:left="851" w:hanging="851"/>
        <w:jc w:val="both"/>
        <w:rPr>
          <w:rFonts w:ascii="Arial" w:hAnsi="Arial" w:cs="Arial"/>
          <w:b/>
          <w:spacing w:val="8"/>
          <w:lang w:val="es-ES" w:eastAsia="es-ES"/>
        </w:rPr>
      </w:pPr>
      <w:r w:rsidRPr="001C00A5">
        <w:rPr>
          <w:rFonts w:ascii="Arial" w:hAnsi="Arial" w:cs="Arial"/>
          <w:b/>
          <w:spacing w:val="8"/>
          <w:lang w:val="es-ES" w:eastAsia="es-ES"/>
        </w:rPr>
        <w:t>B)</w:t>
      </w:r>
      <w:r w:rsidRPr="001C00A5">
        <w:rPr>
          <w:rFonts w:ascii="Arial" w:hAnsi="Arial" w:cs="Arial"/>
          <w:b/>
          <w:spacing w:val="8"/>
          <w:lang w:val="es-ES" w:eastAsia="es-ES"/>
        </w:rPr>
        <w:tab/>
      </w:r>
      <w:r w:rsidR="00430EBF" w:rsidRPr="001C00A5">
        <w:rPr>
          <w:rFonts w:ascii="Arial" w:hAnsi="Arial" w:cs="Arial"/>
          <w:spacing w:val="8"/>
          <w:lang w:val="es-ES" w:eastAsia="es-ES"/>
        </w:rPr>
        <w:t>Operativos</w:t>
      </w:r>
    </w:p>
    <w:p w14:paraId="40ECC2A0" w14:textId="77777777" w:rsidR="00430EBF" w:rsidRPr="001C00A5" w:rsidRDefault="00430EBF" w:rsidP="002A25B7">
      <w:pPr>
        <w:spacing w:after="240" w:line="240" w:lineRule="auto"/>
        <w:ind w:left="1134" w:hanging="1134"/>
        <w:jc w:val="both"/>
        <w:rPr>
          <w:rFonts w:ascii="Arial" w:hAnsi="Arial" w:cs="Arial"/>
          <w:spacing w:val="8"/>
          <w:lang w:val="es-ES" w:eastAsia="es-ES"/>
        </w:rPr>
      </w:pPr>
      <w:r w:rsidRPr="001C00A5">
        <w:rPr>
          <w:rFonts w:ascii="Arial" w:hAnsi="Arial" w:cs="Arial"/>
          <w:b/>
          <w:spacing w:val="8"/>
          <w:lang w:val="es-ES" w:eastAsia="es-ES"/>
        </w:rPr>
        <w:t>i)</w:t>
      </w:r>
      <w:r w:rsidRPr="001C00A5">
        <w:rPr>
          <w:rFonts w:ascii="Arial" w:hAnsi="Arial" w:cs="Arial"/>
          <w:spacing w:val="8"/>
          <w:lang w:val="es-ES" w:eastAsia="es-ES"/>
        </w:rPr>
        <w:tab/>
        <w:t xml:space="preserve">En el caso de que el </w:t>
      </w:r>
      <w:proofErr w:type="spellStart"/>
      <w:r w:rsidRPr="001C00A5">
        <w:rPr>
          <w:rFonts w:ascii="Arial" w:hAnsi="Arial" w:cs="Arial"/>
          <w:spacing w:val="8"/>
          <w:lang w:val="es-ES" w:eastAsia="es-ES"/>
        </w:rPr>
        <w:t>Micrositio</w:t>
      </w:r>
      <w:proofErr w:type="spellEnd"/>
      <w:r w:rsidRPr="001C00A5">
        <w:rPr>
          <w:rFonts w:ascii="Arial" w:hAnsi="Arial" w:cs="Arial"/>
          <w:spacing w:val="8"/>
          <w:lang w:val="es-ES" w:eastAsia="es-ES"/>
        </w:rPr>
        <w:t xml:space="preserve"> de Concursos de CFE, presente alguna indisponibilidad, se reprogramarán las etapas afectadas de los concursos vigentes. Se notificará a través del mismo sistema la reprogramación de las nuevas fechas y horarios de cada etapa y/o evento.</w:t>
      </w:r>
    </w:p>
    <w:p w14:paraId="55F356F4" w14:textId="77777777" w:rsidR="009129FA" w:rsidRPr="001C00A5" w:rsidRDefault="00430EBF" w:rsidP="00430EBF">
      <w:pPr>
        <w:spacing w:after="240" w:line="240" w:lineRule="auto"/>
        <w:jc w:val="both"/>
        <w:rPr>
          <w:rFonts w:ascii="Arial" w:hAnsi="Arial" w:cs="Arial"/>
          <w:spacing w:val="8"/>
          <w:lang w:val="es-ES" w:eastAsia="es-ES"/>
        </w:rPr>
      </w:pPr>
      <w:r w:rsidRPr="001C00A5">
        <w:rPr>
          <w:rFonts w:ascii="Arial" w:hAnsi="Arial" w:cs="Arial"/>
          <w:spacing w:val="8"/>
          <w:lang w:val="es-ES" w:eastAsia="es-ES"/>
        </w:rPr>
        <w:t xml:space="preserve">Durante la apertura de ofertas en caso de que la infraestructura vinculada al </w:t>
      </w:r>
      <w:proofErr w:type="spellStart"/>
      <w:r w:rsidRPr="001C00A5">
        <w:rPr>
          <w:rFonts w:ascii="Arial" w:hAnsi="Arial" w:cs="Arial"/>
          <w:spacing w:val="8"/>
          <w:lang w:val="es-ES" w:eastAsia="es-ES"/>
        </w:rPr>
        <w:t>Micrositio</w:t>
      </w:r>
      <w:proofErr w:type="spellEnd"/>
      <w:r w:rsidRPr="001C00A5">
        <w:rPr>
          <w:rFonts w:ascii="Arial" w:hAnsi="Arial" w:cs="Arial"/>
          <w:spacing w:val="8"/>
          <w:lang w:val="es-ES" w:eastAsia="es-ES"/>
        </w:rPr>
        <w:t xml:space="preserve"> de Concursos de CFE, presente algún incidente que afecte la disponibilidad o que degrade el tiempo de respuesta del sistema a tal grado que no sea factible continuar la descarga de ofertas, se suspenderá el proceso hasta que las condiciones de la infraestructura se restablezcan y permitan continuar operando con la aplicación. Para esta situación el equipo de cómputo en el que se esté realizando esta acción, quedará resguardado en la sala del evento, tomándose las medidas necesarias por parte del responsable de la conducción del evento y en su caso, atestiguado por el representante de la Auditoría Interna.</w:t>
      </w:r>
    </w:p>
    <w:p w14:paraId="735BBEE1" w14:textId="77777777" w:rsidR="00CA4E95" w:rsidRPr="001C00A5" w:rsidRDefault="00CA4E95">
      <w:pPr>
        <w:rPr>
          <w:rFonts w:ascii="Arial" w:hAnsi="Arial" w:cs="Arial"/>
          <w:spacing w:val="8"/>
          <w:lang w:val="es-ES" w:eastAsia="es-ES"/>
        </w:rPr>
      </w:pPr>
      <w:r w:rsidRPr="001C00A5">
        <w:rPr>
          <w:rFonts w:ascii="Arial" w:hAnsi="Arial" w:cs="Arial"/>
          <w:spacing w:val="8"/>
          <w:lang w:val="es-ES" w:eastAsia="es-ES"/>
        </w:rPr>
        <w:br w:type="page"/>
      </w:r>
    </w:p>
    <w:p w14:paraId="21B6C1B0" w14:textId="77777777" w:rsidR="00430EBF" w:rsidRPr="002558D5" w:rsidRDefault="00471C7B" w:rsidP="00471C7B">
      <w:pPr>
        <w:spacing w:after="240" w:line="240" w:lineRule="auto"/>
        <w:jc w:val="center"/>
        <w:rPr>
          <w:rFonts w:ascii="Arial" w:hAnsi="Arial" w:cs="Arial"/>
          <w:color w:val="0000FF"/>
          <w:spacing w:val="8"/>
          <w:sz w:val="24"/>
          <w:szCs w:val="24"/>
          <w:lang w:val="es-ES" w:eastAsia="es-ES"/>
        </w:rPr>
      </w:pPr>
      <w:r w:rsidRPr="002558D5">
        <w:rPr>
          <w:rFonts w:ascii="Arial" w:hAnsi="Arial" w:cs="Arial"/>
          <w:b/>
          <w:color w:val="0000FF"/>
          <w:spacing w:val="8"/>
          <w:sz w:val="24"/>
          <w:szCs w:val="24"/>
          <w:lang w:val="es-ES" w:eastAsia="es-ES"/>
        </w:rPr>
        <w:lastRenderedPageBreak/>
        <w:t>Anexo 1</w:t>
      </w:r>
      <w:r w:rsidR="00A13C56" w:rsidRPr="002558D5">
        <w:rPr>
          <w:rFonts w:ascii="Arial" w:hAnsi="Arial" w:cs="Arial"/>
          <w:b/>
          <w:color w:val="0000FF"/>
          <w:spacing w:val="8"/>
          <w:sz w:val="24"/>
          <w:szCs w:val="24"/>
          <w:lang w:val="es-ES" w:eastAsia="es-ES"/>
        </w:rPr>
        <w:t>7</w:t>
      </w:r>
    </w:p>
    <w:p w14:paraId="7B3151D4" w14:textId="77777777" w:rsidR="00471C7B" w:rsidRPr="002558D5" w:rsidRDefault="00471C7B" w:rsidP="00471C7B">
      <w:pPr>
        <w:widowControl w:val="0"/>
        <w:autoSpaceDE w:val="0"/>
        <w:autoSpaceDN w:val="0"/>
        <w:adjustRightInd w:val="0"/>
        <w:spacing w:after="1920" w:line="240" w:lineRule="auto"/>
        <w:jc w:val="center"/>
        <w:rPr>
          <w:rFonts w:ascii="Arial" w:hAnsi="Arial" w:cs="Arial"/>
          <w:b/>
          <w:spacing w:val="8"/>
          <w:lang w:val="es-ES" w:eastAsia="es-ES"/>
        </w:rPr>
      </w:pPr>
      <w:r w:rsidRPr="00CF33B5">
        <w:rPr>
          <w:rFonts w:ascii="Arial" w:hAnsi="Arial" w:cs="Arial"/>
          <w:b/>
          <w:spacing w:val="8"/>
          <w:lang w:val="es-ES" w:eastAsia="es-ES"/>
        </w:rPr>
        <w:t xml:space="preserve">Manual de Usuario Final para el Módulo de </w:t>
      </w:r>
      <w:r w:rsidR="002820A5" w:rsidRPr="00CF33B5">
        <w:rPr>
          <w:rFonts w:ascii="Arial" w:hAnsi="Arial" w:cs="Arial"/>
          <w:b/>
          <w:spacing w:val="8"/>
          <w:lang w:val="es-ES" w:eastAsia="es-ES"/>
        </w:rPr>
        <w:t>Proveedor</w:t>
      </w:r>
      <w:r w:rsidRPr="00CF33B5">
        <w:rPr>
          <w:rFonts w:ascii="Arial" w:hAnsi="Arial" w:cs="Arial"/>
          <w:b/>
          <w:spacing w:val="8"/>
          <w:lang w:val="es-ES" w:eastAsia="es-ES"/>
        </w:rPr>
        <w:t>es y Contratistas</w:t>
      </w:r>
    </w:p>
    <w:p w14:paraId="2E1D2A80" w14:textId="77777777" w:rsidR="00471C7B" w:rsidRPr="00CF33B5" w:rsidRDefault="00471C7B" w:rsidP="00471C7B">
      <w:pPr>
        <w:spacing w:after="240" w:line="240" w:lineRule="auto"/>
        <w:jc w:val="center"/>
        <w:rPr>
          <w:rFonts w:ascii="Arial" w:hAnsi="Arial" w:cs="Arial"/>
          <w:b/>
          <w:color w:val="0000FF"/>
          <w:spacing w:val="8"/>
          <w:u w:val="single"/>
          <w:lang w:val="es-ES" w:eastAsia="es-ES"/>
        </w:rPr>
      </w:pPr>
      <w:r w:rsidRPr="00CF33B5">
        <w:rPr>
          <w:rFonts w:ascii="Arial" w:hAnsi="Arial" w:cs="Arial"/>
          <w:b/>
          <w:color w:val="0000FF"/>
          <w:spacing w:val="8"/>
          <w:u w:val="single"/>
          <w:lang w:val="es-ES" w:eastAsia="es-ES"/>
        </w:rPr>
        <w:t>(Se adjunta archivo electrónico)</w:t>
      </w:r>
    </w:p>
    <w:p w14:paraId="2FF44D56" w14:textId="77777777" w:rsidR="00467CE7" w:rsidRPr="001C00A5" w:rsidRDefault="00467CE7">
      <w:pPr>
        <w:rPr>
          <w:rFonts w:ascii="Arial" w:hAnsi="Arial" w:cs="Arial"/>
          <w:spacing w:val="8"/>
          <w:lang w:val="es-ES" w:eastAsia="es-ES"/>
        </w:rPr>
      </w:pPr>
      <w:r w:rsidRPr="001C00A5">
        <w:rPr>
          <w:rFonts w:ascii="Arial" w:hAnsi="Arial" w:cs="Arial"/>
          <w:spacing w:val="8"/>
          <w:lang w:val="es-ES" w:eastAsia="es-ES"/>
        </w:rPr>
        <w:br w:type="page"/>
      </w:r>
    </w:p>
    <w:p w14:paraId="4A47B81B" w14:textId="290AEA33" w:rsidR="00471C7B" w:rsidRDefault="00E90B0C" w:rsidP="002B7BB2">
      <w:pPr>
        <w:spacing w:after="0" w:line="240" w:lineRule="auto"/>
        <w:jc w:val="center"/>
        <w:rPr>
          <w:rFonts w:ascii="Arial" w:hAnsi="Arial" w:cs="Arial"/>
          <w:b/>
          <w:color w:val="0000FF"/>
          <w:spacing w:val="8"/>
          <w:sz w:val="24"/>
          <w:szCs w:val="24"/>
          <w:lang w:val="es-ES" w:eastAsia="es-ES"/>
        </w:rPr>
      </w:pPr>
      <w:r w:rsidRPr="00B35F4E">
        <w:rPr>
          <w:rFonts w:ascii="Arial" w:hAnsi="Arial" w:cs="Arial"/>
          <w:b/>
          <w:color w:val="0000FF"/>
          <w:spacing w:val="8"/>
          <w:sz w:val="24"/>
          <w:szCs w:val="24"/>
          <w:lang w:val="es-ES" w:eastAsia="es-ES"/>
        </w:rPr>
        <w:lastRenderedPageBreak/>
        <w:t>Anexo 1</w:t>
      </w:r>
      <w:r w:rsidR="00184077" w:rsidRPr="00B35F4E">
        <w:rPr>
          <w:rFonts w:ascii="Arial" w:hAnsi="Arial" w:cs="Arial"/>
          <w:b/>
          <w:color w:val="0000FF"/>
          <w:spacing w:val="8"/>
          <w:sz w:val="24"/>
          <w:szCs w:val="24"/>
          <w:lang w:val="es-ES" w:eastAsia="es-ES"/>
        </w:rPr>
        <w:t>8</w:t>
      </w:r>
    </w:p>
    <w:p w14:paraId="22C77D39" w14:textId="77777777" w:rsidR="002B7BB2" w:rsidRPr="002B7BB2" w:rsidRDefault="002B7BB2" w:rsidP="002B7BB2">
      <w:pPr>
        <w:spacing w:after="0" w:line="240" w:lineRule="auto"/>
        <w:jc w:val="center"/>
        <w:rPr>
          <w:rFonts w:ascii="Arial" w:hAnsi="Arial" w:cs="Arial"/>
          <w:color w:val="0000FF"/>
          <w:spacing w:val="8"/>
          <w:sz w:val="4"/>
          <w:szCs w:val="4"/>
          <w:lang w:val="es-ES" w:eastAsia="es-ES"/>
        </w:rPr>
      </w:pPr>
    </w:p>
    <w:p w14:paraId="3C6EB1CF" w14:textId="5A1BAD40" w:rsidR="00B62072" w:rsidRDefault="00B62072" w:rsidP="002B7BB2">
      <w:pPr>
        <w:spacing w:after="0" w:line="240" w:lineRule="auto"/>
        <w:jc w:val="center"/>
        <w:rPr>
          <w:rFonts w:ascii="Arial" w:hAnsi="Arial" w:cs="Arial"/>
          <w:spacing w:val="8"/>
          <w:lang w:val="es-ES" w:eastAsia="es-ES"/>
        </w:rPr>
      </w:pPr>
      <w:r w:rsidRPr="00B35F4E">
        <w:rPr>
          <w:rFonts w:ascii="Arial" w:hAnsi="Arial" w:cs="Arial"/>
          <w:b/>
          <w:spacing w:val="8"/>
          <w:lang w:val="es-ES" w:eastAsia="es-ES"/>
        </w:rPr>
        <w:t>Metodología para el cálculo del precio anormalmente bajo</w:t>
      </w:r>
      <w:r w:rsidR="00965861" w:rsidRPr="00B35F4E">
        <w:rPr>
          <w:rFonts w:ascii="Arial" w:hAnsi="Arial" w:cs="Arial"/>
          <w:b/>
          <w:spacing w:val="8"/>
          <w:lang w:val="es-ES" w:eastAsia="es-ES"/>
        </w:rPr>
        <w:t xml:space="preserve"> </w:t>
      </w:r>
      <w:r w:rsidR="00965861" w:rsidRPr="00B35F4E">
        <w:rPr>
          <w:rFonts w:ascii="Arial" w:hAnsi="Arial" w:cs="Arial"/>
          <w:spacing w:val="8"/>
          <w:lang w:val="es-ES" w:eastAsia="es-ES"/>
        </w:rPr>
        <w:t>[En su caso]</w:t>
      </w:r>
    </w:p>
    <w:p w14:paraId="72D25D45" w14:textId="77777777" w:rsidR="002B7BB2" w:rsidRPr="002B7BB2" w:rsidRDefault="002B7BB2" w:rsidP="002B7BB2">
      <w:pPr>
        <w:spacing w:after="0" w:line="240" w:lineRule="auto"/>
        <w:jc w:val="center"/>
        <w:rPr>
          <w:rFonts w:ascii="Arial" w:hAnsi="Arial" w:cs="Arial"/>
          <w:spacing w:val="8"/>
          <w:sz w:val="12"/>
          <w:szCs w:val="12"/>
          <w:lang w:val="es-ES" w:eastAsia="es-ES"/>
        </w:rPr>
      </w:pPr>
    </w:p>
    <w:p w14:paraId="7DA82F68" w14:textId="77777777" w:rsidR="00B62072" w:rsidRPr="001C00A5" w:rsidRDefault="00B62072" w:rsidP="00B62072">
      <w:pPr>
        <w:spacing w:after="240" w:line="240" w:lineRule="auto"/>
        <w:ind w:left="851" w:hanging="851"/>
        <w:jc w:val="both"/>
        <w:rPr>
          <w:rFonts w:ascii="Arial" w:hAnsi="Arial" w:cs="Arial"/>
          <w:spacing w:val="8"/>
          <w:lang w:val="es-ES" w:eastAsia="es-ES"/>
        </w:rPr>
      </w:pPr>
      <w:r w:rsidRPr="001C00A5">
        <w:rPr>
          <w:rFonts w:ascii="Arial" w:hAnsi="Arial" w:cs="Arial"/>
          <w:b/>
          <w:spacing w:val="8"/>
          <w:lang w:val="es-ES" w:eastAsia="es-ES"/>
        </w:rPr>
        <w:t>i.</w:t>
      </w:r>
      <w:r w:rsidRPr="001C00A5">
        <w:rPr>
          <w:rFonts w:ascii="Arial" w:hAnsi="Arial" w:cs="Arial"/>
          <w:spacing w:val="8"/>
          <w:lang w:val="es-ES" w:eastAsia="es-ES"/>
        </w:rPr>
        <w:tab/>
        <w:t>Se relacionarán todos los precios de las ofertas aceptadas técnicamente.</w:t>
      </w:r>
    </w:p>
    <w:p w14:paraId="382FA77C" w14:textId="77777777" w:rsidR="00B62072" w:rsidRPr="001C00A5" w:rsidRDefault="00B62072" w:rsidP="00B62072">
      <w:pPr>
        <w:spacing w:after="240" w:line="240" w:lineRule="auto"/>
        <w:ind w:left="851" w:hanging="851"/>
        <w:jc w:val="both"/>
        <w:rPr>
          <w:rFonts w:ascii="Arial" w:hAnsi="Arial" w:cs="Arial"/>
          <w:spacing w:val="8"/>
          <w:lang w:val="es-ES" w:eastAsia="es-ES"/>
        </w:rPr>
      </w:pPr>
      <w:r w:rsidRPr="001C00A5">
        <w:rPr>
          <w:rFonts w:ascii="Arial" w:hAnsi="Arial" w:cs="Arial"/>
          <w:b/>
          <w:spacing w:val="8"/>
          <w:lang w:val="es-ES" w:eastAsia="es-ES"/>
        </w:rPr>
        <w:t>ii.</w:t>
      </w:r>
      <w:r w:rsidRPr="001C00A5">
        <w:rPr>
          <w:rFonts w:ascii="Arial" w:hAnsi="Arial" w:cs="Arial"/>
          <w:spacing w:val="8"/>
          <w:lang w:val="es-ES" w:eastAsia="es-ES"/>
        </w:rPr>
        <w:tab/>
        <w:t>Se definirá el rango de intervalo conforme a lo siguiente:</w:t>
      </w:r>
    </w:p>
    <w:p w14:paraId="17391FE2" w14:textId="77777777" w:rsidR="00B62072" w:rsidRPr="001C00A5" w:rsidRDefault="00B62072" w:rsidP="00B62072">
      <w:pPr>
        <w:spacing w:after="240" w:line="240" w:lineRule="auto"/>
        <w:ind w:left="851" w:hanging="567"/>
        <w:jc w:val="both"/>
        <w:rPr>
          <w:rFonts w:ascii="Arial" w:hAnsi="Arial" w:cs="Arial"/>
          <w:spacing w:val="8"/>
          <w:lang w:val="es-ES" w:eastAsia="es-ES"/>
        </w:rPr>
      </w:pPr>
      <w:r w:rsidRPr="001C00A5">
        <w:rPr>
          <w:rFonts w:ascii="Arial" w:hAnsi="Arial" w:cs="Arial"/>
          <w:b/>
          <w:spacing w:val="8"/>
          <w:lang w:val="es-ES" w:eastAsia="es-ES"/>
        </w:rPr>
        <w:t>a)</w:t>
      </w:r>
      <w:r w:rsidRPr="001C00A5">
        <w:rPr>
          <w:rFonts w:ascii="Arial" w:hAnsi="Arial" w:cs="Arial"/>
          <w:b/>
          <w:spacing w:val="8"/>
          <w:lang w:val="es-ES" w:eastAsia="es-ES"/>
        </w:rPr>
        <w:tab/>
      </w:r>
      <w:r w:rsidRPr="001C00A5">
        <w:rPr>
          <w:rFonts w:ascii="Arial" w:hAnsi="Arial" w:cs="Arial"/>
          <w:spacing w:val="8"/>
          <w:lang w:val="es-ES" w:eastAsia="es-ES"/>
        </w:rPr>
        <w:t>Calculando el Valor de la Diferencia (VD) entre el importe de la oferta aceptada técnicamente más alta (límite superior) menos el importe de la oferta aceptada técnicamente más baja (límite inferior).</w:t>
      </w:r>
    </w:p>
    <w:p w14:paraId="0588E0CB" w14:textId="77777777" w:rsidR="00B62072" w:rsidRPr="001C00A5" w:rsidRDefault="00B62072" w:rsidP="00B62072">
      <w:pPr>
        <w:spacing w:after="240" w:line="240" w:lineRule="auto"/>
        <w:ind w:left="851" w:hanging="567"/>
        <w:jc w:val="both"/>
        <w:rPr>
          <w:rFonts w:ascii="Arial" w:hAnsi="Arial" w:cs="Arial"/>
          <w:spacing w:val="8"/>
          <w:lang w:val="es-ES" w:eastAsia="es-ES"/>
        </w:rPr>
      </w:pPr>
      <w:r w:rsidRPr="001C00A5">
        <w:rPr>
          <w:rFonts w:ascii="Arial" w:hAnsi="Arial" w:cs="Arial"/>
          <w:b/>
          <w:spacing w:val="8"/>
          <w:lang w:val="es-ES" w:eastAsia="es-ES"/>
        </w:rPr>
        <w:t>b)</w:t>
      </w:r>
      <w:r w:rsidRPr="001C00A5">
        <w:rPr>
          <w:rFonts w:ascii="Arial" w:hAnsi="Arial" w:cs="Arial"/>
          <w:spacing w:val="8"/>
          <w:lang w:val="es-ES" w:eastAsia="es-ES"/>
        </w:rPr>
        <w:tab/>
        <w:t xml:space="preserve">Se determinará el rango para (n-1) donde </w:t>
      </w:r>
      <w:r w:rsidR="0087082E" w:rsidRPr="001C00A5">
        <w:rPr>
          <w:rFonts w:ascii="Arial" w:hAnsi="Arial" w:cs="Arial"/>
          <w:spacing w:val="8"/>
          <w:lang w:val="es-ES" w:eastAsia="es-ES"/>
        </w:rPr>
        <w:t>“</w:t>
      </w:r>
      <w:r w:rsidRPr="001C00A5">
        <w:rPr>
          <w:rFonts w:ascii="Arial" w:hAnsi="Arial" w:cs="Arial"/>
          <w:spacing w:val="8"/>
          <w:lang w:val="es-ES" w:eastAsia="es-ES"/>
        </w:rPr>
        <w:t>n" es el número total de ofertas aceptadas técnicamente. El valor de cada rango se obtendrá dividiendo VD entre el resultado de (n-1).</w:t>
      </w:r>
    </w:p>
    <w:p w14:paraId="6F248E5B" w14:textId="77777777" w:rsidR="00B62072" w:rsidRPr="001C00A5" w:rsidRDefault="00B62072" w:rsidP="00B62072">
      <w:pPr>
        <w:spacing w:after="240" w:line="240" w:lineRule="auto"/>
        <w:jc w:val="both"/>
        <w:rPr>
          <w:rFonts w:ascii="Arial" w:hAnsi="Arial" w:cs="Arial"/>
          <w:spacing w:val="8"/>
          <w:lang w:val="es-ES" w:eastAsia="es-ES"/>
        </w:rPr>
      </w:pPr>
      <w:r w:rsidRPr="001C00A5">
        <w:rPr>
          <w:rFonts w:ascii="Arial" w:hAnsi="Arial" w:cs="Arial"/>
          <w:b/>
          <w:spacing w:val="8"/>
          <w:lang w:val="es-ES" w:eastAsia="es-ES"/>
        </w:rPr>
        <w:t>iii.</w:t>
      </w:r>
      <w:r w:rsidRPr="001C00A5">
        <w:rPr>
          <w:rFonts w:ascii="Arial" w:hAnsi="Arial" w:cs="Arial"/>
          <w:spacing w:val="8"/>
          <w:lang w:val="es-ES" w:eastAsia="es-ES"/>
        </w:rPr>
        <w:tab/>
        <w:t>Determinación de intervalos:</w:t>
      </w:r>
    </w:p>
    <w:p w14:paraId="68762541" w14:textId="77777777" w:rsidR="00B62072" w:rsidRPr="001C00A5" w:rsidRDefault="00B62072" w:rsidP="00B62072">
      <w:pPr>
        <w:spacing w:after="240" w:line="240" w:lineRule="auto"/>
        <w:jc w:val="both"/>
        <w:rPr>
          <w:rFonts w:ascii="Arial" w:hAnsi="Arial" w:cs="Arial"/>
          <w:spacing w:val="8"/>
          <w:lang w:val="es-ES" w:eastAsia="es-ES"/>
        </w:rPr>
      </w:pPr>
      <w:r w:rsidRPr="001C00A5">
        <w:rPr>
          <w:rFonts w:ascii="Arial" w:hAnsi="Arial" w:cs="Arial"/>
          <w:spacing w:val="8"/>
          <w:lang w:val="es-ES" w:eastAsia="es-ES"/>
        </w:rPr>
        <w:t>Primer intervalo: el límite inferior del intervalo será el importe más bajo de las ofertas aceptadas técnicamente y el límite superior del intervalo se obtendrá de sumar al límite inferior, el valor del rango de intervalo obtenido en el numeral anterior.</w:t>
      </w:r>
    </w:p>
    <w:p w14:paraId="1780138B" w14:textId="77777777" w:rsidR="00B62072" w:rsidRPr="001C00A5" w:rsidRDefault="00B62072" w:rsidP="00B62072">
      <w:pPr>
        <w:spacing w:after="240" w:line="240" w:lineRule="auto"/>
        <w:jc w:val="both"/>
        <w:rPr>
          <w:rFonts w:ascii="Arial" w:hAnsi="Arial" w:cs="Arial"/>
          <w:spacing w:val="8"/>
          <w:lang w:val="es-ES" w:eastAsia="es-ES"/>
        </w:rPr>
      </w:pPr>
      <w:r w:rsidRPr="001C00A5">
        <w:rPr>
          <w:rFonts w:ascii="Arial" w:hAnsi="Arial" w:cs="Arial"/>
          <w:spacing w:val="8"/>
          <w:lang w:val="es-ES" w:eastAsia="es-ES"/>
        </w:rPr>
        <w:t>Segundo intervalo: El límite inferior será igual al límite superior del primer intervalo y el límite superior, se obtendrá de sumar al límite inferior del segundo intervalo el valor del rango.</w:t>
      </w:r>
    </w:p>
    <w:p w14:paraId="277A88AD" w14:textId="77777777" w:rsidR="00B62072" w:rsidRPr="001C00A5" w:rsidRDefault="00B62072" w:rsidP="00B62072">
      <w:pPr>
        <w:spacing w:after="240" w:line="240" w:lineRule="auto"/>
        <w:jc w:val="both"/>
        <w:rPr>
          <w:rFonts w:ascii="Arial" w:hAnsi="Arial" w:cs="Arial"/>
          <w:spacing w:val="8"/>
          <w:lang w:val="es-ES" w:eastAsia="es-ES"/>
        </w:rPr>
      </w:pPr>
      <w:r w:rsidRPr="001C00A5">
        <w:rPr>
          <w:rFonts w:ascii="Arial" w:hAnsi="Arial" w:cs="Arial"/>
          <w:spacing w:val="8"/>
          <w:lang w:val="es-ES" w:eastAsia="es-ES"/>
        </w:rPr>
        <w:t>Sucesivos intervalos: El límite inferior siempre será el límite superior del intervalo previo y el límite superior se obtendrá de sumar al límite inferior el valor del rango y así sucesivamente hasta obtener el último intervalo.</w:t>
      </w:r>
    </w:p>
    <w:p w14:paraId="22DA0BC6" w14:textId="77777777" w:rsidR="00B62072" w:rsidRPr="001C00A5" w:rsidRDefault="00B62072" w:rsidP="00B62072">
      <w:pPr>
        <w:spacing w:after="240" w:line="240" w:lineRule="auto"/>
        <w:jc w:val="both"/>
        <w:rPr>
          <w:rFonts w:ascii="Arial" w:hAnsi="Arial" w:cs="Arial"/>
          <w:spacing w:val="8"/>
          <w:lang w:val="es-ES" w:eastAsia="es-ES"/>
        </w:rPr>
      </w:pPr>
      <w:r w:rsidRPr="001C00A5">
        <w:rPr>
          <w:rFonts w:ascii="Arial" w:hAnsi="Arial" w:cs="Arial"/>
          <w:spacing w:val="8"/>
          <w:lang w:val="es-ES" w:eastAsia="es-ES"/>
        </w:rPr>
        <w:t>El número de intervalos siempre será n-1.</w:t>
      </w:r>
    </w:p>
    <w:p w14:paraId="220263E1" w14:textId="77777777" w:rsidR="00B62072" w:rsidRPr="001C00A5" w:rsidRDefault="00B62072" w:rsidP="00B62072">
      <w:pPr>
        <w:spacing w:after="240" w:line="240" w:lineRule="auto"/>
        <w:jc w:val="both"/>
        <w:rPr>
          <w:rFonts w:ascii="Arial" w:hAnsi="Arial" w:cs="Arial"/>
          <w:spacing w:val="8"/>
          <w:lang w:val="es-ES" w:eastAsia="es-ES"/>
        </w:rPr>
      </w:pPr>
      <w:r w:rsidRPr="001C00A5">
        <w:rPr>
          <w:rFonts w:ascii="Arial" w:hAnsi="Arial" w:cs="Arial"/>
          <w:spacing w:val="8"/>
          <w:lang w:val="es-ES" w:eastAsia="es-ES"/>
        </w:rPr>
        <w:t>El límite superior del último intervalo será igual al importe más alto de las ofertas aceptadas técnicamente.</w:t>
      </w:r>
    </w:p>
    <w:p w14:paraId="50BE6403" w14:textId="77777777" w:rsidR="00B62072" w:rsidRPr="001C00A5" w:rsidRDefault="00B62072" w:rsidP="00B62072">
      <w:pPr>
        <w:spacing w:after="240" w:line="240" w:lineRule="auto"/>
        <w:ind w:left="851" w:hanging="851"/>
        <w:jc w:val="both"/>
        <w:rPr>
          <w:rFonts w:ascii="Arial" w:hAnsi="Arial" w:cs="Arial"/>
          <w:spacing w:val="8"/>
          <w:lang w:val="es-ES" w:eastAsia="es-ES"/>
        </w:rPr>
      </w:pPr>
      <w:r w:rsidRPr="001C00A5">
        <w:rPr>
          <w:rFonts w:ascii="Arial" w:hAnsi="Arial" w:cs="Arial"/>
          <w:b/>
          <w:spacing w:val="8"/>
          <w:lang w:val="es-ES" w:eastAsia="es-ES"/>
        </w:rPr>
        <w:t>iv.</w:t>
      </w:r>
      <w:r w:rsidRPr="001C00A5">
        <w:rPr>
          <w:rFonts w:ascii="Arial" w:hAnsi="Arial" w:cs="Arial"/>
          <w:spacing w:val="8"/>
          <w:lang w:val="es-ES" w:eastAsia="es-ES"/>
        </w:rPr>
        <w:tab/>
        <w:t>Determinación de frecuencias.</w:t>
      </w:r>
    </w:p>
    <w:p w14:paraId="330FA68D" w14:textId="77777777" w:rsidR="00B62072" w:rsidRPr="001C00A5" w:rsidRDefault="00B62072" w:rsidP="00B62072">
      <w:pPr>
        <w:spacing w:after="240" w:line="240" w:lineRule="auto"/>
        <w:jc w:val="both"/>
        <w:rPr>
          <w:rFonts w:ascii="Arial" w:hAnsi="Arial" w:cs="Arial"/>
          <w:spacing w:val="8"/>
          <w:lang w:val="es-ES" w:eastAsia="es-ES"/>
        </w:rPr>
      </w:pPr>
      <w:r w:rsidRPr="001C00A5">
        <w:rPr>
          <w:rFonts w:ascii="Arial" w:hAnsi="Arial" w:cs="Arial"/>
          <w:spacing w:val="8"/>
          <w:lang w:val="es-ES" w:eastAsia="es-ES"/>
        </w:rPr>
        <w:t>Se verifica qué precios de las ofertas aceptadas técnicamente se ubican dentro de cada intervalo.</w:t>
      </w:r>
    </w:p>
    <w:p w14:paraId="7A75326E" w14:textId="77777777" w:rsidR="00B62072" w:rsidRPr="001C00A5" w:rsidRDefault="00B62072" w:rsidP="00B62072">
      <w:pPr>
        <w:spacing w:after="240" w:line="240" w:lineRule="auto"/>
        <w:jc w:val="both"/>
        <w:rPr>
          <w:rFonts w:ascii="Arial" w:hAnsi="Arial" w:cs="Arial"/>
          <w:spacing w:val="8"/>
          <w:lang w:val="es-ES" w:eastAsia="es-ES"/>
        </w:rPr>
      </w:pPr>
      <w:r w:rsidRPr="001C00A5">
        <w:rPr>
          <w:rFonts w:ascii="Arial" w:hAnsi="Arial" w:cs="Arial"/>
          <w:spacing w:val="8"/>
          <w:lang w:val="es-ES" w:eastAsia="es-ES"/>
        </w:rPr>
        <w:t>Cuando existan intervalos con diferente cantidad de frecuencias se tomará en consideración el que contenga la mayor cantidad de frecuencias.</w:t>
      </w:r>
    </w:p>
    <w:p w14:paraId="7D1CA38A" w14:textId="77777777" w:rsidR="00B62072" w:rsidRPr="001C00A5" w:rsidRDefault="00B62072" w:rsidP="00B62072">
      <w:pPr>
        <w:spacing w:after="240" w:line="240" w:lineRule="auto"/>
        <w:jc w:val="both"/>
        <w:rPr>
          <w:rFonts w:ascii="Arial" w:hAnsi="Arial" w:cs="Arial"/>
          <w:spacing w:val="8"/>
          <w:lang w:val="es-ES" w:eastAsia="es-ES"/>
        </w:rPr>
      </w:pPr>
      <w:r w:rsidRPr="001C00A5">
        <w:rPr>
          <w:rFonts w:ascii="Arial" w:hAnsi="Arial" w:cs="Arial"/>
          <w:spacing w:val="8"/>
          <w:lang w:val="es-ES" w:eastAsia="es-ES"/>
        </w:rPr>
        <w:t>En el supuesto que en más de un intervalo exista la misma cantidad de frecuencias se tomarán en consideración aquellas que están en el intervalo más bajo.</w:t>
      </w:r>
    </w:p>
    <w:p w14:paraId="4EBACF75" w14:textId="77777777" w:rsidR="00B62072" w:rsidRPr="001C00A5" w:rsidRDefault="00B62072" w:rsidP="00B62072">
      <w:pPr>
        <w:spacing w:after="240" w:line="240" w:lineRule="auto"/>
        <w:jc w:val="both"/>
        <w:rPr>
          <w:rFonts w:ascii="Arial" w:hAnsi="Arial" w:cs="Arial"/>
          <w:spacing w:val="8"/>
          <w:lang w:val="es-ES" w:eastAsia="es-ES"/>
        </w:rPr>
      </w:pPr>
      <w:r w:rsidRPr="001C00A5">
        <w:rPr>
          <w:rFonts w:ascii="Arial" w:hAnsi="Arial" w:cs="Arial"/>
          <w:b/>
          <w:spacing w:val="8"/>
          <w:lang w:val="es-ES" w:eastAsia="es-ES"/>
        </w:rPr>
        <w:t>v.</w:t>
      </w:r>
      <w:r w:rsidRPr="001C00A5">
        <w:rPr>
          <w:rFonts w:ascii="Arial" w:hAnsi="Arial" w:cs="Arial"/>
          <w:b/>
          <w:spacing w:val="8"/>
          <w:lang w:val="es-ES" w:eastAsia="es-ES"/>
        </w:rPr>
        <w:tab/>
      </w:r>
      <w:r w:rsidRPr="001C00A5">
        <w:rPr>
          <w:rFonts w:ascii="Arial" w:hAnsi="Arial" w:cs="Arial"/>
          <w:spacing w:val="8"/>
          <w:lang w:val="es-ES" w:eastAsia="es-ES"/>
        </w:rPr>
        <w:t>Se calcula el promedio de los precios preponderantes.</w:t>
      </w:r>
    </w:p>
    <w:p w14:paraId="6FB58BC0" w14:textId="77777777" w:rsidR="00B62072" w:rsidRPr="001C00A5" w:rsidRDefault="00B62072" w:rsidP="00B62072">
      <w:pPr>
        <w:spacing w:after="240" w:line="240" w:lineRule="auto"/>
        <w:jc w:val="both"/>
        <w:rPr>
          <w:rFonts w:ascii="Arial" w:hAnsi="Arial" w:cs="Arial"/>
          <w:spacing w:val="8"/>
          <w:lang w:val="es-ES" w:eastAsia="es-ES"/>
        </w:rPr>
      </w:pPr>
      <w:r w:rsidRPr="001C00A5">
        <w:rPr>
          <w:rFonts w:ascii="Arial" w:hAnsi="Arial" w:cs="Arial"/>
          <w:b/>
          <w:spacing w:val="8"/>
          <w:lang w:val="es-ES" w:eastAsia="es-ES"/>
        </w:rPr>
        <w:t>vi.</w:t>
      </w:r>
      <w:r w:rsidRPr="001C00A5">
        <w:rPr>
          <w:rFonts w:ascii="Arial" w:hAnsi="Arial" w:cs="Arial"/>
          <w:spacing w:val="8"/>
          <w:lang w:val="es-ES" w:eastAsia="es-ES"/>
        </w:rPr>
        <w:tab/>
        <w:t>Al promedio de los precios preponderantes se le restará el cuarenta por ciento.</w:t>
      </w:r>
    </w:p>
    <w:p w14:paraId="328C6B3A" w14:textId="5DDB7E9F" w:rsidR="001232D2" w:rsidRDefault="00B62072" w:rsidP="000B4548">
      <w:pPr>
        <w:spacing w:after="240" w:line="240" w:lineRule="auto"/>
        <w:jc w:val="both"/>
        <w:rPr>
          <w:rFonts w:ascii="Arial" w:hAnsi="Arial" w:cs="Arial"/>
          <w:spacing w:val="8"/>
          <w:lang w:val="es-ES" w:eastAsia="es-ES"/>
        </w:rPr>
      </w:pPr>
      <w:r w:rsidRPr="001C00A5">
        <w:rPr>
          <w:rFonts w:ascii="Arial" w:hAnsi="Arial" w:cs="Arial"/>
          <w:spacing w:val="8"/>
          <w:lang w:val="es-ES" w:eastAsia="es-ES"/>
        </w:rPr>
        <w:t>Los precios de las ofertas aceptadas técnicamente cuyo monto sea igualo menor al obtenido de la operación realizada, serán considerados anormalmente bajos.</w:t>
      </w:r>
    </w:p>
    <w:p w14:paraId="489594F2" w14:textId="77777777" w:rsidR="000B4548" w:rsidRPr="000B4548" w:rsidRDefault="000B4548" w:rsidP="000B4548">
      <w:pPr>
        <w:spacing w:after="240" w:line="240" w:lineRule="auto"/>
        <w:jc w:val="both"/>
        <w:rPr>
          <w:rFonts w:ascii="Arial" w:hAnsi="Arial" w:cs="Arial"/>
          <w:spacing w:val="8"/>
          <w:lang w:val="es-ES" w:eastAsia="es-ES"/>
        </w:rPr>
      </w:pPr>
    </w:p>
    <w:p w14:paraId="781E9247" w14:textId="39B104A1" w:rsidR="001232D2" w:rsidRPr="00144B0C" w:rsidRDefault="001232D2" w:rsidP="001232D2">
      <w:pPr>
        <w:spacing w:after="240" w:line="240" w:lineRule="auto"/>
        <w:jc w:val="center"/>
        <w:rPr>
          <w:rFonts w:ascii="Arial" w:hAnsi="Arial" w:cs="Arial"/>
          <w:b/>
          <w:color w:val="0000FF"/>
          <w:spacing w:val="8"/>
          <w:sz w:val="28"/>
          <w:szCs w:val="28"/>
          <w:lang w:val="es-ES" w:eastAsia="es-ES"/>
        </w:rPr>
      </w:pPr>
      <w:r w:rsidRPr="00144B0C">
        <w:rPr>
          <w:rFonts w:ascii="Arial" w:hAnsi="Arial" w:cs="Arial"/>
          <w:b/>
          <w:color w:val="0000FF"/>
          <w:spacing w:val="8"/>
          <w:sz w:val="28"/>
          <w:szCs w:val="28"/>
          <w:lang w:val="es-ES" w:eastAsia="es-ES"/>
        </w:rPr>
        <w:t xml:space="preserve">ANEXO </w:t>
      </w:r>
      <w:r w:rsidR="000B4548">
        <w:rPr>
          <w:rFonts w:ascii="Arial" w:hAnsi="Arial" w:cs="Arial"/>
          <w:b/>
          <w:color w:val="0000FF"/>
          <w:spacing w:val="8"/>
          <w:sz w:val="28"/>
          <w:szCs w:val="28"/>
          <w:lang w:val="es-ES" w:eastAsia="es-ES"/>
        </w:rPr>
        <w:t>19</w:t>
      </w:r>
    </w:p>
    <w:p w14:paraId="42619D01" w14:textId="77777777" w:rsidR="001232D2" w:rsidRDefault="001232D2" w:rsidP="001232D2">
      <w:pPr>
        <w:jc w:val="center"/>
        <w:rPr>
          <w:rFonts w:ascii="Arial" w:hAnsi="Arial" w:cs="Arial"/>
          <w:b/>
          <w:bCs/>
          <w:sz w:val="24"/>
          <w:szCs w:val="24"/>
        </w:rPr>
      </w:pPr>
      <w:r>
        <w:rPr>
          <w:rFonts w:ascii="Arial" w:hAnsi="Arial" w:cs="Arial"/>
          <w:b/>
          <w:bCs/>
          <w:sz w:val="24"/>
          <w:szCs w:val="24"/>
        </w:rPr>
        <w:t>MANIFIESTO DE ORIGEN DE LOS BIENES</w:t>
      </w:r>
    </w:p>
    <w:p w14:paraId="35D1121F" w14:textId="77777777" w:rsidR="001232D2" w:rsidRDefault="001232D2" w:rsidP="001232D2">
      <w:pPr>
        <w:jc w:val="center"/>
        <w:rPr>
          <w:rFonts w:ascii="Arial" w:hAnsi="Arial" w:cs="Arial"/>
          <w:b/>
          <w:bCs/>
        </w:rPr>
      </w:pPr>
    </w:p>
    <w:p w14:paraId="30B0F22D" w14:textId="77777777" w:rsidR="001232D2" w:rsidRPr="00FF61CE" w:rsidRDefault="001232D2" w:rsidP="001232D2">
      <w:pPr>
        <w:pStyle w:val="Sinespaciado"/>
        <w:rPr>
          <w:rFonts w:ascii="Arial" w:hAnsi="Arial" w:cs="Arial"/>
          <w:b/>
          <w:bCs/>
          <w:color w:val="0000FF"/>
          <w:sz w:val="24"/>
          <w:szCs w:val="24"/>
        </w:rPr>
      </w:pPr>
      <w:r w:rsidRPr="00FF61CE">
        <w:rPr>
          <w:rFonts w:ascii="Arial" w:hAnsi="Arial" w:cs="Arial"/>
          <w:b/>
          <w:bCs/>
          <w:color w:val="0000FF"/>
          <w:sz w:val="24"/>
          <w:szCs w:val="24"/>
        </w:rPr>
        <w:t>CFE GENERACION III EPS,</w:t>
      </w:r>
    </w:p>
    <w:p w14:paraId="0F4763B2" w14:textId="28E2BBCA" w:rsidR="001232D2" w:rsidRPr="00FF61CE" w:rsidRDefault="00F021CA" w:rsidP="001232D2">
      <w:pPr>
        <w:pStyle w:val="Sinespaciado"/>
        <w:rPr>
          <w:rFonts w:ascii="Arial" w:hAnsi="Arial" w:cs="Arial"/>
          <w:b/>
          <w:bCs/>
          <w:color w:val="0000FF"/>
          <w:sz w:val="24"/>
          <w:szCs w:val="24"/>
        </w:rPr>
      </w:pPr>
      <w:r>
        <w:rPr>
          <w:rFonts w:ascii="Arial" w:hAnsi="Arial" w:cs="Arial"/>
          <w:b/>
          <w:bCs/>
          <w:color w:val="0000FF"/>
          <w:sz w:val="24"/>
          <w:szCs w:val="24"/>
        </w:rPr>
        <w:t>Oficina</w:t>
      </w:r>
      <w:r w:rsidR="001232D2" w:rsidRPr="00FF61CE">
        <w:rPr>
          <w:rFonts w:ascii="Arial" w:hAnsi="Arial" w:cs="Arial"/>
          <w:b/>
          <w:bCs/>
          <w:color w:val="0000FF"/>
          <w:sz w:val="24"/>
          <w:szCs w:val="24"/>
        </w:rPr>
        <w:t xml:space="preserve"> de Abastecimientos</w:t>
      </w:r>
    </w:p>
    <w:p w14:paraId="40C851BF" w14:textId="77777777" w:rsidR="001232D2" w:rsidRDefault="001232D2" w:rsidP="001232D2">
      <w:pPr>
        <w:pStyle w:val="Sinespaciado"/>
        <w:rPr>
          <w:rFonts w:ascii="Arial" w:hAnsi="Arial" w:cs="Arial"/>
          <w:b/>
          <w:bCs/>
          <w:sz w:val="24"/>
          <w:szCs w:val="24"/>
        </w:rPr>
      </w:pPr>
    </w:p>
    <w:p w14:paraId="5FF4DB0F" w14:textId="77777777" w:rsidR="001232D2" w:rsidRDefault="001232D2" w:rsidP="001232D2">
      <w:pPr>
        <w:pStyle w:val="Sinespaciado"/>
        <w:rPr>
          <w:rFonts w:ascii="Arial" w:hAnsi="Arial" w:cs="Arial"/>
          <w:b/>
          <w:bCs/>
          <w:sz w:val="24"/>
          <w:szCs w:val="24"/>
        </w:rPr>
      </w:pPr>
      <w:r>
        <w:rPr>
          <w:rFonts w:ascii="Arial" w:hAnsi="Arial" w:cs="Arial"/>
          <w:b/>
          <w:bCs/>
          <w:sz w:val="24"/>
          <w:szCs w:val="24"/>
        </w:rPr>
        <w:t>PRESENTE.</w:t>
      </w:r>
    </w:p>
    <w:p w14:paraId="4F84C403" w14:textId="77777777" w:rsidR="001232D2" w:rsidRDefault="001232D2" w:rsidP="001232D2">
      <w:pPr>
        <w:pStyle w:val="Sinespaciado"/>
        <w:rPr>
          <w:rFonts w:ascii="Arial" w:hAnsi="Arial" w:cs="Arial"/>
          <w:b/>
          <w:bCs/>
        </w:rPr>
      </w:pPr>
    </w:p>
    <w:p w14:paraId="336080B5" w14:textId="77777777" w:rsidR="001232D2" w:rsidRDefault="001232D2" w:rsidP="001232D2">
      <w:pPr>
        <w:pStyle w:val="Sinespaciado"/>
        <w:rPr>
          <w:rFonts w:ascii="Arial" w:hAnsi="Arial" w:cs="Arial"/>
          <w:b/>
          <w:bCs/>
        </w:rPr>
      </w:pPr>
    </w:p>
    <w:p w14:paraId="18365C86" w14:textId="77777777" w:rsidR="001232D2" w:rsidRDefault="001232D2" w:rsidP="001232D2">
      <w:pPr>
        <w:pStyle w:val="Sinespaciado"/>
        <w:rPr>
          <w:rFonts w:ascii="Arial" w:hAnsi="Arial" w:cs="Arial"/>
          <w:b/>
          <w:bCs/>
        </w:rPr>
      </w:pPr>
    </w:p>
    <w:p w14:paraId="78884011" w14:textId="77777777" w:rsidR="001232D2" w:rsidRDefault="001232D2" w:rsidP="0043033A">
      <w:pPr>
        <w:pStyle w:val="Sinespaciado"/>
        <w:jc w:val="both"/>
        <w:rPr>
          <w:rFonts w:ascii="Arial" w:hAnsi="Arial" w:cs="Arial"/>
          <w:b/>
          <w:bCs/>
        </w:rPr>
      </w:pPr>
    </w:p>
    <w:p w14:paraId="163D5E91" w14:textId="35E4F1E1" w:rsidR="00857643" w:rsidRPr="00AC7ABD" w:rsidRDefault="001232D2" w:rsidP="00AC7ABD">
      <w:pPr>
        <w:spacing w:before="60" w:after="80" w:line="280" w:lineRule="atLeast"/>
        <w:jc w:val="both"/>
        <w:rPr>
          <w:rFonts w:cs="Arial"/>
          <w:b/>
          <w:bCs/>
          <w:sz w:val="28"/>
          <w:szCs w:val="28"/>
        </w:rPr>
      </w:pPr>
      <w:r>
        <w:rPr>
          <w:rFonts w:ascii="Arial" w:hAnsi="Arial" w:cs="Arial"/>
        </w:rPr>
        <w:t xml:space="preserve">Me refiero al </w:t>
      </w:r>
      <w:r>
        <w:rPr>
          <w:rFonts w:ascii="Arial" w:hAnsi="Arial" w:cs="Arial"/>
          <w:b/>
          <w:bCs/>
        </w:rPr>
        <w:t>C</w:t>
      </w:r>
      <w:r w:rsidRPr="00FF61CE">
        <w:rPr>
          <w:rFonts w:ascii="Arial" w:hAnsi="Arial" w:cs="Arial"/>
          <w:b/>
          <w:bCs/>
        </w:rPr>
        <w:t xml:space="preserve">oncurso </w:t>
      </w:r>
      <w:r>
        <w:rPr>
          <w:rFonts w:ascii="Arial" w:hAnsi="Arial" w:cs="Arial"/>
          <w:b/>
          <w:bCs/>
        </w:rPr>
        <w:t>A</w:t>
      </w:r>
      <w:r w:rsidRPr="00FF61CE">
        <w:rPr>
          <w:rFonts w:ascii="Arial" w:hAnsi="Arial" w:cs="Arial"/>
          <w:b/>
          <w:bCs/>
        </w:rPr>
        <w:t xml:space="preserve">bierto </w:t>
      </w:r>
      <w:r>
        <w:rPr>
          <w:rFonts w:ascii="Arial" w:hAnsi="Arial" w:cs="Arial"/>
          <w:b/>
          <w:bCs/>
        </w:rPr>
        <w:t>Simplificado In</w:t>
      </w:r>
      <w:r w:rsidRPr="00FF61CE">
        <w:rPr>
          <w:rFonts w:ascii="Arial" w:hAnsi="Arial" w:cs="Arial"/>
          <w:b/>
          <w:bCs/>
        </w:rPr>
        <w:t>ternacional</w:t>
      </w:r>
      <w:r>
        <w:rPr>
          <w:rFonts w:ascii="Arial" w:hAnsi="Arial" w:cs="Arial"/>
          <w:b/>
          <w:bCs/>
        </w:rPr>
        <w:t xml:space="preserve"> </w:t>
      </w:r>
      <w:r>
        <w:rPr>
          <w:rFonts w:ascii="Arial" w:hAnsi="Arial" w:cs="Arial"/>
        </w:rPr>
        <w:t xml:space="preserve">No. </w:t>
      </w:r>
      <w:r w:rsidRPr="00FF61CE">
        <w:rPr>
          <w:rFonts w:ascii="Arial" w:hAnsi="Arial" w:cs="Arial"/>
          <w:b/>
          <w:bCs/>
          <w:color w:val="0000FF"/>
        </w:rPr>
        <w:t>CFE-</w:t>
      </w:r>
      <w:r w:rsidRPr="004F2AA8">
        <w:rPr>
          <w:rFonts w:ascii="Arial" w:hAnsi="Arial" w:cs="Arial"/>
          <w:b/>
          <w:bCs/>
          <w:color w:val="0000FF"/>
        </w:rPr>
        <w:t>06</w:t>
      </w:r>
      <w:r w:rsidR="00F021CA">
        <w:rPr>
          <w:rFonts w:ascii="Arial" w:hAnsi="Arial" w:cs="Arial"/>
          <w:b/>
          <w:bCs/>
          <w:color w:val="0000FF"/>
        </w:rPr>
        <w:t>11</w:t>
      </w:r>
      <w:r w:rsidRPr="004F2AA8">
        <w:rPr>
          <w:rFonts w:ascii="Arial" w:hAnsi="Arial" w:cs="Arial"/>
          <w:b/>
          <w:bCs/>
          <w:color w:val="0000FF"/>
        </w:rPr>
        <w:t>-CSAAA-</w:t>
      </w:r>
      <w:r w:rsidR="0068582F" w:rsidRPr="00296F3D">
        <w:rPr>
          <w:rFonts w:ascii="Arial" w:hAnsi="Arial" w:cs="Arial"/>
          <w:b/>
          <w:bCs/>
          <w:color w:val="0000FF"/>
        </w:rPr>
        <w:t>0</w:t>
      </w:r>
      <w:r w:rsidR="00396B52">
        <w:rPr>
          <w:rFonts w:ascii="Arial" w:hAnsi="Arial" w:cs="Arial"/>
          <w:b/>
          <w:bCs/>
          <w:color w:val="0000FF"/>
        </w:rPr>
        <w:t>00</w:t>
      </w:r>
      <w:r w:rsidR="005929BD">
        <w:rPr>
          <w:rFonts w:ascii="Arial" w:hAnsi="Arial" w:cs="Arial"/>
          <w:b/>
          <w:bCs/>
          <w:color w:val="0000FF"/>
        </w:rPr>
        <w:t>4</w:t>
      </w:r>
      <w:r w:rsidRPr="004F2AA8">
        <w:rPr>
          <w:rFonts w:ascii="Arial" w:hAnsi="Arial" w:cs="Arial"/>
          <w:b/>
          <w:bCs/>
          <w:color w:val="0000FF"/>
        </w:rPr>
        <w:t>-202</w:t>
      </w:r>
      <w:r w:rsidR="00A27BF9">
        <w:rPr>
          <w:rFonts w:ascii="Arial" w:hAnsi="Arial" w:cs="Arial"/>
          <w:b/>
          <w:bCs/>
          <w:color w:val="0000FF"/>
        </w:rPr>
        <w:t>1</w:t>
      </w:r>
      <w:r w:rsidRPr="00FF61CE">
        <w:rPr>
          <w:rFonts w:ascii="Arial" w:hAnsi="Arial" w:cs="Arial"/>
          <w:color w:val="0000FF"/>
        </w:rPr>
        <w:t xml:space="preserve"> </w:t>
      </w:r>
      <w:r>
        <w:rPr>
          <w:rFonts w:ascii="Arial" w:hAnsi="Arial" w:cs="Arial"/>
        </w:rPr>
        <w:t xml:space="preserve">para la contratación de </w:t>
      </w:r>
      <w:r w:rsidR="00857643" w:rsidRPr="00007D91">
        <w:rPr>
          <w:rFonts w:ascii="Arial" w:eastAsia="Arial" w:hAnsi="Arial" w:cs="Arial"/>
          <w:bCs/>
          <w:color w:val="0000FF"/>
          <w:spacing w:val="-3"/>
        </w:rPr>
        <w:t>“</w:t>
      </w:r>
      <w:r w:rsidR="009072D6" w:rsidRPr="00396B52">
        <w:rPr>
          <w:rFonts w:ascii="Arial" w:eastAsia="Arial" w:hAnsi="Arial" w:cs="Arial"/>
          <w:bCs/>
          <w:color w:val="0000FF"/>
          <w:spacing w:val="-3"/>
        </w:rPr>
        <w:t xml:space="preserve">Adquisición de </w:t>
      </w:r>
      <w:r w:rsidR="00FF4792">
        <w:rPr>
          <w:rFonts w:ascii="Arial" w:eastAsia="Arial" w:hAnsi="Arial" w:cs="Arial"/>
          <w:bCs/>
          <w:color w:val="0000FF"/>
          <w:spacing w:val="-3"/>
        </w:rPr>
        <w:t xml:space="preserve">Aislador pasante para </w:t>
      </w:r>
      <w:proofErr w:type="spellStart"/>
      <w:r w:rsidR="00FF4792">
        <w:rPr>
          <w:rFonts w:ascii="Arial" w:eastAsia="Arial" w:hAnsi="Arial" w:cs="Arial"/>
          <w:bCs/>
          <w:color w:val="0000FF"/>
          <w:spacing w:val="-3"/>
        </w:rPr>
        <w:t>precipitador</w:t>
      </w:r>
      <w:proofErr w:type="spellEnd"/>
      <w:r w:rsidR="00FF4792">
        <w:rPr>
          <w:rFonts w:ascii="Arial" w:eastAsia="Arial" w:hAnsi="Arial" w:cs="Arial"/>
          <w:bCs/>
          <w:color w:val="0000FF"/>
          <w:spacing w:val="-3"/>
        </w:rPr>
        <w:t xml:space="preserve"> electrostático</w:t>
      </w:r>
      <w:r w:rsidR="00396B52" w:rsidRPr="00396B52">
        <w:rPr>
          <w:rFonts w:ascii="Arial" w:eastAsia="Arial" w:hAnsi="Arial" w:cs="Arial"/>
          <w:bCs/>
          <w:color w:val="0000FF"/>
          <w:spacing w:val="-3"/>
        </w:rPr>
        <w:t xml:space="preserve">, con destino </w:t>
      </w:r>
      <w:r w:rsidR="00F021CA" w:rsidRPr="00396B52">
        <w:rPr>
          <w:rFonts w:ascii="Arial" w:eastAsia="Arial" w:hAnsi="Arial" w:cs="Arial"/>
          <w:bCs/>
          <w:color w:val="0000FF"/>
          <w:spacing w:val="-3"/>
        </w:rPr>
        <w:t xml:space="preserve">a </w:t>
      </w:r>
      <w:r w:rsidR="009072D6" w:rsidRPr="00396B52">
        <w:rPr>
          <w:rFonts w:ascii="Arial" w:eastAsia="Arial" w:hAnsi="Arial" w:cs="Arial"/>
          <w:bCs/>
          <w:color w:val="0000FF"/>
          <w:spacing w:val="-3"/>
        </w:rPr>
        <w:t>la C.</w:t>
      </w:r>
      <w:r w:rsidR="00F021CA" w:rsidRPr="00396B52">
        <w:rPr>
          <w:rFonts w:ascii="Arial" w:eastAsia="Arial" w:hAnsi="Arial" w:cs="Arial"/>
          <w:bCs/>
          <w:color w:val="0000FF"/>
          <w:spacing w:val="-3"/>
        </w:rPr>
        <w:t>T. Punta Prieta</w:t>
      </w:r>
      <w:r w:rsidR="006E2009" w:rsidRPr="00396B52">
        <w:rPr>
          <w:rFonts w:ascii="Arial" w:eastAsia="Arial" w:hAnsi="Arial" w:cs="Arial"/>
          <w:bCs/>
          <w:color w:val="0000FF"/>
          <w:spacing w:val="-3"/>
        </w:rPr>
        <w:t>”</w:t>
      </w:r>
      <w:r w:rsidR="00537BC6" w:rsidRPr="00396B52">
        <w:rPr>
          <w:rFonts w:ascii="Arial" w:eastAsia="Arial" w:hAnsi="Arial" w:cs="Arial"/>
          <w:bCs/>
          <w:color w:val="0000FF"/>
          <w:spacing w:val="-3"/>
        </w:rPr>
        <w:t>.</w:t>
      </w:r>
    </w:p>
    <w:p w14:paraId="02F6307F" w14:textId="77777777" w:rsidR="001232D2" w:rsidRDefault="001232D2" w:rsidP="001232D2">
      <w:pPr>
        <w:pStyle w:val="Sinespaciado"/>
        <w:jc w:val="both"/>
        <w:rPr>
          <w:rFonts w:ascii="Arial" w:hAnsi="Arial" w:cs="Arial"/>
        </w:rPr>
      </w:pPr>
    </w:p>
    <w:p w14:paraId="39AF28EA" w14:textId="66832725" w:rsidR="001232D2" w:rsidRDefault="001232D2" w:rsidP="001232D2">
      <w:pPr>
        <w:pStyle w:val="Sinespaciado"/>
        <w:jc w:val="both"/>
        <w:rPr>
          <w:rFonts w:ascii="Arial" w:hAnsi="Arial" w:cs="Arial"/>
        </w:rPr>
      </w:pPr>
      <w:r>
        <w:rPr>
          <w:rFonts w:ascii="Arial" w:hAnsi="Arial" w:cs="Arial"/>
        </w:rPr>
        <w:t xml:space="preserve">Sobre particular, Manifiesto bajo protesta de decir la verdad que el origen de los bienes que pretendo suministrar serán procedentes de </w:t>
      </w:r>
      <w:r w:rsidRPr="00DF2454">
        <w:rPr>
          <w:rFonts w:ascii="Arial" w:hAnsi="Arial" w:cs="Arial"/>
          <w:color w:val="FF0000"/>
          <w:u w:val="single"/>
        </w:rPr>
        <w:t>(</w:t>
      </w:r>
      <w:r>
        <w:rPr>
          <w:rFonts w:ascii="Arial" w:hAnsi="Arial" w:cs="Arial"/>
          <w:color w:val="FF0000"/>
          <w:u w:val="single"/>
        </w:rPr>
        <w:t xml:space="preserve">manifestar el </w:t>
      </w:r>
      <w:r w:rsidRPr="00DF2454">
        <w:rPr>
          <w:rFonts w:ascii="Arial" w:hAnsi="Arial" w:cs="Arial"/>
          <w:color w:val="FF0000"/>
          <w:u w:val="single"/>
        </w:rPr>
        <w:t>país de origen).</w:t>
      </w:r>
    </w:p>
    <w:p w14:paraId="0FC17C5E" w14:textId="77777777" w:rsidR="001232D2" w:rsidRDefault="001232D2" w:rsidP="001232D2">
      <w:pPr>
        <w:pStyle w:val="Sinespaciado"/>
        <w:rPr>
          <w:rFonts w:ascii="Arial" w:hAnsi="Arial" w:cs="Arial"/>
        </w:rPr>
      </w:pPr>
    </w:p>
    <w:p w14:paraId="0CCCE716" w14:textId="77777777" w:rsidR="001232D2" w:rsidRDefault="001232D2" w:rsidP="001232D2">
      <w:pPr>
        <w:pStyle w:val="Sinespaciado"/>
        <w:rPr>
          <w:rFonts w:ascii="Arial" w:hAnsi="Arial" w:cs="Arial"/>
        </w:rPr>
      </w:pPr>
    </w:p>
    <w:p w14:paraId="2BC9EEAA" w14:textId="77777777" w:rsidR="001232D2" w:rsidRDefault="001232D2" w:rsidP="001232D2">
      <w:pPr>
        <w:pStyle w:val="Sinespaciado"/>
        <w:rPr>
          <w:rFonts w:ascii="Arial" w:hAnsi="Arial" w:cs="Arial"/>
        </w:rPr>
      </w:pPr>
    </w:p>
    <w:p w14:paraId="7CD5C805" w14:textId="77777777" w:rsidR="001232D2" w:rsidRDefault="001232D2" w:rsidP="001232D2">
      <w:pPr>
        <w:pStyle w:val="Sinespaciado"/>
        <w:rPr>
          <w:rFonts w:ascii="Arial" w:hAnsi="Arial" w:cs="Arial"/>
        </w:rPr>
      </w:pPr>
    </w:p>
    <w:p w14:paraId="306766F9" w14:textId="77777777" w:rsidR="001232D2" w:rsidRDefault="001232D2" w:rsidP="001232D2">
      <w:pPr>
        <w:pStyle w:val="Sinespaciado"/>
        <w:rPr>
          <w:rFonts w:ascii="Arial" w:hAnsi="Arial" w:cs="Arial"/>
        </w:rPr>
      </w:pPr>
    </w:p>
    <w:p w14:paraId="09E61B61" w14:textId="77777777" w:rsidR="001232D2" w:rsidRDefault="001232D2" w:rsidP="001232D2">
      <w:pPr>
        <w:pStyle w:val="Sinespaciado"/>
        <w:rPr>
          <w:rFonts w:ascii="Arial" w:hAnsi="Arial" w:cs="Arial"/>
        </w:rPr>
      </w:pPr>
    </w:p>
    <w:p w14:paraId="5BB4FF33" w14:textId="77777777" w:rsidR="001232D2" w:rsidRDefault="001232D2" w:rsidP="001232D2">
      <w:pPr>
        <w:pStyle w:val="Sinespaciado"/>
        <w:rPr>
          <w:rFonts w:ascii="Arial" w:hAnsi="Arial" w:cs="Arial"/>
        </w:rPr>
      </w:pPr>
    </w:p>
    <w:p w14:paraId="49AF32C0" w14:textId="77777777" w:rsidR="001232D2" w:rsidRDefault="001232D2" w:rsidP="001232D2">
      <w:pPr>
        <w:pStyle w:val="Sinespaciado"/>
        <w:rPr>
          <w:rFonts w:ascii="Arial" w:hAnsi="Arial" w:cs="Arial"/>
        </w:rPr>
      </w:pPr>
    </w:p>
    <w:p w14:paraId="613AC6D1" w14:textId="77777777" w:rsidR="001232D2" w:rsidRDefault="001232D2" w:rsidP="001232D2">
      <w:pPr>
        <w:pStyle w:val="Sinespaciado"/>
        <w:jc w:val="center"/>
        <w:rPr>
          <w:rFonts w:ascii="Arial" w:hAnsi="Arial" w:cs="Arial"/>
          <w:b/>
          <w:bCs/>
          <w:sz w:val="24"/>
          <w:szCs w:val="24"/>
        </w:rPr>
      </w:pPr>
      <w:r>
        <w:rPr>
          <w:rFonts w:ascii="Arial" w:hAnsi="Arial" w:cs="Arial"/>
          <w:b/>
          <w:bCs/>
          <w:sz w:val="24"/>
          <w:szCs w:val="24"/>
        </w:rPr>
        <w:t>ATENTAMENTE</w:t>
      </w:r>
    </w:p>
    <w:p w14:paraId="26EA1C50" w14:textId="77777777" w:rsidR="001232D2" w:rsidRDefault="001232D2" w:rsidP="001232D2">
      <w:pPr>
        <w:pStyle w:val="Sinespaciado"/>
        <w:rPr>
          <w:rFonts w:ascii="Arial" w:hAnsi="Arial" w:cs="Arial"/>
        </w:rPr>
      </w:pPr>
    </w:p>
    <w:p w14:paraId="7E4D0179" w14:textId="6B24F5D5" w:rsidR="001232D2" w:rsidRDefault="00007D91" w:rsidP="001232D2">
      <w:pPr>
        <w:pStyle w:val="Sinespaciado"/>
        <w:rPr>
          <w:rFonts w:ascii="Arial" w:hAnsi="Arial" w:cs="Arial"/>
        </w:rPr>
      </w:pPr>
      <w:r>
        <w:rPr>
          <w:rFonts w:ascii="Arial" w:hAnsi="Arial" w:cs="Arial"/>
        </w:rPr>
        <w:t xml:space="preserve"> </w:t>
      </w:r>
    </w:p>
    <w:p w14:paraId="6B3E8C0B" w14:textId="77777777" w:rsidR="001232D2" w:rsidRDefault="001232D2" w:rsidP="001232D2">
      <w:pPr>
        <w:pStyle w:val="Sinespaciado"/>
        <w:rPr>
          <w:rFonts w:ascii="Arial" w:hAnsi="Arial" w:cs="Arial"/>
        </w:rPr>
      </w:pPr>
    </w:p>
    <w:p w14:paraId="598F8365" w14:textId="77777777" w:rsidR="001232D2" w:rsidRDefault="001232D2" w:rsidP="001232D2">
      <w:pPr>
        <w:pStyle w:val="Sinespaciado"/>
        <w:rPr>
          <w:rFonts w:ascii="Arial" w:hAnsi="Arial" w:cs="Arial"/>
        </w:rPr>
      </w:pPr>
    </w:p>
    <w:p w14:paraId="71B0AE34" w14:textId="77777777" w:rsidR="001232D2" w:rsidRDefault="001232D2" w:rsidP="001232D2">
      <w:pPr>
        <w:pStyle w:val="Sinespaciado"/>
        <w:rPr>
          <w:rFonts w:ascii="Arial" w:hAnsi="Arial" w:cs="Arial"/>
        </w:rPr>
      </w:pPr>
    </w:p>
    <w:p w14:paraId="2217EC0A" w14:textId="77777777" w:rsidR="001232D2" w:rsidRDefault="001232D2" w:rsidP="001232D2">
      <w:pPr>
        <w:pStyle w:val="Sinespaciado"/>
        <w:jc w:val="center"/>
        <w:rPr>
          <w:rFonts w:ascii="Arial" w:hAnsi="Arial" w:cs="Arial"/>
        </w:rPr>
      </w:pPr>
      <w:r>
        <w:rPr>
          <w:rFonts w:ascii="Arial" w:hAnsi="Arial" w:cs="Arial"/>
        </w:rPr>
        <w:t>---------------------------------------------------</w:t>
      </w:r>
    </w:p>
    <w:p w14:paraId="709C6533" w14:textId="77777777" w:rsidR="00383410" w:rsidRDefault="00383410" w:rsidP="00383410">
      <w:pPr>
        <w:spacing w:after="0" w:line="240" w:lineRule="auto"/>
        <w:jc w:val="center"/>
        <w:rPr>
          <w:rFonts w:ascii="Arial Negrita" w:hAnsi="Arial Negrita" w:cs="Arial"/>
          <w:b/>
          <w:spacing w:val="8"/>
          <w:lang w:val="es-ES" w:eastAsia="es-ES"/>
        </w:rPr>
      </w:pPr>
      <w:r w:rsidRPr="001C00A5">
        <w:rPr>
          <w:rFonts w:ascii="Arial Negrita" w:hAnsi="Arial Negrita" w:cs="Arial"/>
          <w:b/>
          <w:spacing w:val="8"/>
          <w:lang w:val="es-ES" w:eastAsia="es-ES"/>
        </w:rPr>
        <w:t>Nombre, cargo y firma del</w:t>
      </w:r>
    </w:p>
    <w:p w14:paraId="3AE3585A" w14:textId="77777777" w:rsidR="00383410" w:rsidRPr="001C00A5" w:rsidRDefault="00383410" w:rsidP="00383410">
      <w:pPr>
        <w:spacing w:after="0" w:line="240" w:lineRule="auto"/>
        <w:jc w:val="center"/>
        <w:rPr>
          <w:rFonts w:ascii="Arial Negrita" w:hAnsi="Arial Negrita" w:cs="Arial"/>
          <w:b/>
          <w:spacing w:val="8"/>
          <w:lang w:val="es-ES" w:eastAsia="es-ES"/>
        </w:rPr>
      </w:pPr>
      <w:r w:rsidRPr="001C00A5">
        <w:rPr>
          <w:rFonts w:ascii="Arial Negrita" w:hAnsi="Arial Negrita" w:cs="Arial"/>
          <w:b/>
          <w:spacing w:val="8"/>
          <w:lang w:val="es-ES" w:eastAsia="es-ES"/>
        </w:rPr>
        <w:t xml:space="preserve"> representante legal del Concursante</w:t>
      </w:r>
    </w:p>
    <w:p w14:paraId="0AC70BE2" w14:textId="39042F6E" w:rsidR="001232D2" w:rsidRDefault="001232D2" w:rsidP="001232D2">
      <w:pPr>
        <w:pStyle w:val="Sinespaciado"/>
        <w:jc w:val="center"/>
        <w:rPr>
          <w:rFonts w:ascii="Arial" w:hAnsi="Arial" w:cs="Arial"/>
          <w:b/>
          <w:bCs/>
        </w:rPr>
      </w:pPr>
    </w:p>
    <w:p w14:paraId="111FA530" w14:textId="77777777" w:rsidR="001232D2" w:rsidRPr="008E7CD9" w:rsidRDefault="001232D2" w:rsidP="001232D2">
      <w:pPr>
        <w:spacing w:after="240" w:line="240" w:lineRule="auto"/>
        <w:jc w:val="center"/>
        <w:rPr>
          <w:rFonts w:ascii="Arial" w:hAnsi="Arial" w:cs="Arial"/>
          <w:b/>
          <w:color w:val="FF0000"/>
          <w:spacing w:val="8"/>
          <w:sz w:val="24"/>
          <w:szCs w:val="24"/>
          <w:lang w:val="es-ES" w:eastAsia="es-ES"/>
        </w:rPr>
      </w:pPr>
    </w:p>
    <w:p w14:paraId="0B758759" w14:textId="77777777" w:rsidR="00944E3C" w:rsidRPr="008E7CD9" w:rsidRDefault="00944E3C" w:rsidP="001232D2">
      <w:pPr>
        <w:spacing w:after="240" w:line="240" w:lineRule="auto"/>
        <w:jc w:val="center"/>
        <w:rPr>
          <w:rFonts w:ascii="Arial" w:hAnsi="Arial" w:cs="Arial"/>
          <w:b/>
          <w:color w:val="FF0000"/>
          <w:spacing w:val="8"/>
          <w:sz w:val="24"/>
          <w:szCs w:val="24"/>
          <w:lang w:val="es-ES" w:eastAsia="es-ES"/>
        </w:rPr>
      </w:pPr>
    </w:p>
    <w:sectPr w:rsidR="00944E3C" w:rsidRPr="008E7CD9" w:rsidSect="00577ABC">
      <w:headerReference w:type="default" r:id="rId49"/>
      <w:footerReference w:type="default" r:id="rId50"/>
      <w:headerReference w:type="first" r:id="rId51"/>
      <w:footerReference w:type="first" r:id="rId52"/>
      <w:pgSz w:w="12240" w:h="15840" w:code="1"/>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EC887" w14:textId="77777777" w:rsidR="00BB028A" w:rsidRDefault="00BB028A" w:rsidP="000B72F0">
      <w:pPr>
        <w:spacing w:after="0" w:line="240" w:lineRule="auto"/>
      </w:pPr>
      <w:r>
        <w:separator/>
      </w:r>
    </w:p>
  </w:endnote>
  <w:endnote w:type="continuationSeparator" w:id="0">
    <w:p w14:paraId="55B5B955" w14:textId="77777777" w:rsidR="00BB028A" w:rsidRDefault="00BB028A" w:rsidP="000B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Negrita">
    <w:altName w:val="Arial"/>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Helvetica Condensed">
    <w:altName w:val="Arial Narrow"/>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646738"/>
      <w:docPartObj>
        <w:docPartGallery w:val="Page Numbers (Bottom of Page)"/>
        <w:docPartUnique/>
      </w:docPartObj>
    </w:sdtPr>
    <w:sdtEndPr/>
    <w:sdtContent>
      <w:sdt>
        <w:sdtPr>
          <w:id w:val="-1769616900"/>
          <w:docPartObj>
            <w:docPartGallery w:val="Page Numbers (Top of Page)"/>
            <w:docPartUnique/>
          </w:docPartObj>
        </w:sdtPr>
        <w:sdtEndPr/>
        <w:sdtContent>
          <w:p w14:paraId="4FB6ECE7" w14:textId="42AB0B1F" w:rsidR="00D93ED9" w:rsidRDefault="00D93ED9">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B3F32">
              <w:rPr>
                <w:b/>
                <w:bCs/>
                <w:noProof/>
              </w:rPr>
              <w:t>42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B3F32">
              <w:rPr>
                <w:b/>
                <w:bCs/>
                <w:noProof/>
              </w:rPr>
              <w:t>83</w:t>
            </w:r>
            <w:r>
              <w:rPr>
                <w:b/>
                <w:bCs/>
                <w:sz w:val="24"/>
                <w:szCs w:val="24"/>
              </w:rPr>
              <w:fldChar w:fldCharType="end"/>
            </w:r>
          </w:p>
        </w:sdtContent>
      </w:sdt>
    </w:sdtContent>
  </w:sdt>
  <w:p w14:paraId="2D5E765C" w14:textId="77777777" w:rsidR="00D93ED9" w:rsidRDefault="00D93E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325085"/>
      <w:docPartObj>
        <w:docPartGallery w:val="Page Numbers (Top of Page)"/>
        <w:docPartUnique/>
      </w:docPartObj>
    </w:sdtPr>
    <w:sdtEndPr/>
    <w:sdtContent>
      <w:p w14:paraId="35BCC86C" w14:textId="2C4E9771" w:rsidR="00D93ED9" w:rsidRDefault="00D93ED9" w:rsidP="00321C7F">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B3F32">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B3F32">
          <w:rPr>
            <w:b/>
            <w:bCs/>
            <w:noProof/>
          </w:rPr>
          <w:t>83</w:t>
        </w:r>
        <w:r>
          <w:rPr>
            <w:b/>
            <w:bCs/>
            <w:sz w:val="24"/>
            <w:szCs w:val="24"/>
          </w:rPr>
          <w:fldChar w:fldCharType="end"/>
        </w:r>
      </w:p>
    </w:sdtContent>
  </w:sdt>
  <w:p w14:paraId="38AD50E7" w14:textId="77777777" w:rsidR="00D93ED9" w:rsidRDefault="00D93E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ACD06" w14:textId="77777777" w:rsidR="00BB028A" w:rsidRDefault="00BB028A" w:rsidP="000B72F0">
      <w:pPr>
        <w:spacing w:after="0" w:line="240" w:lineRule="auto"/>
      </w:pPr>
      <w:r>
        <w:separator/>
      </w:r>
    </w:p>
  </w:footnote>
  <w:footnote w:type="continuationSeparator" w:id="0">
    <w:p w14:paraId="59E9B149" w14:textId="77777777" w:rsidR="00BB028A" w:rsidRDefault="00BB028A" w:rsidP="000B7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026"/>
      <w:gridCol w:w="4946"/>
    </w:tblGrid>
    <w:tr w:rsidR="00D93ED9" w14:paraId="5E99F5C4" w14:textId="77777777" w:rsidTr="004A5E36">
      <w:trPr>
        <w:trHeight w:val="699"/>
      </w:trPr>
      <w:tc>
        <w:tcPr>
          <w:tcW w:w="5056" w:type="dxa"/>
        </w:tcPr>
        <w:p w14:paraId="1FD450D9" w14:textId="77777777" w:rsidR="00D93ED9" w:rsidRDefault="00D93ED9" w:rsidP="00622B4F">
          <w:pPr>
            <w:pStyle w:val="Encabezado"/>
            <w:rPr>
              <w:rFonts w:ascii="Arial" w:hAnsi="Arial" w:cs="Arial"/>
              <w:b/>
              <w:color w:val="538135" w:themeColor="accent6" w:themeShade="BF"/>
              <w:spacing w:val="12"/>
            </w:rPr>
          </w:pPr>
          <w:r>
            <w:rPr>
              <w:noProof/>
              <w:color w:val="000000"/>
              <w:lang w:eastAsia="es-MX"/>
            </w:rPr>
            <w:drawing>
              <wp:inline distT="0" distB="0" distL="0" distR="0" wp14:anchorId="537648BA" wp14:editId="7BD0F051">
                <wp:extent cx="2447925" cy="657225"/>
                <wp:effectExtent l="0" t="0" r="9525" b="9525"/>
                <wp:docPr id="11" name="Imagen 11" descr="GENERACION 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GENERACION III.jpg"/>
                        <pic:cNvPicPr>
                          <a:picLocks noChangeAspect="1" noChangeArrowheads="1"/>
                        </pic:cNvPicPr>
                      </pic:nvPicPr>
                      <pic:blipFill>
                        <a:blip r:embed="rId1">
                          <a:extLst>
                            <a:ext uri="{28A0092B-C50C-407E-A947-70E740481C1C}">
                              <a14:useLocalDpi xmlns:a14="http://schemas.microsoft.com/office/drawing/2010/main" val="0"/>
                            </a:ext>
                          </a:extLst>
                        </a:blip>
                        <a:srcRect l="7262" t="37180" r="9901" b="35471"/>
                        <a:stretch>
                          <a:fillRect/>
                        </a:stretch>
                      </pic:blipFill>
                      <pic:spPr bwMode="auto">
                        <a:xfrm>
                          <a:off x="0" y="0"/>
                          <a:ext cx="2447925" cy="657225"/>
                        </a:xfrm>
                        <a:prstGeom prst="rect">
                          <a:avLst/>
                        </a:prstGeom>
                        <a:noFill/>
                        <a:ln>
                          <a:noFill/>
                        </a:ln>
                      </pic:spPr>
                    </pic:pic>
                  </a:graphicData>
                </a:graphic>
              </wp:inline>
            </w:drawing>
          </w:r>
        </w:p>
      </w:tc>
      <w:tc>
        <w:tcPr>
          <w:tcW w:w="5056" w:type="dxa"/>
        </w:tcPr>
        <w:p w14:paraId="43984D77" w14:textId="0F54F59B" w:rsidR="00D93ED9" w:rsidRPr="00137D77" w:rsidRDefault="00D93ED9" w:rsidP="0051444B">
          <w:pPr>
            <w:spacing w:after="0"/>
            <w:ind w:right="101"/>
            <w:contextualSpacing/>
            <w:jc w:val="right"/>
            <w:rPr>
              <w:rFonts w:ascii="Arial" w:hAnsi="Arial" w:cs="Arial"/>
              <w:b/>
              <w:color w:val="007F38"/>
            </w:rPr>
          </w:pPr>
          <w:r w:rsidRPr="00137D77">
            <w:rPr>
              <w:rFonts w:ascii="Arial" w:hAnsi="Arial" w:cs="Arial"/>
              <w:b/>
              <w:color w:val="007F38"/>
            </w:rPr>
            <w:t xml:space="preserve">              </w:t>
          </w:r>
        </w:p>
        <w:p w14:paraId="44E09DF4" w14:textId="485A2314" w:rsidR="00D93ED9" w:rsidRPr="00137D77" w:rsidRDefault="00D93ED9" w:rsidP="0051444B">
          <w:pPr>
            <w:spacing w:after="0"/>
            <w:ind w:right="86"/>
            <w:contextualSpacing/>
            <w:jc w:val="right"/>
            <w:rPr>
              <w:rFonts w:ascii="Arial" w:hAnsi="Arial" w:cs="Arial"/>
              <w:b/>
              <w:color w:val="0000FF"/>
            </w:rPr>
          </w:pPr>
          <w:r w:rsidRPr="00137D77">
            <w:rPr>
              <w:rFonts w:ascii="Arial" w:hAnsi="Arial" w:cs="Arial"/>
              <w:b/>
              <w:color w:val="0000FF"/>
            </w:rPr>
            <w:t xml:space="preserve">      </w:t>
          </w:r>
          <w:r w:rsidRPr="00137D77">
            <w:rPr>
              <w:rFonts w:ascii="Arial" w:hAnsi="Arial" w:cs="Arial"/>
              <w:b/>
              <w:color w:val="0000FF"/>
              <w:sz w:val="20"/>
              <w:szCs w:val="20"/>
            </w:rPr>
            <w:t>Concurso Abierto Simplificado Internacional</w:t>
          </w:r>
        </w:p>
        <w:p w14:paraId="78187DAB" w14:textId="15BEA1EB" w:rsidR="00D93ED9" w:rsidRPr="00137D77" w:rsidRDefault="00D93ED9" w:rsidP="005929BD">
          <w:pPr>
            <w:pStyle w:val="Encabezado"/>
            <w:contextualSpacing/>
            <w:jc w:val="right"/>
            <w:rPr>
              <w:rFonts w:ascii="Arial" w:hAnsi="Arial" w:cs="Arial"/>
              <w:b/>
              <w:color w:val="538135" w:themeColor="accent6" w:themeShade="BF"/>
              <w:spacing w:val="12"/>
            </w:rPr>
          </w:pPr>
          <w:r w:rsidRPr="00137D77">
            <w:rPr>
              <w:rFonts w:ascii="Arial" w:eastAsia="Arial" w:hAnsi="Arial" w:cs="Arial"/>
              <w:b/>
              <w:color w:val="0000FF"/>
            </w:rPr>
            <w:t xml:space="preserve"> </w:t>
          </w:r>
          <w:r w:rsidRPr="00137D77">
            <w:rPr>
              <w:rFonts w:ascii="Arial" w:eastAsia="Arial" w:hAnsi="Arial" w:cs="Arial"/>
              <w:b/>
              <w:color w:val="0000FF"/>
              <w:spacing w:val="2"/>
              <w:sz w:val="20"/>
              <w:szCs w:val="20"/>
            </w:rPr>
            <w:t>No.</w:t>
          </w:r>
          <w:r w:rsidRPr="00137D77">
            <w:rPr>
              <w:rFonts w:ascii="Arial" w:hAnsi="Arial" w:cs="Arial"/>
              <w:b/>
              <w:color w:val="0000FF"/>
              <w:sz w:val="20"/>
              <w:szCs w:val="20"/>
            </w:rPr>
            <w:t xml:space="preserve"> </w:t>
          </w:r>
          <w:r w:rsidRPr="00137D77">
            <w:rPr>
              <w:rFonts w:ascii="Arial" w:eastAsia="Arial" w:hAnsi="Arial" w:cs="Arial"/>
              <w:b/>
              <w:color w:val="0000FF"/>
              <w:spacing w:val="2"/>
              <w:sz w:val="20"/>
              <w:szCs w:val="20"/>
            </w:rPr>
            <w:t>CFE-0611-CSAAA-000</w:t>
          </w:r>
          <w:r w:rsidR="005929BD">
            <w:rPr>
              <w:rFonts w:ascii="Arial" w:eastAsia="Arial" w:hAnsi="Arial" w:cs="Arial"/>
              <w:b/>
              <w:color w:val="0000FF"/>
              <w:spacing w:val="2"/>
              <w:sz w:val="20"/>
              <w:szCs w:val="20"/>
            </w:rPr>
            <w:t>4</w:t>
          </w:r>
          <w:r w:rsidRPr="00137D77">
            <w:rPr>
              <w:rFonts w:ascii="Arial" w:eastAsia="Arial" w:hAnsi="Arial" w:cs="Arial"/>
              <w:b/>
              <w:color w:val="0000FF"/>
              <w:spacing w:val="2"/>
              <w:sz w:val="20"/>
              <w:szCs w:val="20"/>
            </w:rPr>
            <w:t>-2021</w:t>
          </w:r>
        </w:p>
      </w:tc>
    </w:tr>
  </w:tbl>
  <w:p w14:paraId="1A9363D4" w14:textId="77777777" w:rsidR="00D93ED9" w:rsidRPr="00622B4F" w:rsidRDefault="00D93ED9" w:rsidP="00622B4F">
    <w:pPr>
      <w:spacing w:after="0"/>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026"/>
      <w:gridCol w:w="4946"/>
    </w:tblGrid>
    <w:tr w:rsidR="00D93ED9" w:rsidRPr="001E191C" w14:paraId="344B8F4A" w14:textId="77777777" w:rsidTr="008E2B48">
      <w:trPr>
        <w:trHeight w:val="699"/>
      </w:trPr>
      <w:tc>
        <w:tcPr>
          <w:tcW w:w="5056" w:type="dxa"/>
        </w:tcPr>
        <w:p w14:paraId="34B9A2D3" w14:textId="77777777" w:rsidR="00D93ED9" w:rsidRDefault="00D93ED9" w:rsidP="00527CF2">
          <w:pPr>
            <w:pStyle w:val="Encabezado"/>
            <w:rPr>
              <w:rFonts w:ascii="Arial" w:hAnsi="Arial" w:cs="Arial"/>
              <w:b/>
              <w:color w:val="538135" w:themeColor="accent6" w:themeShade="BF"/>
              <w:spacing w:val="12"/>
            </w:rPr>
          </w:pPr>
          <w:r>
            <w:rPr>
              <w:noProof/>
              <w:color w:val="000000"/>
              <w:lang w:eastAsia="es-MX"/>
            </w:rPr>
            <w:drawing>
              <wp:inline distT="0" distB="0" distL="0" distR="0" wp14:anchorId="51C4CA3F" wp14:editId="058FADDB">
                <wp:extent cx="2447925" cy="657225"/>
                <wp:effectExtent l="0" t="0" r="9525" b="9525"/>
                <wp:docPr id="1" name="Imagen 1" descr="GENERACION 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GENERACION III.jpg"/>
                        <pic:cNvPicPr>
                          <a:picLocks noChangeAspect="1" noChangeArrowheads="1"/>
                        </pic:cNvPicPr>
                      </pic:nvPicPr>
                      <pic:blipFill>
                        <a:blip r:embed="rId1">
                          <a:extLst>
                            <a:ext uri="{28A0092B-C50C-407E-A947-70E740481C1C}">
                              <a14:useLocalDpi xmlns:a14="http://schemas.microsoft.com/office/drawing/2010/main" val="0"/>
                            </a:ext>
                          </a:extLst>
                        </a:blip>
                        <a:srcRect l="7262" t="37180" r="9901" b="35471"/>
                        <a:stretch>
                          <a:fillRect/>
                        </a:stretch>
                      </pic:blipFill>
                      <pic:spPr bwMode="auto">
                        <a:xfrm>
                          <a:off x="0" y="0"/>
                          <a:ext cx="2447925" cy="657225"/>
                        </a:xfrm>
                        <a:prstGeom prst="rect">
                          <a:avLst/>
                        </a:prstGeom>
                        <a:noFill/>
                        <a:ln>
                          <a:noFill/>
                        </a:ln>
                      </pic:spPr>
                    </pic:pic>
                  </a:graphicData>
                </a:graphic>
              </wp:inline>
            </w:drawing>
          </w:r>
        </w:p>
      </w:tc>
      <w:tc>
        <w:tcPr>
          <w:tcW w:w="5056" w:type="dxa"/>
        </w:tcPr>
        <w:p w14:paraId="50A83D83" w14:textId="6BB50CD2" w:rsidR="00D93ED9" w:rsidRDefault="00D93ED9" w:rsidP="00527CF2">
          <w:pPr>
            <w:spacing w:after="0"/>
            <w:ind w:right="101"/>
            <w:contextualSpacing/>
            <w:jc w:val="right"/>
            <w:rPr>
              <w:rFonts w:ascii="Helvetica Condensed" w:hAnsi="Helvetica Condensed"/>
              <w:b/>
              <w:color w:val="007F38"/>
            </w:rPr>
          </w:pPr>
          <w:r>
            <w:rPr>
              <w:rFonts w:ascii="Helvetica Condensed" w:hAnsi="Helvetica Condensed"/>
              <w:b/>
              <w:color w:val="007F38"/>
            </w:rPr>
            <w:t xml:space="preserve">              </w:t>
          </w:r>
        </w:p>
        <w:p w14:paraId="614CA1A8" w14:textId="77777777" w:rsidR="00D93ED9" w:rsidRDefault="00D93ED9" w:rsidP="00527CF2">
          <w:pPr>
            <w:spacing w:after="0"/>
            <w:ind w:right="86"/>
            <w:contextualSpacing/>
            <w:jc w:val="right"/>
            <w:rPr>
              <w:rFonts w:ascii="Helvetica Condensed" w:hAnsi="Helvetica Condensed"/>
              <w:b/>
              <w:color w:val="0000FF"/>
            </w:rPr>
          </w:pPr>
          <w:r>
            <w:rPr>
              <w:rFonts w:ascii="Helvetica Condensed" w:hAnsi="Helvetica Condensed"/>
              <w:b/>
              <w:color w:val="0000FF"/>
            </w:rPr>
            <w:t xml:space="preserve">           Concurso Abierto Simplificado Internacional</w:t>
          </w:r>
        </w:p>
        <w:p w14:paraId="53E2866B" w14:textId="10B193C9" w:rsidR="00D93ED9" w:rsidRPr="001E191C" w:rsidRDefault="00D93ED9" w:rsidP="005929BD">
          <w:pPr>
            <w:pStyle w:val="Encabezado"/>
            <w:contextualSpacing/>
            <w:jc w:val="right"/>
            <w:rPr>
              <w:rFonts w:ascii="Arial" w:hAnsi="Arial" w:cs="Arial"/>
              <w:b/>
              <w:color w:val="538135" w:themeColor="accent6" w:themeShade="BF"/>
              <w:spacing w:val="12"/>
            </w:rPr>
          </w:pPr>
          <w:r>
            <w:rPr>
              <w:rFonts w:ascii="Arial" w:eastAsia="Arial" w:hAnsi="Arial" w:cs="Arial"/>
              <w:b/>
              <w:color w:val="0000FF"/>
            </w:rPr>
            <w:t xml:space="preserve"> </w:t>
          </w:r>
          <w:r>
            <w:rPr>
              <w:rFonts w:ascii="Arial" w:eastAsia="Arial" w:hAnsi="Arial" w:cs="Arial"/>
              <w:b/>
              <w:color w:val="0000FF"/>
              <w:spacing w:val="2"/>
            </w:rPr>
            <w:t>No.</w:t>
          </w:r>
          <w:r>
            <w:rPr>
              <w:b/>
              <w:color w:val="0000FF"/>
            </w:rPr>
            <w:t xml:space="preserve"> </w:t>
          </w:r>
          <w:r>
            <w:rPr>
              <w:rFonts w:ascii="Arial" w:eastAsia="Arial" w:hAnsi="Arial" w:cs="Arial"/>
              <w:b/>
              <w:color w:val="0000FF"/>
              <w:spacing w:val="2"/>
            </w:rPr>
            <w:t>CFE-0611-</w:t>
          </w:r>
          <w:r w:rsidRPr="00F60927">
            <w:rPr>
              <w:rFonts w:ascii="Arial" w:eastAsia="Arial" w:hAnsi="Arial" w:cs="Arial"/>
              <w:b/>
              <w:color w:val="0000FF"/>
              <w:spacing w:val="2"/>
            </w:rPr>
            <w:t>CSAAA-</w:t>
          </w:r>
          <w:r w:rsidRPr="002A448B">
            <w:rPr>
              <w:rFonts w:ascii="Arial" w:eastAsia="Arial" w:hAnsi="Arial" w:cs="Arial"/>
              <w:b/>
              <w:color w:val="0000FF"/>
              <w:spacing w:val="2"/>
            </w:rPr>
            <w:t>000</w:t>
          </w:r>
          <w:r w:rsidR="005929BD">
            <w:rPr>
              <w:rFonts w:ascii="Arial" w:eastAsia="Arial" w:hAnsi="Arial" w:cs="Arial"/>
              <w:b/>
              <w:color w:val="0000FF"/>
              <w:spacing w:val="2"/>
            </w:rPr>
            <w:t>4</w:t>
          </w:r>
          <w:r w:rsidRPr="002A448B">
            <w:rPr>
              <w:rFonts w:ascii="Arial" w:eastAsia="Arial" w:hAnsi="Arial" w:cs="Arial"/>
              <w:b/>
              <w:color w:val="0000FF"/>
              <w:spacing w:val="2"/>
            </w:rPr>
            <w:t>-</w:t>
          </w:r>
          <w:r w:rsidRPr="002B0B62">
            <w:rPr>
              <w:rFonts w:ascii="Arial" w:eastAsia="Arial" w:hAnsi="Arial" w:cs="Arial"/>
              <w:b/>
              <w:color w:val="0000FF"/>
              <w:spacing w:val="2"/>
            </w:rPr>
            <w:t>202</w:t>
          </w:r>
          <w:r>
            <w:rPr>
              <w:rFonts w:ascii="Arial" w:eastAsia="Arial" w:hAnsi="Arial" w:cs="Arial"/>
              <w:b/>
              <w:color w:val="0000FF"/>
              <w:spacing w:val="2"/>
            </w:rPr>
            <w:t>1</w:t>
          </w:r>
        </w:p>
      </w:tc>
    </w:tr>
  </w:tbl>
  <w:p w14:paraId="5772D492" w14:textId="77777777" w:rsidR="00D93ED9" w:rsidRDefault="00D93E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2465A"/>
    <w:multiLevelType w:val="hybridMultilevel"/>
    <w:tmpl w:val="CA12B8C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2CC7AFC"/>
    <w:multiLevelType w:val="hybridMultilevel"/>
    <w:tmpl w:val="69C297FE"/>
    <w:lvl w:ilvl="0" w:tplc="95FECBEE">
      <w:start w:val="1"/>
      <w:numFmt w:val="lowerLetter"/>
      <w:lvlText w:val="%1)"/>
      <w:lvlJc w:val="left"/>
      <w:pPr>
        <w:ind w:left="288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394EBE"/>
    <w:multiLevelType w:val="hybridMultilevel"/>
    <w:tmpl w:val="20C80120"/>
    <w:lvl w:ilvl="0" w:tplc="080A0017">
      <w:start w:val="1"/>
      <w:numFmt w:val="lowerLetter"/>
      <w:lvlText w:val="%1)"/>
      <w:lvlJc w:val="left"/>
      <w:pPr>
        <w:ind w:left="926" w:hanging="360"/>
      </w:p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abstractNum w:abstractNumId="4" w15:restartNumberingAfterBreak="0">
    <w:nsid w:val="042B2223"/>
    <w:multiLevelType w:val="hybridMultilevel"/>
    <w:tmpl w:val="8794D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5E7309"/>
    <w:multiLevelType w:val="hybridMultilevel"/>
    <w:tmpl w:val="06DEEF16"/>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0EAC1C3D"/>
    <w:multiLevelType w:val="hybridMultilevel"/>
    <w:tmpl w:val="3EF46C5A"/>
    <w:lvl w:ilvl="0" w:tplc="FD347FBE">
      <w:start w:val="1"/>
      <w:numFmt w:val="lowerLetter"/>
      <w:lvlText w:val="%1)"/>
      <w:lvlJc w:val="left"/>
      <w:pPr>
        <w:ind w:left="1136" w:hanging="570"/>
      </w:pPr>
      <w:rPr>
        <w:rFonts w:hint="default"/>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abstractNum w:abstractNumId="7" w15:restartNumberingAfterBreak="0">
    <w:nsid w:val="12B72141"/>
    <w:multiLevelType w:val="hybridMultilevel"/>
    <w:tmpl w:val="DE9EDC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9DC4C10"/>
    <w:multiLevelType w:val="hybridMultilevel"/>
    <w:tmpl w:val="6506319A"/>
    <w:lvl w:ilvl="0" w:tplc="6EA8B04A">
      <w:start w:val="3"/>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A736FE6"/>
    <w:multiLevelType w:val="hybridMultilevel"/>
    <w:tmpl w:val="5AF4A6B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AA6E93"/>
    <w:multiLevelType w:val="hybridMultilevel"/>
    <w:tmpl w:val="D8EC97FC"/>
    <w:lvl w:ilvl="0" w:tplc="CE0AE446">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4737D0F"/>
    <w:multiLevelType w:val="hybridMultilevel"/>
    <w:tmpl w:val="0D245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CD3DE4"/>
    <w:multiLevelType w:val="hybridMultilevel"/>
    <w:tmpl w:val="C4440E9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2D886FEE"/>
    <w:multiLevelType w:val="hybridMultilevel"/>
    <w:tmpl w:val="94EC8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2023FA"/>
    <w:multiLevelType w:val="hybridMultilevel"/>
    <w:tmpl w:val="BCFE15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670C1D"/>
    <w:multiLevelType w:val="hybridMultilevel"/>
    <w:tmpl w:val="C5165EEA"/>
    <w:lvl w:ilvl="0" w:tplc="BD865EBE">
      <w:start w:val="1"/>
      <w:numFmt w:val="lowerLetter"/>
      <w:lvlText w:val="%1."/>
      <w:lvlJc w:val="left"/>
      <w:pPr>
        <w:ind w:left="854" w:hanging="570"/>
      </w:pPr>
      <w:rPr>
        <w:rFonts w:hint="default"/>
        <w:b/>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30C067A2"/>
    <w:multiLevelType w:val="hybridMultilevel"/>
    <w:tmpl w:val="519654E0"/>
    <w:lvl w:ilvl="0" w:tplc="81AC3BF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1FB22CE"/>
    <w:multiLevelType w:val="hybridMultilevel"/>
    <w:tmpl w:val="F6A23F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01665F"/>
    <w:multiLevelType w:val="hybridMultilevel"/>
    <w:tmpl w:val="BBB461F4"/>
    <w:lvl w:ilvl="0" w:tplc="44B2DE44">
      <w:start w:val="1"/>
      <w:numFmt w:val="lowerLetter"/>
      <w:lvlText w:val="%1."/>
      <w:lvlJc w:val="left"/>
      <w:pPr>
        <w:ind w:left="854" w:hanging="570"/>
      </w:pPr>
      <w:rPr>
        <w:rFonts w:hint="default"/>
        <w:b/>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3EFB7389"/>
    <w:multiLevelType w:val="hybridMultilevel"/>
    <w:tmpl w:val="65CA669E"/>
    <w:lvl w:ilvl="0" w:tplc="8530FC8C">
      <w:start w:val="1"/>
      <w:numFmt w:val="bullet"/>
      <w:lvlText w:val=""/>
      <w:lvlJc w:val="left"/>
      <w:pPr>
        <w:ind w:left="360" w:hanging="360"/>
      </w:pPr>
      <w:rPr>
        <w:rFonts w:ascii="Symbol" w:hAnsi="Symbol" w:hint="default"/>
        <w:color w:val="auto"/>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0" w15:restartNumberingAfterBreak="0">
    <w:nsid w:val="428D4E56"/>
    <w:multiLevelType w:val="hybridMultilevel"/>
    <w:tmpl w:val="8B8E5A98"/>
    <w:lvl w:ilvl="0" w:tplc="20D613C4">
      <w:start w:val="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0D5EB7"/>
    <w:multiLevelType w:val="hybridMultilevel"/>
    <w:tmpl w:val="4F106E1C"/>
    <w:lvl w:ilvl="0" w:tplc="080A0001">
      <w:start w:val="1"/>
      <w:numFmt w:val="bullet"/>
      <w:lvlText w:val=""/>
      <w:lvlJc w:val="left"/>
      <w:pPr>
        <w:ind w:left="2988" w:hanging="360"/>
      </w:pPr>
      <w:rPr>
        <w:rFonts w:ascii="Symbol" w:hAnsi="Symbol" w:hint="default"/>
      </w:rPr>
    </w:lvl>
    <w:lvl w:ilvl="1" w:tplc="080A0003">
      <w:start w:val="1"/>
      <w:numFmt w:val="bullet"/>
      <w:lvlText w:val="o"/>
      <w:lvlJc w:val="left"/>
      <w:pPr>
        <w:ind w:left="3708" w:hanging="360"/>
      </w:pPr>
      <w:rPr>
        <w:rFonts w:ascii="Courier New" w:hAnsi="Courier New" w:cs="Courier New" w:hint="default"/>
      </w:rPr>
    </w:lvl>
    <w:lvl w:ilvl="2" w:tplc="080A0005">
      <w:start w:val="1"/>
      <w:numFmt w:val="bullet"/>
      <w:lvlText w:val=""/>
      <w:lvlJc w:val="left"/>
      <w:pPr>
        <w:ind w:left="4428" w:hanging="360"/>
      </w:pPr>
      <w:rPr>
        <w:rFonts w:ascii="Wingdings" w:hAnsi="Wingdings" w:hint="default"/>
      </w:rPr>
    </w:lvl>
    <w:lvl w:ilvl="3" w:tplc="080A0001">
      <w:start w:val="1"/>
      <w:numFmt w:val="bullet"/>
      <w:lvlText w:val=""/>
      <w:lvlJc w:val="left"/>
      <w:pPr>
        <w:ind w:left="5148" w:hanging="360"/>
      </w:pPr>
      <w:rPr>
        <w:rFonts w:ascii="Symbol" w:hAnsi="Symbol" w:hint="default"/>
      </w:rPr>
    </w:lvl>
    <w:lvl w:ilvl="4" w:tplc="080A0003">
      <w:start w:val="1"/>
      <w:numFmt w:val="bullet"/>
      <w:lvlText w:val="o"/>
      <w:lvlJc w:val="left"/>
      <w:pPr>
        <w:ind w:left="5868" w:hanging="360"/>
      </w:pPr>
      <w:rPr>
        <w:rFonts w:ascii="Courier New" w:hAnsi="Courier New" w:cs="Courier New" w:hint="default"/>
      </w:rPr>
    </w:lvl>
    <w:lvl w:ilvl="5" w:tplc="080A0005">
      <w:start w:val="1"/>
      <w:numFmt w:val="bullet"/>
      <w:lvlText w:val=""/>
      <w:lvlJc w:val="left"/>
      <w:pPr>
        <w:ind w:left="6588" w:hanging="360"/>
      </w:pPr>
      <w:rPr>
        <w:rFonts w:ascii="Wingdings" w:hAnsi="Wingdings" w:hint="default"/>
      </w:rPr>
    </w:lvl>
    <w:lvl w:ilvl="6" w:tplc="080A0001">
      <w:start w:val="1"/>
      <w:numFmt w:val="bullet"/>
      <w:lvlText w:val=""/>
      <w:lvlJc w:val="left"/>
      <w:pPr>
        <w:ind w:left="7308" w:hanging="360"/>
      </w:pPr>
      <w:rPr>
        <w:rFonts w:ascii="Symbol" w:hAnsi="Symbol" w:hint="default"/>
      </w:rPr>
    </w:lvl>
    <w:lvl w:ilvl="7" w:tplc="080A0003">
      <w:start w:val="1"/>
      <w:numFmt w:val="bullet"/>
      <w:lvlText w:val="o"/>
      <w:lvlJc w:val="left"/>
      <w:pPr>
        <w:ind w:left="8028" w:hanging="360"/>
      </w:pPr>
      <w:rPr>
        <w:rFonts w:ascii="Courier New" w:hAnsi="Courier New" w:cs="Courier New" w:hint="default"/>
      </w:rPr>
    </w:lvl>
    <w:lvl w:ilvl="8" w:tplc="080A0005">
      <w:start w:val="1"/>
      <w:numFmt w:val="bullet"/>
      <w:lvlText w:val=""/>
      <w:lvlJc w:val="left"/>
      <w:pPr>
        <w:ind w:left="8748" w:hanging="360"/>
      </w:pPr>
      <w:rPr>
        <w:rFonts w:ascii="Wingdings" w:hAnsi="Wingdings" w:hint="default"/>
      </w:rPr>
    </w:lvl>
  </w:abstractNum>
  <w:abstractNum w:abstractNumId="22" w15:restartNumberingAfterBreak="0">
    <w:nsid w:val="493D6C3D"/>
    <w:multiLevelType w:val="hybridMultilevel"/>
    <w:tmpl w:val="4B2A118E"/>
    <w:lvl w:ilvl="0" w:tplc="4A309EC4">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EA323A"/>
    <w:multiLevelType w:val="hybridMultilevel"/>
    <w:tmpl w:val="1E8A1F2C"/>
    <w:lvl w:ilvl="0" w:tplc="5F00E648">
      <w:start w:val="1"/>
      <w:numFmt w:val="decimal"/>
      <w:lvlText w:val="%1."/>
      <w:lvlJc w:val="left"/>
      <w:pPr>
        <w:ind w:left="1353" w:hanging="360"/>
      </w:pPr>
      <w:rPr>
        <w:rFonts w:hint="default"/>
        <w:color w:val="auto"/>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4" w15:restartNumberingAfterBreak="0">
    <w:nsid w:val="514B654D"/>
    <w:multiLevelType w:val="hybridMultilevel"/>
    <w:tmpl w:val="37840AE4"/>
    <w:lvl w:ilvl="0" w:tplc="E2D47AD8">
      <w:start w:val="1"/>
      <w:numFmt w:val="lowerLetter"/>
      <w:lvlText w:val="%1)"/>
      <w:lvlJc w:val="left"/>
      <w:pPr>
        <w:ind w:left="1215" w:hanging="85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127054"/>
    <w:multiLevelType w:val="singleLevel"/>
    <w:tmpl w:val="0C0A0019"/>
    <w:lvl w:ilvl="0">
      <w:start w:val="1"/>
      <w:numFmt w:val="lowerLetter"/>
      <w:lvlText w:val="(%1)"/>
      <w:lvlJc w:val="left"/>
      <w:pPr>
        <w:tabs>
          <w:tab w:val="num" w:pos="360"/>
        </w:tabs>
        <w:ind w:left="360" w:hanging="360"/>
      </w:pPr>
      <w:rPr>
        <w:rFonts w:cs="Times New Roman" w:hint="default"/>
      </w:rPr>
    </w:lvl>
  </w:abstractNum>
  <w:abstractNum w:abstractNumId="26" w15:restartNumberingAfterBreak="0">
    <w:nsid w:val="584635DC"/>
    <w:multiLevelType w:val="hybridMultilevel"/>
    <w:tmpl w:val="26807944"/>
    <w:lvl w:ilvl="0" w:tplc="8530FC8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8DE7F68"/>
    <w:multiLevelType w:val="hybridMultilevel"/>
    <w:tmpl w:val="0A967A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592645AB"/>
    <w:multiLevelType w:val="hybridMultilevel"/>
    <w:tmpl w:val="5244510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cs="Wingdings" w:hint="default"/>
      </w:rPr>
    </w:lvl>
    <w:lvl w:ilvl="3" w:tplc="080A0001" w:tentative="1">
      <w:start w:val="1"/>
      <w:numFmt w:val="bullet"/>
      <w:lvlText w:val=""/>
      <w:lvlJc w:val="left"/>
      <w:pPr>
        <w:ind w:left="3600" w:hanging="360"/>
      </w:pPr>
      <w:rPr>
        <w:rFonts w:ascii="Symbol" w:hAnsi="Symbol" w:cs="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cs="Wingdings" w:hint="default"/>
      </w:rPr>
    </w:lvl>
    <w:lvl w:ilvl="6" w:tplc="080A0001" w:tentative="1">
      <w:start w:val="1"/>
      <w:numFmt w:val="bullet"/>
      <w:lvlText w:val=""/>
      <w:lvlJc w:val="left"/>
      <w:pPr>
        <w:ind w:left="5760" w:hanging="360"/>
      </w:pPr>
      <w:rPr>
        <w:rFonts w:ascii="Symbol" w:hAnsi="Symbol" w:cs="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cs="Wingdings" w:hint="default"/>
      </w:rPr>
    </w:lvl>
  </w:abstractNum>
  <w:abstractNum w:abstractNumId="29" w15:restartNumberingAfterBreak="0">
    <w:nsid w:val="5C25367B"/>
    <w:multiLevelType w:val="hybridMultilevel"/>
    <w:tmpl w:val="3B0ED0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D4D0E5C"/>
    <w:multiLevelType w:val="hybridMultilevel"/>
    <w:tmpl w:val="3D5E9154"/>
    <w:lvl w:ilvl="0" w:tplc="BFF800CE">
      <w:start w:val="1"/>
      <w:numFmt w:val="lowerLetter"/>
      <w:lvlText w:val="%1."/>
      <w:lvlJc w:val="left"/>
      <w:pPr>
        <w:ind w:left="854" w:hanging="570"/>
      </w:pPr>
      <w:rPr>
        <w:rFonts w:hint="default"/>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1" w15:restartNumberingAfterBreak="0">
    <w:nsid w:val="5F160BF4"/>
    <w:multiLevelType w:val="hybridMultilevel"/>
    <w:tmpl w:val="A84632D0"/>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8F4E3E"/>
    <w:multiLevelType w:val="hybridMultilevel"/>
    <w:tmpl w:val="C1288F6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3A15DF8"/>
    <w:multiLevelType w:val="hybridMultilevel"/>
    <w:tmpl w:val="7736C82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66460EA"/>
    <w:multiLevelType w:val="hybridMultilevel"/>
    <w:tmpl w:val="3E04A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7AA2CC5"/>
    <w:multiLevelType w:val="hybridMultilevel"/>
    <w:tmpl w:val="E208CAEE"/>
    <w:lvl w:ilvl="0" w:tplc="080A0001">
      <w:start w:val="1"/>
      <w:numFmt w:val="bullet"/>
      <w:lvlText w:val=""/>
      <w:lvlJc w:val="left"/>
      <w:pPr>
        <w:ind w:left="19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F473CAE"/>
    <w:multiLevelType w:val="hybridMultilevel"/>
    <w:tmpl w:val="4B52F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FB96C9F"/>
    <w:multiLevelType w:val="hybridMultilevel"/>
    <w:tmpl w:val="B9F46A34"/>
    <w:lvl w:ilvl="0" w:tplc="BD7E1346">
      <w:start w:val="11"/>
      <w:numFmt w:val="decimal"/>
      <w:lvlText w:val="%1."/>
      <w:lvlJc w:val="left"/>
      <w:pPr>
        <w:ind w:left="720" w:hanging="360"/>
      </w:pPr>
      <w:rPr>
        <w:rFonts w:hint="default"/>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047F95"/>
    <w:multiLevelType w:val="hybridMultilevel"/>
    <w:tmpl w:val="AD2E54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1A81522"/>
    <w:multiLevelType w:val="hybridMultilevel"/>
    <w:tmpl w:val="9CEEF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A135F7"/>
    <w:multiLevelType w:val="hybridMultilevel"/>
    <w:tmpl w:val="37B6A582"/>
    <w:lvl w:ilvl="0" w:tplc="080A000B">
      <w:start w:val="1"/>
      <w:numFmt w:val="bullet"/>
      <w:lvlText w:val=""/>
      <w:lvlJc w:val="left"/>
      <w:pPr>
        <w:ind w:left="2205" w:hanging="360"/>
      </w:pPr>
      <w:rPr>
        <w:rFonts w:ascii="Wingdings" w:hAnsi="Wingdings" w:hint="default"/>
      </w:rPr>
    </w:lvl>
    <w:lvl w:ilvl="1" w:tplc="080A0003" w:tentative="1">
      <w:start w:val="1"/>
      <w:numFmt w:val="bullet"/>
      <w:lvlText w:val="o"/>
      <w:lvlJc w:val="left"/>
      <w:pPr>
        <w:ind w:left="2925" w:hanging="360"/>
      </w:pPr>
      <w:rPr>
        <w:rFonts w:ascii="Courier New" w:hAnsi="Courier New" w:cs="Courier New" w:hint="default"/>
      </w:rPr>
    </w:lvl>
    <w:lvl w:ilvl="2" w:tplc="080A0005" w:tentative="1">
      <w:start w:val="1"/>
      <w:numFmt w:val="bullet"/>
      <w:lvlText w:val=""/>
      <w:lvlJc w:val="left"/>
      <w:pPr>
        <w:ind w:left="3645" w:hanging="360"/>
      </w:pPr>
      <w:rPr>
        <w:rFonts w:ascii="Wingdings" w:hAnsi="Wingdings" w:hint="default"/>
      </w:rPr>
    </w:lvl>
    <w:lvl w:ilvl="3" w:tplc="080A0001" w:tentative="1">
      <w:start w:val="1"/>
      <w:numFmt w:val="bullet"/>
      <w:lvlText w:val=""/>
      <w:lvlJc w:val="left"/>
      <w:pPr>
        <w:ind w:left="4365" w:hanging="360"/>
      </w:pPr>
      <w:rPr>
        <w:rFonts w:ascii="Symbol" w:hAnsi="Symbol" w:hint="default"/>
      </w:rPr>
    </w:lvl>
    <w:lvl w:ilvl="4" w:tplc="080A0003" w:tentative="1">
      <w:start w:val="1"/>
      <w:numFmt w:val="bullet"/>
      <w:lvlText w:val="o"/>
      <w:lvlJc w:val="left"/>
      <w:pPr>
        <w:ind w:left="5085" w:hanging="360"/>
      </w:pPr>
      <w:rPr>
        <w:rFonts w:ascii="Courier New" w:hAnsi="Courier New" w:cs="Courier New" w:hint="default"/>
      </w:rPr>
    </w:lvl>
    <w:lvl w:ilvl="5" w:tplc="080A0005" w:tentative="1">
      <w:start w:val="1"/>
      <w:numFmt w:val="bullet"/>
      <w:lvlText w:val=""/>
      <w:lvlJc w:val="left"/>
      <w:pPr>
        <w:ind w:left="5805" w:hanging="360"/>
      </w:pPr>
      <w:rPr>
        <w:rFonts w:ascii="Wingdings" w:hAnsi="Wingdings" w:hint="default"/>
      </w:rPr>
    </w:lvl>
    <w:lvl w:ilvl="6" w:tplc="080A0001" w:tentative="1">
      <w:start w:val="1"/>
      <w:numFmt w:val="bullet"/>
      <w:lvlText w:val=""/>
      <w:lvlJc w:val="left"/>
      <w:pPr>
        <w:ind w:left="6525" w:hanging="360"/>
      </w:pPr>
      <w:rPr>
        <w:rFonts w:ascii="Symbol" w:hAnsi="Symbol" w:hint="default"/>
      </w:rPr>
    </w:lvl>
    <w:lvl w:ilvl="7" w:tplc="080A0003" w:tentative="1">
      <w:start w:val="1"/>
      <w:numFmt w:val="bullet"/>
      <w:lvlText w:val="o"/>
      <w:lvlJc w:val="left"/>
      <w:pPr>
        <w:ind w:left="7245" w:hanging="360"/>
      </w:pPr>
      <w:rPr>
        <w:rFonts w:ascii="Courier New" w:hAnsi="Courier New" w:cs="Courier New" w:hint="default"/>
      </w:rPr>
    </w:lvl>
    <w:lvl w:ilvl="8" w:tplc="080A0005" w:tentative="1">
      <w:start w:val="1"/>
      <w:numFmt w:val="bullet"/>
      <w:lvlText w:val=""/>
      <w:lvlJc w:val="left"/>
      <w:pPr>
        <w:ind w:left="7965" w:hanging="360"/>
      </w:pPr>
      <w:rPr>
        <w:rFonts w:ascii="Wingdings" w:hAnsi="Wingdings" w:hint="default"/>
      </w:rPr>
    </w:lvl>
  </w:abstractNum>
  <w:abstractNum w:abstractNumId="41" w15:restartNumberingAfterBreak="0">
    <w:nsid w:val="76DD4292"/>
    <w:multiLevelType w:val="hybridMultilevel"/>
    <w:tmpl w:val="6488495E"/>
    <w:lvl w:ilvl="0" w:tplc="715AE798">
      <w:start w:val="1"/>
      <w:numFmt w:val="lowerLetter"/>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95D3EB6"/>
    <w:multiLevelType w:val="hybridMultilevel"/>
    <w:tmpl w:val="C9148E7A"/>
    <w:lvl w:ilvl="0" w:tplc="080A0001">
      <w:start w:val="1"/>
      <w:numFmt w:val="bullet"/>
      <w:lvlText w:val=""/>
      <w:lvlJc w:val="left"/>
      <w:pPr>
        <w:ind w:left="1080" w:hanging="360"/>
      </w:pPr>
      <w:rPr>
        <w:rFonts w:ascii="Symbol" w:hAnsi="Symbol" w:cs="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cs="Wingdings" w:hint="default"/>
      </w:rPr>
    </w:lvl>
    <w:lvl w:ilvl="3" w:tplc="080A0001" w:tentative="1">
      <w:start w:val="1"/>
      <w:numFmt w:val="bullet"/>
      <w:lvlText w:val=""/>
      <w:lvlJc w:val="left"/>
      <w:pPr>
        <w:ind w:left="3240" w:hanging="360"/>
      </w:pPr>
      <w:rPr>
        <w:rFonts w:ascii="Symbol" w:hAnsi="Symbol" w:cs="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cs="Wingdings" w:hint="default"/>
      </w:rPr>
    </w:lvl>
    <w:lvl w:ilvl="6" w:tplc="080A0001" w:tentative="1">
      <w:start w:val="1"/>
      <w:numFmt w:val="bullet"/>
      <w:lvlText w:val=""/>
      <w:lvlJc w:val="left"/>
      <w:pPr>
        <w:ind w:left="5400" w:hanging="360"/>
      </w:pPr>
      <w:rPr>
        <w:rFonts w:ascii="Symbol" w:hAnsi="Symbol" w:cs="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cs="Wingdings" w:hint="default"/>
      </w:rPr>
    </w:lvl>
  </w:abstractNum>
  <w:abstractNum w:abstractNumId="43" w15:restartNumberingAfterBreak="0">
    <w:nsid w:val="7B280EF4"/>
    <w:multiLevelType w:val="hybridMultilevel"/>
    <w:tmpl w:val="B080A4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B99651D"/>
    <w:multiLevelType w:val="hybridMultilevel"/>
    <w:tmpl w:val="98D0FE0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39"/>
  </w:num>
  <w:num w:numId="4">
    <w:abstractNumId w:val="11"/>
  </w:num>
  <w:num w:numId="5">
    <w:abstractNumId w:val="18"/>
  </w:num>
  <w:num w:numId="6">
    <w:abstractNumId w:val="15"/>
  </w:num>
  <w:num w:numId="7">
    <w:abstractNumId w:val="30"/>
  </w:num>
  <w:num w:numId="8">
    <w:abstractNumId w:val="2"/>
  </w:num>
  <w:num w:numId="9">
    <w:abstractNumId w:val="1"/>
  </w:num>
  <w:num w:numId="10">
    <w:abstractNumId w:val="8"/>
  </w:num>
  <w:num w:numId="11">
    <w:abstractNumId w:val="29"/>
  </w:num>
  <w:num w:numId="12">
    <w:abstractNumId w:val="35"/>
  </w:num>
  <w:num w:numId="13">
    <w:abstractNumId w:val="19"/>
  </w:num>
  <w:num w:numId="14">
    <w:abstractNumId w:val="40"/>
  </w:num>
  <w:num w:numId="15">
    <w:abstractNumId w:val="14"/>
  </w:num>
  <w:num w:numId="16">
    <w:abstractNumId w:val="21"/>
  </w:num>
  <w:num w:numId="17">
    <w:abstractNumId w:val="22"/>
  </w:num>
  <w:num w:numId="18">
    <w:abstractNumId w:val="3"/>
  </w:num>
  <w:num w:numId="19">
    <w:abstractNumId w:val="9"/>
  </w:num>
  <w:num w:numId="20">
    <w:abstractNumId w:val="31"/>
  </w:num>
  <w:num w:numId="21">
    <w:abstractNumId w:val="10"/>
  </w:num>
  <w:num w:numId="22">
    <w:abstractNumId w:val="23"/>
  </w:num>
  <w:num w:numId="23">
    <w:abstractNumId w:val="0"/>
    <w:lvlOverride w:ilvl="0">
      <w:lvl w:ilvl="0">
        <w:numFmt w:val="bullet"/>
        <w:lvlText w:val=""/>
        <w:legacy w:legacy="1" w:legacySpace="0" w:legacyIndent="0"/>
        <w:lvlJc w:val="left"/>
        <w:rPr>
          <w:rFonts w:ascii="Symbol" w:hAnsi="Symbol" w:hint="default"/>
          <w:sz w:val="22"/>
        </w:rPr>
      </w:lvl>
    </w:lvlOverride>
  </w:num>
  <w:num w:numId="24">
    <w:abstractNumId w:val="38"/>
  </w:num>
  <w:num w:numId="25">
    <w:abstractNumId w:val="17"/>
  </w:num>
  <w:num w:numId="26">
    <w:abstractNumId w:val="36"/>
  </w:num>
  <w:num w:numId="27">
    <w:abstractNumId w:val="43"/>
  </w:num>
  <w:num w:numId="28">
    <w:abstractNumId w:val="16"/>
  </w:num>
  <w:num w:numId="29">
    <w:abstractNumId w:val="7"/>
  </w:num>
  <w:num w:numId="30">
    <w:abstractNumId w:val="27"/>
  </w:num>
  <w:num w:numId="31">
    <w:abstractNumId w:val="13"/>
  </w:num>
  <w:num w:numId="32">
    <w:abstractNumId w:val="5"/>
  </w:num>
  <w:num w:numId="33">
    <w:abstractNumId w:val="41"/>
  </w:num>
  <w:num w:numId="34">
    <w:abstractNumId w:val="33"/>
  </w:num>
  <w:num w:numId="35">
    <w:abstractNumId w:val="6"/>
  </w:num>
  <w:num w:numId="36">
    <w:abstractNumId w:val="12"/>
  </w:num>
  <w:num w:numId="37">
    <w:abstractNumId w:val="37"/>
  </w:num>
  <w:num w:numId="38">
    <w:abstractNumId w:val="42"/>
  </w:num>
  <w:num w:numId="39">
    <w:abstractNumId w:val="28"/>
  </w:num>
  <w:num w:numId="40">
    <w:abstractNumId w:val="32"/>
  </w:num>
  <w:num w:numId="41">
    <w:abstractNumId w:val="35"/>
  </w:num>
  <w:num w:numId="42">
    <w:abstractNumId w:val="14"/>
  </w:num>
  <w:num w:numId="43">
    <w:abstractNumId w:val="28"/>
  </w:num>
  <w:num w:numId="44">
    <w:abstractNumId w:val="24"/>
  </w:num>
  <w:num w:numId="45">
    <w:abstractNumId w:val="44"/>
  </w:num>
  <w:num w:numId="46">
    <w:abstractNumId w:val="26"/>
  </w:num>
  <w:num w:numId="47">
    <w:abstractNumId w:val="20"/>
  </w:num>
  <w:num w:numId="48">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ES_tradnl" w:vendorID="64" w:dllVersion="131078" w:nlCheck="1" w:checkStyle="0"/>
  <w:proofState w:spelling="clean" w:grammar="clean"/>
  <w:attachedTemplate r:id="rId1"/>
  <w:defaultTabStop w:val="851"/>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D3E"/>
    <w:rsid w:val="0000001A"/>
    <w:rsid w:val="00003590"/>
    <w:rsid w:val="0000469B"/>
    <w:rsid w:val="00004D1A"/>
    <w:rsid w:val="00006084"/>
    <w:rsid w:val="00007D91"/>
    <w:rsid w:val="000114A8"/>
    <w:rsid w:val="00011D0B"/>
    <w:rsid w:val="000125E1"/>
    <w:rsid w:val="00012C20"/>
    <w:rsid w:val="00014339"/>
    <w:rsid w:val="000154BC"/>
    <w:rsid w:val="0001654F"/>
    <w:rsid w:val="00016E34"/>
    <w:rsid w:val="0002352B"/>
    <w:rsid w:val="00026E49"/>
    <w:rsid w:val="00030E63"/>
    <w:rsid w:val="00031833"/>
    <w:rsid w:val="00036565"/>
    <w:rsid w:val="000376F7"/>
    <w:rsid w:val="0004020F"/>
    <w:rsid w:val="0004029D"/>
    <w:rsid w:val="00040ED4"/>
    <w:rsid w:val="00041D3E"/>
    <w:rsid w:val="00042581"/>
    <w:rsid w:val="00042998"/>
    <w:rsid w:val="000455E7"/>
    <w:rsid w:val="0004565D"/>
    <w:rsid w:val="00045E37"/>
    <w:rsid w:val="00046F30"/>
    <w:rsid w:val="00047B53"/>
    <w:rsid w:val="00047D42"/>
    <w:rsid w:val="00060A13"/>
    <w:rsid w:val="00060EAC"/>
    <w:rsid w:val="00063F10"/>
    <w:rsid w:val="0006689A"/>
    <w:rsid w:val="00066D82"/>
    <w:rsid w:val="000672C3"/>
    <w:rsid w:val="000674EF"/>
    <w:rsid w:val="0007005A"/>
    <w:rsid w:val="00071028"/>
    <w:rsid w:val="00071E06"/>
    <w:rsid w:val="00072C2C"/>
    <w:rsid w:val="00074A06"/>
    <w:rsid w:val="0007627E"/>
    <w:rsid w:val="00076394"/>
    <w:rsid w:val="00076E83"/>
    <w:rsid w:val="00080831"/>
    <w:rsid w:val="00081003"/>
    <w:rsid w:val="00082967"/>
    <w:rsid w:val="00084E32"/>
    <w:rsid w:val="000862AF"/>
    <w:rsid w:val="000872CD"/>
    <w:rsid w:val="00087FC0"/>
    <w:rsid w:val="00090A52"/>
    <w:rsid w:val="00092295"/>
    <w:rsid w:val="00092764"/>
    <w:rsid w:val="00094866"/>
    <w:rsid w:val="0009539E"/>
    <w:rsid w:val="00096B0C"/>
    <w:rsid w:val="000A0388"/>
    <w:rsid w:val="000A12E6"/>
    <w:rsid w:val="000A358C"/>
    <w:rsid w:val="000A500C"/>
    <w:rsid w:val="000A573C"/>
    <w:rsid w:val="000A6F95"/>
    <w:rsid w:val="000B2153"/>
    <w:rsid w:val="000B247A"/>
    <w:rsid w:val="000B3310"/>
    <w:rsid w:val="000B36BB"/>
    <w:rsid w:val="000B3D23"/>
    <w:rsid w:val="000B4548"/>
    <w:rsid w:val="000B54B5"/>
    <w:rsid w:val="000B58A0"/>
    <w:rsid w:val="000B6947"/>
    <w:rsid w:val="000B72F0"/>
    <w:rsid w:val="000B7877"/>
    <w:rsid w:val="000C1247"/>
    <w:rsid w:val="000C22B2"/>
    <w:rsid w:val="000C266B"/>
    <w:rsid w:val="000C7570"/>
    <w:rsid w:val="000D01F8"/>
    <w:rsid w:val="000D0DC9"/>
    <w:rsid w:val="000D2D1E"/>
    <w:rsid w:val="000D37EA"/>
    <w:rsid w:val="000D5224"/>
    <w:rsid w:val="000D5696"/>
    <w:rsid w:val="000D602C"/>
    <w:rsid w:val="000D6C05"/>
    <w:rsid w:val="000D732A"/>
    <w:rsid w:val="000E220E"/>
    <w:rsid w:val="000E2247"/>
    <w:rsid w:val="000E3006"/>
    <w:rsid w:val="000E3B88"/>
    <w:rsid w:val="000E40AD"/>
    <w:rsid w:val="000E44DE"/>
    <w:rsid w:val="000E5E12"/>
    <w:rsid w:val="000F3A52"/>
    <w:rsid w:val="000F48D2"/>
    <w:rsid w:val="000F61C4"/>
    <w:rsid w:val="00106C69"/>
    <w:rsid w:val="00107E02"/>
    <w:rsid w:val="0011010F"/>
    <w:rsid w:val="00110582"/>
    <w:rsid w:val="001109D6"/>
    <w:rsid w:val="00115FF0"/>
    <w:rsid w:val="001174F5"/>
    <w:rsid w:val="001175EC"/>
    <w:rsid w:val="00121D0F"/>
    <w:rsid w:val="00121E69"/>
    <w:rsid w:val="00122B28"/>
    <w:rsid w:val="001232D2"/>
    <w:rsid w:val="0012582A"/>
    <w:rsid w:val="00127C22"/>
    <w:rsid w:val="001313E7"/>
    <w:rsid w:val="00131607"/>
    <w:rsid w:val="00132872"/>
    <w:rsid w:val="00132BE3"/>
    <w:rsid w:val="001342AD"/>
    <w:rsid w:val="00135623"/>
    <w:rsid w:val="00135746"/>
    <w:rsid w:val="001358F5"/>
    <w:rsid w:val="00135ED3"/>
    <w:rsid w:val="00137D77"/>
    <w:rsid w:val="00141959"/>
    <w:rsid w:val="00142034"/>
    <w:rsid w:val="001443B0"/>
    <w:rsid w:val="00144D7F"/>
    <w:rsid w:val="001467E1"/>
    <w:rsid w:val="00150F67"/>
    <w:rsid w:val="001518A3"/>
    <w:rsid w:val="0015208F"/>
    <w:rsid w:val="001527DD"/>
    <w:rsid w:val="00153F8D"/>
    <w:rsid w:val="00154274"/>
    <w:rsid w:val="00154FB1"/>
    <w:rsid w:val="001554AF"/>
    <w:rsid w:val="001566E6"/>
    <w:rsid w:val="001600FC"/>
    <w:rsid w:val="001607E7"/>
    <w:rsid w:val="00160A5F"/>
    <w:rsid w:val="001615A6"/>
    <w:rsid w:val="00161903"/>
    <w:rsid w:val="00162DB2"/>
    <w:rsid w:val="00165D6B"/>
    <w:rsid w:val="0017182F"/>
    <w:rsid w:val="00172668"/>
    <w:rsid w:val="00175676"/>
    <w:rsid w:val="001757FC"/>
    <w:rsid w:val="00176A56"/>
    <w:rsid w:val="00176E0E"/>
    <w:rsid w:val="00180952"/>
    <w:rsid w:val="00180D38"/>
    <w:rsid w:val="0018226E"/>
    <w:rsid w:val="00182847"/>
    <w:rsid w:val="00182AA9"/>
    <w:rsid w:val="00183B25"/>
    <w:rsid w:val="00184077"/>
    <w:rsid w:val="0019291A"/>
    <w:rsid w:val="00193EB7"/>
    <w:rsid w:val="00194420"/>
    <w:rsid w:val="00194EAE"/>
    <w:rsid w:val="00196D37"/>
    <w:rsid w:val="00196DD9"/>
    <w:rsid w:val="001A0DF4"/>
    <w:rsid w:val="001A1609"/>
    <w:rsid w:val="001A168C"/>
    <w:rsid w:val="001A1E34"/>
    <w:rsid w:val="001A232D"/>
    <w:rsid w:val="001A335F"/>
    <w:rsid w:val="001A42FC"/>
    <w:rsid w:val="001A4543"/>
    <w:rsid w:val="001B113E"/>
    <w:rsid w:val="001B11AA"/>
    <w:rsid w:val="001B1A09"/>
    <w:rsid w:val="001B1B8E"/>
    <w:rsid w:val="001B42AF"/>
    <w:rsid w:val="001B4D28"/>
    <w:rsid w:val="001B540D"/>
    <w:rsid w:val="001B642B"/>
    <w:rsid w:val="001B7251"/>
    <w:rsid w:val="001C00A5"/>
    <w:rsid w:val="001C11F0"/>
    <w:rsid w:val="001C1DFF"/>
    <w:rsid w:val="001C1FD6"/>
    <w:rsid w:val="001C2BF3"/>
    <w:rsid w:val="001C4DBE"/>
    <w:rsid w:val="001C6578"/>
    <w:rsid w:val="001C65D1"/>
    <w:rsid w:val="001C69BC"/>
    <w:rsid w:val="001D103A"/>
    <w:rsid w:val="001D12C0"/>
    <w:rsid w:val="001D1CDD"/>
    <w:rsid w:val="001D284D"/>
    <w:rsid w:val="001D38D6"/>
    <w:rsid w:val="001D602C"/>
    <w:rsid w:val="001E032B"/>
    <w:rsid w:val="001E1477"/>
    <w:rsid w:val="001E15CF"/>
    <w:rsid w:val="001E2AE5"/>
    <w:rsid w:val="001E500E"/>
    <w:rsid w:val="001E5595"/>
    <w:rsid w:val="001E5E1C"/>
    <w:rsid w:val="001E61ED"/>
    <w:rsid w:val="001E68B0"/>
    <w:rsid w:val="001E7CA9"/>
    <w:rsid w:val="001F446B"/>
    <w:rsid w:val="001F4AA2"/>
    <w:rsid w:val="0020261C"/>
    <w:rsid w:val="002030F1"/>
    <w:rsid w:val="002034B1"/>
    <w:rsid w:val="0020466F"/>
    <w:rsid w:val="00207655"/>
    <w:rsid w:val="00207E78"/>
    <w:rsid w:val="00211611"/>
    <w:rsid w:val="0021317F"/>
    <w:rsid w:val="00213689"/>
    <w:rsid w:val="0021501C"/>
    <w:rsid w:val="00215E99"/>
    <w:rsid w:val="0021625D"/>
    <w:rsid w:val="00216366"/>
    <w:rsid w:val="002173AE"/>
    <w:rsid w:val="002200B0"/>
    <w:rsid w:val="002205C2"/>
    <w:rsid w:val="002208BE"/>
    <w:rsid w:val="00221554"/>
    <w:rsid w:val="002216C0"/>
    <w:rsid w:val="00221761"/>
    <w:rsid w:val="00222519"/>
    <w:rsid w:val="00223F6E"/>
    <w:rsid w:val="002242B0"/>
    <w:rsid w:val="00226316"/>
    <w:rsid w:val="0023180C"/>
    <w:rsid w:val="0023406E"/>
    <w:rsid w:val="00236F9D"/>
    <w:rsid w:val="00242EE2"/>
    <w:rsid w:val="00250CCD"/>
    <w:rsid w:val="0025108C"/>
    <w:rsid w:val="0025222B"/>
    <w:rsid w:val="0025290C"/>
    <w:rsid w:val="00252C15"/>
    <w:rsid w:val="00252D83"/>
    <w:rsid w:val="00253BFE"/>
    <w:rsid w:val="0025460E"/>
    <w:rsid w:val="002558D5"/>
    <w:rsid w:val="0025637B"/>
    <w:rsid w:val="00256E28"/>
    <w:rsid w:val="00262D30"/>
    <w:rsid w:val="00264412"/>
    <w:rsid w:val="00264C95"/>
    <w:rsid w:val="00265993"/>
    <w:rsid w:val="00265BD1"/>
    <w:rsid w:val="00266CE3"/>
    <w:rsid w:val="00270779"/>
    <w:rsid w:val="00272FE6"/>
    <w:rsid w:val="00273DD7"/>
    <w:rsid w:val="002777E0"/>
    <w:rsid w:val="002805E1"/>
    <w:rsid w:val="00280D7F"/>
    <w:rsid w:val="00281046"/>
    <w:rsid w:val="002813AF"/>
    <w:rsid w:val="00281869"/>
    <w:rsid w:val="00281DBF"/>
    <w:rsid w:val="002820A5"/>
    <w:rsid w:val="002825C1"/>
    <w:rsid w:val="0028270D"/>
    <w:rsid w:val="00284182"/>
    <w:rsid w:val="00286688"/>
    <w:rsid w:val="00291271"/>
    <w:rsid w:val="00291B0D"/>
    <w:rsid w:val="00291B6C"/>
    <w:rsid w:val="00293A94"/>
    <w:rsid w:val="002943E8"/>
    <w:rsid w:val="0029467D"/>
    <w:rsid w:val="00296F3D"/>
    <w:rsid w:val="002972F2"/>
    <w:rsid w:val="00297694"/>
    <w:rsid w:val="00297BE4"/>
    <w:rsid w:val="002A25B7"/>
    <w:rsid w:val="002A411D"/>
    <w:rsid w:val="002A448B"/>
    <w:rsid w:val="002A472E"/>
    <w:rsid w:val="002A6F03"/>
    <w:rsid w:val="002A7533"/>
    <w:rsid w:val="002B0B62"/>
    <w:rsid w:val="002B1080"/>
    <w:rsid w:val="002B229C"/>
    <w:rsid w:val="002B32C6"/>
    <w:rsid w:val="002B3765"/>
    <w:rsid w:val="002B56EF"/>
    <w:rsid w:val="002B652A"/>
    <w:rsid w:val="002B6719"/>
    <w:rsid w:val="002B744C"/>
    <w:rsid w:val="002B7BB2"/>
    <w:rsid w:val="002C0D1F"/>
    <w:rsid w:val="002C2A7F"/>
    <w:rsid w:val="002C65D6"/>
    <w:rsid w:val="002D078A"/>
    <w:rsid w:val="002D0A68"/>
    <w:rsid w:val="002D0ABD"/>
    <w:rsid w:val="002D1982"/>
    <w:rsid w:val="002D36EC"/>
    <w:rsid w:val="002D3B48"/>
    <w:rsid w:val="002D48D8"/>
    <w:rsid w:val="002D6FE3"/>
    <w:rsid w:val="002D707A"/>
    <w:rsid w:val="002E205D"/>
    <w:rsid w:val="002E2570"/>
    <w:rsid w:val="002E39F6"/>
    <w:rsid w:val="002E3FF3"/>
    <w:rsid w:val="002E59DE"/>
    <w:rsid w:val="002E6DF5"/>
    <w:rsid w:val="002E7AD2"/>
    <w:rsid w:val="002F000C"/>
    <w:rsid w:val="002F2BA2"/>
    <w:rsid w:val="002F5757"/>
    <w:rsid w:val="003003EF"/>
    <w:rsid w:val="00302369"/>
    <w:rsid w:val="00302B32"/>
    <w:rsid w:val="00303C6A"/>
    <w:rsid w:val="00303CF7"/>
    <w:rsid w:val="00304A94"/>
    <w:rsid w:val="00305EAE"/>
    <w:rsid w:val="0030645A"/>
    <w:rsid w:val="00310635"/>
    <w:rsid w:val="00310779"/>
    <w:rsid w:val="00310E15"/>
    <w:rsid w:val="00313532"/>
    <w:rsid w:val="0031428B"/>
    <w:rsid w:val="00314C6B"/>
    <w:rsid w:val="00314CF4"/>
    <w:rsid w:val="00316BCE"/>
    <w:rsid w:val="003209BB"/>
    <w:rsid w:val="00321C7F"/>
    <w:rsid w:val="00322D8B"/>
    <w:rsid w:val="00324A3E"/>
    <w:rsid w:val="0032554B"/>
    <w:rsid w:val="00327A58"/>
    <w:rsid w:val="0033393E"/>
    <w:rsid w:val="00333F31"/>
    <w:rsid w:val="00334DB9"/>
    <w:rsid w:val="003354A8"/>
    <w:rsid w:val="0033666D"/>
    <w:rsid w:val="0034029B"/>
    <w:rsid w:val="003418D8"/>
    <w:rsid w:val="00342AB6"/>
    <w:rsid w:val="0034335F"/>
    <w:rsid w:val="0034507F"/>
    <w:rsid w:val="00346806"/>
    <w:rsid w:val="00347B43"/>
    <w:rsid w:val="00347DE4"/>
    <w:rsid w:val="00351C65"/>
    <w:rsid w:val="00352C8B"/>
    <w:rsid w:val="00354143"/>
    <w:rsid w:val="00354C9A"/>
    <w:rsid w:val="00356140"/>
    <w:rsid w:val="003604A0"/>
    <w:rsid w:val="00362020"/>
    <w:rsid w:val="00362BE5"/>
    <w:rsid w:val="003640EB"/>
    <w:rsid w:val="00364609"/>
    <w:rsid w:val="003653D5"/>
    <w:rsid w:val="00365E25"/>
    <w:rsid w:val="00370746"/>
    <w:rsid w:val="003710CE"/>
    <w:rsid w:val="003718F4"/>
    <w:rsid w:val="00372948"/>
    <w:rsid w:val="003740A8"/>
    <w:rsid w:val="00374639"/>
    <w:rsid w:val="003756FE"/>
    <w:rsid w:val="00377CDE"/>
    <w:rsid w:val="003806C5"/>
    <w:rsid w:val="00383410"/>
    <w:rsid w:val="003846A4"/>
    <w:rsid w:val="003847F5"/>
    <w:rsid w:val="003860EF"/>
    <w:rsid w:val="003860F3"/>
    <w:rsid w:val="0038759A"/>
    <w:rsid w:val="00392AC6"/>
    <w:rsid w:val="00395D48"/>
    <w:rsid w:val="003961C6"/>
    <w:rsid w:val="00396446"/>
    <w:rsid w:val="00396590"/>
    <w:rsid w:val="003967EA"/>
    <w:rsid w:val="00396B52"/>
    <w:rsid w:val="003A03BE"/>
    <w:rsid w:val="003A0676"/>
    <w:rsid w:val="003A0872"/>
    <w:rsid w:val="003A3B1D"/>
    <w:rsid w:val="003A5F61"/>
    <w:rsid w:val="003B3442"/>
    <w:rsid w:val="003B5830"/>
    <w:rsid w:val="003B75F7"/>
    <w:rsid w:val="003C16B7"/>
    <w:rsid w:val="003C1938"/>
    <w:rsid w:val="003C1963"/>
    <w:rsid w:val="003C246F"/>
    <w:rsid w:val="003C2D97"/>
    <w:rsid w:val="003C76F1"/>
    <w:rsid w:val="003C780C"/>
    <w:rsid w:val="003C79D7"/>
    <w:rsid w:val="003D0443"/>
    <w:rsid w:val="003D1476"/>
    <w:rsid w:val="003D230A"/>
    <w:rsid w:val="003D2883"/>
    <w:rsid w:val="003D3620"/>
    <w:rsid w:val="003D3808"/>
    <w:rsid w:val="003D4561"/>
    <w:rsid w:val="003D5796"/>
    <w:rsid w:val="003D646F"/>
    <w:rsid w:val="003D6D26"/>
    <w:rsid w:val="003D7050"/>
    <w:rsid w:val="003D7B29"/>
    <w:rsid w:val="003E082C"/>
    <w:rsid w:val="003E087B"/>
    <w:rsid w:val="003E1408"/>
    <w:rsid w:val="003E204D"/>
    <w:rsid w:val="003E2A5A"/>
    <w:rsid w:val="003E315A"/>
    <w:rsid w:val="003E7BF4"/>
    <w:rsid w:val="003F09F5"/>
    <w:rsid w:val="003F232F"/>
    <w:rsid w:val="003F23B6"/>
    <w:rsid w:val="003F2EFB"/>
    <w:rsid w:val="003F56B1"/>
    <w:rsid w:val="003F7CA3"/>
    <w:rsid w:val="00403064"/>
    <w:rsid w:val="004036A0"/>
    <w:rsid w:val="00404B5F"/>
    <w:rsid w:val="00404D09"/>
    <w:rsid w:val="004054C3"/>
    <w:rsid w:val="004065A3"/>
    <w:rsid w:val="0040769F"/>
    <w:rsid w:val="00407B55"/>
    <w:rsid w:val="0041264F"/>
    <w:rsid w:val="00413B7C"/>
    <w:rsid w:val="00414C80"/>
    <w:rsid w:val="004153E1"/>
    <w:rsid w:val="0041779D"/>
    <w:rsid w:val="00417DFA"/>
    <w:rsid w:val="00420A2C"/>
    <w:rsid w:val="00420A40"/>
    <w:rsid w:val="00421ED0"/>
    <w:rsid w:val="00421ED5"/>
    <w:rsid w:val="00423764"/>
    <w:rsid w:val="00423C9B"/>
    <w:rsid w:val="00426C88"/>
    <w:rsid w:val="00430264"/>
    <w:rsid w:val="0043033A"/>
    <w:rsid w:val="00430EBF"/>
    <w:rsid w:val="00433922"/>
    <w:rsid w:val="0043491F"/>
    <w:rsid w:val="00435C70"/>
    <w:rsid w:val="00435CC4"/>
    <w:rsid w:val="0043704B"/>
    <w:rsid w:val="004425A9"/>
    <w:rsid w:val="004429E7"/>
    <w:rsid w:val="004433B8"/>
    <w:rsid w:val="0044386F"/>
    <w:rsid w:val="00444483"/>
    <w:rsid w:val="004449CD"/>
    <w:rsid w:val="004458AC"/>
    <w:rsid w:val="0044605C"/>
    <w:rsid w:val="00447985"/>
    <w:rsid w:val="00451BF3"/>
    <w:rsid w:val="004537DC"/>
    <w:rsid w:val="004548BA"/>
    <w:rsid w:val="004553A6"/>
    <w:rsid w:val="00455A47"/>
    <w:rsid w:val="00460A67"/>
    <w:rsid w:val="00460CFD"/>
    <w:rsid w:val="004610E9"/>
    <w:rsid w:val="00461E47"/>
    <w:rsid w:val="00467CE7"/>
    <w:rsid w:val="00471C7B"/>
    <w:rsid w:val="004723DD"/>
    <w:rsid w:val="00473DEF"/>
    <w:rsid w:val="004745C9"/>
    <w:rsid w:val="00474F78"/>
    <w:rsid w:val="00475D81"/>
    <w:rsid w:val="00476A28"/>
    <w:rsid w:val="004770C2"/>
    <w:rsid w:val="004810C1"/>
    <w:rsid w:val="00482D2E"/>
    <w:rsid w:val="00482DB2"/>
    <w:rsid w:val="004830BC"/>
    <w:rsid w:val="0048323F"/>
    <w:rsid w:val="00486FCA"/>
    <w:rsid w:val="004870C4"/>
    <w:rsid w:val="004870EC"/>
    <w:rsid w:val="00487488"/>
    <w:rsid w:val="00491F0A"/>
    <w:rsid w:val="00491F88"/>
    <w:rsid w:val="00492034"/>
    <w:rsid w:val="0049277E"/>
    <w:rsid w:val="0049284B"/>
    <w:rsid w:val="004933FA"/>
    <w:rsid w:val="004939D5"/>
    <w:rsid w:val="0049485F"/>
    <w:rsid w:val="00496762"/>
    <w:rsid w:val="004979BA"/>
    <w:rsid w:val="004A034C"/>
    <w:rsid w:val="004A0D01"/>
    <w:rsid w:val="004A0DD3"/>
    <w:rsid w:val="004A1A36"/>
    <w:rsid w:val="004A2043"/>
    <w:rsid w:val="004A23A7"/>
    <w:rsid w:val="004A46D5"/>
    <w:rsid w:val="004A52B0"/>
    <w:rsid w:val="004A589F"/>
    <w:rsid w:val="004A5E36"/>
    <w:rsid w:val="004A63F7"/>
    <w:rsid w:val="004A6677"/>
    <w:rsid w:val="004A68E3"/>
    <w:rsid w:val="004B04E4"/>
    <w:rsid w:val="004B384B"/>
    <w:rsid w:val="004B42DA"/>
    <w:rsid w:val="004B46D1"/>
    <w:rsid w:val="004B5F45"/>
    <w:rsid w:val="004B6A34"/>
    <w:rsid w:val="004C1182"/>
    <w:rsid w:val="004C2971"/>
    <w:rsid w:val="004C4E15"/>
    <w:rsid w:val="004C5C64"/>
    <w:rsid w:val="004C7A35"/>
    <w:rsid w:val="004C7EC9"/>
    <w:rsid w:val="004D0ABE"/>
    <w:rsid w:val="004D1D19"/>
    <w:rsid w:val="004D2C4A"/>
    <w:rsid w:val="004D2FEB"/>
    <w:rsid w:val="004D3356"/>
    <w:rsid w:val="004D3909"/>
    <w:rsid w:val="004D4F2A"/>
    <w:rsid w:val="004D6ADB"/>
    <w:rsid w:val="004D750D"/>
    <w:rsid w:val="004D76B3"/>
    <w:rsid w:val="004D7DD0"/>
    <w:rsid w:val="004D7E14"/>
    <w:rsid w:val="004E0FD0"/>
    <w:rsid w:val="004E1EDD"/>
    <w:rsid w:val="004E2910"/>
    <w:rsid w:val="004E4118"/>
    <w:rsid w:val="004F0336"/>
    <w:rsid w:val="004F158D"/>
    <w:rsid w:val="004F2AA8"/>
    <w:rsid w:val="004F2CE5"/>
    <w:rsid w:val="004F335F"/>
    <w:rsid w:val="004F382B"/>
    <w:rsid w:val="004F4DCF"/>
    <w:rsid w:val="004F54F8"/>
    <w:rsid w:val="004F7223"/>
    <w:rsid w:val="004F7567"/>
    <w:rsid w:val="00500119"/>
    <w:rsid w:val="005011F7"/>
    <w:rsid w:val="00501E62"/>
    <w:rsid w:val="0050202B"/>
    <w:rsid w:val="0050285B"/>
    <w:rsid w:val="00502D7D"/>
    <w:rsid w:val="0050395B"/>
    <w:rsid w:val="00504995"/>
    <w:rsid w:val="00510244"/>
    <w:rsid w:val="005104C5"/>
    <w:rsid w:val="00510D61"/>
    <w:rsid w:val="0051422D"/>
    <w:rsid w:val="0051444B"/>
    <w:rsid w:val="0051498B"/>
    <w:rsid w:val="00516777"/>
    <w:rsid w:val="00516C60"/>
    <w:rsid w:val="0052045D"/>
    <w:rsid w:val="00520911"/>
    <w:rsid w:val="00521020"/>
    <w:rsid w:val="0052169D"/>
    <w:rsid w:val="005218F8"/>
    <w:rsid w:val="00522F0D"/>
    <w:rsid w:val="00524BF3"/>
    <w:rsid w:val="00525A31"/>
    <w:rsid w:val="00527138"/>
    <w:rsid w:val="00527CF2"/>
    <w:rsid w:val="00527F14"/>
    <w:rsid w:val="00530795"/>
    <w:rsid w:val="00530A21"/>
    <w:rsid w:val="00530DF9"/>
    <w:rsid w:val="00531271"/>
    <w:rsid w:val="00531282"/>
    <w:rsid w:val="00534520"/>
    <w:rsid w:val="00534C34"/>
    <w:rsid w:val="00536C1B"/>
    <w:rsid w:val="00537BC6"/>
    <w:rsid w:val="0054110D"/>
    <w:rsid w:val="005425D9"/>
    <w:rsid w:val="00546272"/>
    <w:rsid w:val="00546581"/>
    <w:rsid w:val="00550CD7"/>
    <w:rsid w:val="00550FCD"/>
    <w:rsid w:val="0055102F"/>
    <w:rsid w:val="00551D17"/>
    <w:rsid w:val="00553807"/>
    <w:rsid w:val="00553B21"/>
    <w:rsid w:val="00554B11"/>
    <w:rsid w:val="00554B2D"/>
    <w:rsid w:val="0055638A"/>
    <w:rsid w:val="00556A03"/>
    <w:rsid w:val="00557824"/>
    <w:rsid w:val="00560B73"/>
    <w:rsid w:val="00561596"/>
    <w:rsid w:val="0056313B"/>
    <w:rsid w:val="005636C6"/>
    <w:rsid w:val="00564FFD"/>
    <w:rsid w:val="00565162"/>
    <w:rsid w:val="00566D37"/>
    <w:rsid w:val="00567A12"/>
    <w:rsid w:val="0057028C"/>
    <w:rsid w:val="00572C3C"/>
    <w:rsid w:val="005761C1"/>
    <w:rsid w:val="005764D0"/>
    <w:rsid w:val="0057769D"/>
    <w:rsid w:val="00577ABC"/>
    <w:rsid w:val="0058031A"/>
    <w:rsid w:val="005805B9"/>
    <w:rsid w:val="005805C7"/>
    <w:rsid w:val="0058118D"/>
    <w:rsid w:val="00581343"/>
    <w:rsid w:val="00581A2F"/>
    <w:rsid w:val="00582994"/>
    <w:rsid w:val="00582ADC"/>
    <w:rsid w:val="00582C65"/>
    <w:rsid w:val="0058300B"/>
    <w:rsid w:val="00585D18"/>
    <w:rsid w:val="00586CAA"/>
    <w:rsid w:val="00590C21"/>
    <w:rsid w:val="005911AE"/>
    <w:rsid w:val="00591618"/>
    <w:rsid w:val="00592770"/>
    <w:rsid w:val="005929BD"/>
    <w:rsid w:val="00593344"/>
    <w:rsid w:val="00593918"/>
    <w:rsid w:val="00593C35"/>
    <w:rsid w:val="00595A8D"/>
    <w:rsid w:val="00595F1B"/>
    <w:rsid w:val="00596F4F"/>
    <w:rsid w:val="00597A2C"/>
    <w:rsid w:val="005A3830"/>
    <w:rsid w:val="005A3C96"/>
    <w:rsid w:val="005A6156"/>
    <w:rsid w:val="005A73B0"/>
    <w:rsid w:val="005B002A"/>
    <w:rsid w:val="005B0F25"/>
    <w:rsid w:val="005B5D0A"/>
    <w:rsid w:val="005B66C0"/>
    <w:rsid w:val="005C10B0"/>
    <w:rsid w:val="005C15CC"/>
    <w:rsid w:val="005C2293"/>
    <w:rsid w:val="005C2E3F"/>
    <w:rsid w:val="005C37CC"/>
    <w:rsid w:val="005C3B6E"/>
    <w:rsid w:val="005C5A83"/>
    <w:rsid w:val="005C5C7B"/>
    <w:rsid w:val="005D0135"/>
    <w:rsid w:val="005D08DA"/>
    <w:rsid w:val="005D1EC8"/>
    <w:rsid w:val="005D282D"/>
    <w:rsid w:val="005D3EAC"/>
    <w:rsid w:val="005D4B63"/>
    <w:rsid w:val="005D57BA"/>
    <w:rsid w:val="005D5C66"/>
    <w:rsid w:val="005D6061"/>
    <w:rsid w:val="005D6297"/>
    <w:rsid w:val="005D6B69"/>
    <w:rsid w:val="005E07F1"/>
    <w:rsid w:val="005E1854"/>
    <w:rsid w:val="005E463C"/>
    <w:rsid w:val="005E4A03"/>
    <w:rsid w:val="005E4D51"/>
    <w:rsid w:val="005E7585"/>
    <w:rsid w:val="005E7E48"/>
    <w:rsid w:val="005F0062"/>
    <w:rsid w:val="005F1E4C"/>
    <w:rsid w:val="005F220B"/>
    <w:rsid w:val="005F340E"/>
    <w:rsid w:val="005F3E5C"/>
    <w:rsid w:val="005F4B97"/>
    <w:rsid w:val="005F5557"/>
    <w:rsid w:val="005F730D"/>
    <w:rsid w:val="005F7992"/>
    <w:rsid w:val="005F7D6E"/>
    <w:rsid w:val="006001D6"/>
    <w:rsid w:val="0060079E"/>
    <w:rsid w:val="006033CE"/>
    <w:rsid w:val="006064C9"/>
    <w:rsid w:val="006068C6"/>
    <w:rsid w:val="00607AC0"/>
    <w:rsid w:val="00607AFB"/>
    <w:rsid w:val="00610533"/>
    <w:rsid w:val="00611B15"/>
    <w:rsid w:val="00611DAE"/>
    <w:rsid w:val="00612A73"/>
    <w:rsid w:val="0061495D"/>
    <w:rsid w:val="006156C2"/>
    <w:rsid w:val="00616151"/>
    <w:rsid w:val="00616EF8"/>
    <w:rsid w:val="00617081"/>
    <w:rsid w:val="00617A6D"/>
    <w:rsid w:val="00620CE2"/>
    <w:rsid w:val="00622B1C"/>
    <w:rsid w:val="00622B4F"/>
    <w:rsid w:val="00622D6E"/>
    <w:rsid w:val="00624FDA"/>
    <w:rsid w:val="00627195"/>
    <w:rsid w:val="0062776F"/>
    <w:rsid w:val="0063123B"/>
    <w:rsid w:val="00631368"/>
    <w:rsid w:val="006332CF"/>
    <w:rsid w:val="00634B3D"/>
    <w:rsid w:val="0063580F"/>
    <w:rsid w:val="00637EE2"/>
    <w:rsid w:val="00642154"/>
    <w:rsid w:val="00642178"/>
    <w:rsid w:val="00642417"/>
    <w:rsid w:val="00642495"/>
    <w:rsid w:val="00642675"/>
    <w:rsid w:val="00645799"/>
    <w:rsid w:val="006465C5"/>
    <w:rsid w:val="00650182"/>
    <w:rsid w:val="00650C03"/>
    <w:rsid w:val="006512AC"/>
    <w:rsid w:val="00651A47"/>
    <w:rsid w:val="00654406"/>
    <w:rsid w:val="006566BE"/>
    <w:rsid w:val="00656C3C"/>
    <w:rsid w:val="006609AA"/>
    <w:rsid w:val="006639E0"/>
    <w:rsid w:val="0066501B"/>
    <w:rsid w:val="0066681F"/>
    <w:rsid w:val="00666F97"/>
    <w:rsid w:val="00667230"/>
    <w:rsid w:val="00667D79"/>
    <w:rsid w:val="006701FB"/>
    <w:rsid w:val="00670D29"/>
    <w:rsid w:val="00670F47"/>
    <w:rsid w:val="0068118B"/>
    <w:rsid w:val="006838B8"/>
    <w:rsid w:val="0068402D"/>
    <w:rsid w:val="0068489A"/>
    <w:rsid w:val="00685413"/>
    <w:rsid w:val="0068582F"/>
    <w:rsid w:val="00685A86"/>
    <w:rsid w:val="00686484"/>
    <w:rsid w:val="006878E6"/>
    <w:rsid w:val="00687C70"/>
    <w:rsid w:val="006916C1"/>
    <w:rsid w:val="006A03C7"/>
    <w:rsid w:val="006A0E5C"/>
    <w:rsid w:val="006A11E5"/>
    <w:rsid w:val="006A259F"/>
    <w:rsid w:val="006A2684"/>
    <w:rsid w:val="006A59B9"/>
    <w:rsid w:val="006A6B61"/>
    <w:rsid w:val="006B03B8"/>
    <w:rsid w:val="006B07E9"/>
    <w:rsid w:val="006C18A9"/>
    <w:rsid w:val="006C42AD"/>
    <w:rsid w:val="006C5109"/>
    <w:rsid w:val="006C6261"/>
    <w:rsid w:val="006D111D"/>
    <w:rsid w:val="006D3E0C"/>
    <w:rsid w:val="006D6BFA"/>
    <w:rsid w:val="006E00B5"/>
    <w:rsid w:val="006E0A94"/>
    <w:rsid w:val="006E1675"/>
    <w:rsid w:val="006E2009"/>
    <w:rsid w:val="006E2E72"/>
    <w:rsid w:val="006E2F09"/>
    <w:rsid w:val="006E2F5A"/>
    <w:rsid w:val="006E607B"/>
    <w:rsid w:val="006F1DA8"/>
    <w:rsid w:val="006F3ABB"/>
    <w:rsid w:val="006F4B02"/>
    <w:rsid w:val="006F4E8B"/>
    <w:rsid w:val="00700A71"/>
    <w:rsid w:val="00700E29"/>
    <w:rsid w:val="00701386"/>
    <w:rsid w:val="00703239"/>
    <w:rsid w:val="00703A02"/>
    <w:rsid w:val="007060CD"/>
    <w:rsid w:val="0070781E"/>
    <w:rsid w:val="00710A29"/>
    <w:rsid w:val="00711F8B"/>
    <w:rsid w:val="00712557"/>
    <w:rsid w:val="00712CAF"/>
    <w:rsid w:val="00713887"/>
    <w:rsid w:val="00713D02"/>
    <w:rsid w:val="007168CC"/>
    <w:rsid w:val="00717B0C"/>
    <w:rsid w:val="007204D8"/>
    <w:rsid w:val="00723E94"/>
    <w:rsid w:val="00726B56"/>
    <w:rsid w:val="00726C9A"/>
    <w:rsid w:val="00727B5B"/>
    <w:rsid w:val="00730884"/>
    <w:rsid w:val="00732491"/>
    <w:rsid w:val="00734337"/>
    <w:rsid w:val="00735B67"/>
    <w:rsid w:val="00736230"/>
    <w:rsid w:val="007365CB"/>
    <w:rsid w:val="00737841"/>
    <w:rsid w:val="00740FA0"/>
    <w:rsid w:val="00741123"/>
    <w:rsid w:val="00741144"/>
    <w:rsid w:val="00742C83"/>
    <w:rsid w:val="0074328B"/>
    <w:rsid w:val="00743D1B"/>
    <w:rsid w:val="00745038"/>
    <w:rsid w:val="00745D31"/>
    <w:rsid w:val="00746AB9"/>
    <w:rsid w:val="0074709E"/>
    <w:rsid w:val="007509AB"/>
    <w:rsid w:val="00751F7A"/>
    <w:rsid w:val="007546A5"/>
    <w:rsid w:val="007561B7"/>
    <w:rsid w:val="00756459"/>
    <w:rsid w:val="00757951"/>
    <w:rsid w:val="00760AF2"/>
    <w:rsid w:val="00761176"/>
    <w:rsid w:val="00763519"/>
    <w:rsid w:val="00763682"/>
    <w:rsid w:val="00763B18"/>
    <w:rsid w:val="00764539"/>
    <w:rsid w:val="00766122"/>
    <w:rsid w:val="007663B9"/>
    <w:rsid w:val="00767637"/>
    <w:rsid w:val="007676B2"/>
    <w:rsid w:val="00767F47"/>
    <w:rsid w:val="00770480"/>
    <w:rsid w:val="00771340"/>
    <w:rsid w:val="007727BF"/>
    <w:rsid w:val="007744AB"/>
    <w:rsid w:val="0077461F"/>
    <w:rsid w:val="007761B7"/>
    <w:rsid w:val="0078077A"/>
    <w:rsid w:val="00781A85"/>
    <w:rsid w:val="0078274A"/>
    <w:rsid w:val="007833DA"/>
    <w:rsid w:val="00783A0F"/>
    <w:rsid w:val="00783B5E"/>
    <w:rsid w:val="0078489C"/>
    <w:rsid w:val="007852DF"/>
    <w:rsid w:val="00785495"/>
    <w:rsid w:val="00785BA8"/>
    <w:rsid w:val="00787463"/>
    <w:rsid w:val="00787DC2"/>
    <w:rsid w:val="00790093"/>
    <w:rsid w:val="0079190B"/>
    <w:rsid w:val="00793E4E"/>
    <w:rsid w:val="00794586"/>
    <w:rsid w:val="007954C5"/>
    <w:rsid w:val="00795F8E"/>
    <w:rsid w:val="00797E3A"/>
    <w:rsid w:val="00797E95"/>
    <w:rsid w:val="007A0DD3"/>
    <w:rsid w:val="007A1DDF"/>
    <w:rsid w:val="007A2AF8"/>
    <w:rsid w:val="007A2E72"/>
    <w:rsid w:val="007A38E4"/>
    <w:rsid w:val="007A6F76"/>
    <w:rsid w:val="007A7533"/>
    <w:rsid w:val="007A7DD5"/>
    <w:rsid w:val="007B2575"/>
    <w:rsid w:val="007B3070"/>
    <w:rsid w:val="007B44C3"/>
    <w:rsid w:val="007B6CC8"/>
    <w:rsid w:val="007C07A1"/>
    <w:rsid w:val="007C0ABA"/>
    <w:rsid w:val="007C1E2C"/>
    <w:rsid w:val="007C4786"/>
    <w:rsid w:val="007C5B39"/>
    <w:rsid w:val="007D08BE"/>
    <w:rsid w:val="007D08D9"/>
    <w:rsid w:val="007D1622"/>
    <w:rsid w:val="007D196B"/>
    <w:rsid w:val="007D1EA7"/>
    <w:rsid w:val="007D2691"/>
    <w:rsid w:val="007D27E2"/>
    <w:rsid w:val="007D2CF8"/>
    <w:rsid w:val="007D2D0C"/>
    <w:rsid w:val="007D3B1B"/>
    <w:rsid w:val="007D43AD"/>
    <w:rsid w:val="007D6CA5"/>
    <w:rsid w:val="007E2246"/>
    <w:rsid w:val="007E2A09"/>
    <w:rsid w:val="007E2E2F"/>
    <w:rsid w:val="007E337D"/>
    <w:rsid w:val="007E4ABE"/>
    <w:rsid w:val="007E5DAC"/>
    <w:rsid w:val="007E6ABF"/>
    <w:rsid w:val="007F2DF4"/>
    <w:rsid w:val="007F3183"/>
    <w:rsid w:val="007F3D3A"/>
    <w:rsid w:val="007F56A1"/>
    <w:rsid w:val="007F5709"/>
    <w:rsid w:val="007F5E33"/>
    <w:rsid w:val="00801923"/>
    <w:rsid w:val="00801FC6"/>
    <w:rsid w:val="008030E7"/>
    <w:rsid w:val="00806487"/>
    <w:rsid w:val="008069F5"/>
    <w:rsid w:val="008103CB"/>
    <w:rsid w:val="00811493"/>
    <w:rsid w:val="00814ADC"/>
    <w:rsid w:val="0081581E"/>
    <w:rsid w:val="00820028"/>
    <w:rsid w:val="00820F3E"/>
    <w:rsid w:val="008221B2"/>
    <w:rsid w:val="0082441E"/>
    <w:rsid w:val="008257B6"/>
    <w:rsid w:val="008265FF"/>
    <w:rsid w:val="008266AE"/>
    <w:rsid w:val="00826C8D"/>
    <w:rsid w:val="0082747E"/>
    <w:rsid w:val="00827A40"/>
    <w:rsid w:val="00832391"/>
    <w:rsid w:val="00832F28"/>
    <w:rsid w:val="00833183"/>
    <w:rsid w:val="00833F66"/>
    <w:rsid w:val="00835307"/>
    <w:rsid w:val="008354DC"/>
    <w:rsid w:val="008358F0"/>
    <w:rsid w:val="00835FF0"/>
    <w:rsid w:val="00837C81"/>
    <w:rsid w:val="008426DA"/>
    <w:rsid w:val="00842CCB"/>
    <w:rsid w:val="0084467B"/>
    <w:rsid w:val="008459C4"/>
    <w:rsid w:val="00850D99"/>
    <w:rsid w:val="00851352"/>
    <w:rsid w:val="0085195C"/>
    <w:rsid w:val="00852EF2"/>
    <w:rsid w:val="00853362"/>
    <w:rsid w:val="0085355E"/>
    <w:rsid w:val="008536C2"/>
    <w:rsid w:val="00853BCD"/>
    <w:rsid w:val="008545F2"/>
    <w:rsid w:val="00854E67"/>
    <w:rsid w:val="008565EB"/>
    <w:rsid w:val="008566C2"/>
    <w:rsid w:val="00857333"/>
    <w:rsid w:val="00857643"/>
    <w:rsid w:val="008624CA"/>
    <w:rsid w:val="008634F4"/>
    <w:rsid w:val="00864F3A"/>
    <w:rsid w:val="008654E2"/>
    <w:rsid w:val="00865799"/>
    <w:rsid w:val="00865BF5"/>
    <w:rsid w:val="0087082E"/>
    <w:rsid w:val="00870E7B"/>
    <w:rsid w:val="008727DB"/>
    <w:rsid w:val="00873A8B"/>
    <w:rsid w:val="008755FF"/>
    <w:rsid w:val="00875873"/>
    <w:rsid w:val="00876575"/>
    <w:rsid w:val="00877176"/>
    <w:rsid w:val="008825FF"/>
    <w:rsid w:val="0088267B"/>
    <w:rsid w:val="00882D05"/>
    <w:rsid w:val="0088669E"/>
    <w:rsid w:val="0088670D"/>
    <w:rsid w:val="00887126"/>
    <w:rsid w:val="00887E35"/>
    <w:rsid w:val="008904C9"/>
    <w:rsid w:val="00893112"/>
    <w:rsid w:val="0089316A"/>
    <w:rsid w:val="00895900"/>
    <w:rsid w:val="008963C9"/>
    <w:rsid w:val="00896E33"/>
    <w:rsid w:val="00897F95"/>
    <w:rsid w:val="008A0827"/>
    <w:rsid w:val="008A0CDE"/>
    <w:rsid w:val="008A0D74"/>
    <w:rsid w:val="008A2328"/>
    <w:rsid w:val="008A4994"/>
    <w:rsid w:val="008A528B"/>
    <w:rsid w:val="008A5ADC"/>
    <w:rsid w:val="008A71C4"/>
    <w:rsid w:val="008A7820"/>
    <w:rsid w:val="008B02A7"/>
    <w:rsid w:val="008B0DAF"/>
    <w:rsid w:val="008B2B41"/>
    <w:rsid w:val="008B2EEF"/>
    <w:rsid w:val="008B3B27"/>
    <w:rsid w:val="008B4241"/>
    <w:rsid w:val="008B4739"/>
    <w:rsid w:val="008B5A3B"/>
    <w:rsid w:val="008B6742"/>
    <w:rsid w:val="008B7088"/>
    <w:rsid w:val="008B71AF"/>
    <w:rsid w:val="008C0C90"/>
    <w:rsid w:val="008C0D23"/>
    <w:rsid w:val="008C74F0"/>
    <w:rsid w:val="008D1DA2"/>
    <w:rsid w:val="008D24A4"/>
    <w:rsid w:val="008D3CE1"/>
    <w:rsid w:val="008D3D9C"/>
    <w:rsid w:val="008D4A6E"/>
    <w:rsid w:val="008D68FB"/>
    <w:rsid w:val="008D7150"/>
    <w:rsid w:val="008E0783"/>
    <w:rsid w:val="008E16F9"/>
    <w:rsid w:val="008E1803"/>
    <w:rsid w:val="008E1C29"/>
    <w:rsid w:val="008E2B48"/>
    <w:rsid w:val="008E2E61"/>
    <w:rsid w:val="008E4F95"/>
    <w:rsid w:val="008E5775"/>
    <w:rsid w:val="008E57CE"/>
    <w:rsid w:val="008E5858"/>
    <w:rsid w:val="008E769B"/>
    <w:rsid w:val="008E79F1"/>
    <w:rsid w:val="008E7CD9"/>
    <w:rsid w:val="008F00D1"/>
    <w:rsid w:val="008F2766"/>
    <w:rsid w:val="008F4FD9"/>
    <w:rsid w:val="008F5717"/>
    <w:rsid w:val="008F6E50"/>
    <w:rsid w:val="00901730"/>
    <w:rsid w:val="00901B5E"/>
    <w:rsid w:val="00903367"/>
    <w:rsid w:val="00903948"/>
    <w:rsid w:val="00904552"/>
    <w:rsid w:val="00904575"/>
    <w:rsid w:val="00904B51"/>
    <w:rsid w:val="00905729"/>
    <w:rsid w:val="00905DF3"/>
    <w:rsid w:val="00906EF1"/>
    <w:rsid w:val="009072D6"/>
    <w:rsid w:val="009078F7"/>
    <w:rsid w:val="0091038D"/>
    <w:rsid w:val="00910AB9"/>
    <w:rsid w:val="00911599"/>
    <w:rsid w:val="009129FA"/>
    <w:rsid w:val="009171E5"/>
    <w:rsid w:val="0091758B"/>
    <w:rsid w:val="00920E9E"/>
    <w:rsid w:val="00922097"/>
    <w:rsid w:val="00924B4E"/>
    <w:rsid w:val="00924C9A"/>
    <w:rsid w:val="00931FFF"/>
    <w:rsid w:val="00933B8B"/>
    <w:rsid w:val="00933C3E"/>
    <w:rsid w:val="009351C5"/>
    <w:rsid w:val="009355DC"/>
    <w:rsid w:val="00935DF4"/>
    <w:rsid w:val="00937F45"/>
    <w:rsid w:val="00940E2C"/>
    <w:rsid w:val="00944544"/>
    <w:rsid w:val="00944E3C"/>
    <w:rsid w:val="00944EA2"/>
    <w:rsid w:val="00945BF9"/>
    <w:rsid w:val="0094741E"/>
    <w:rsid w:val="00947783"/>
    <w:rsid w:val="00947847"/>
    <w:rsid w:val="00947B1B"/>
    <w:rsid w:val="00947C3E"/>
    <w:rsid w:val="00950817"/>
    <w:rsid w:val="009515FC"/>
    <w:rsid w:val="00953864"/>
    <w:rsid w:val="00953E64"/>
    <w:rsid w:val="009542CE"/>
    <w:rsid w:val="00954568"/>
    <w:rsid w:val="00955E81"/>
    <w:rsid w:val="00956332"/>
    <w:rsid w:val="009611EE"/>
    <w:rsid w:val="00961D09"/>
    <w:rsid w:val="009625D6"/>
    <w:rsid w:val="0096276B"/>
    <w:rsid w:val="00962DD3"/>
    <w:rsid w:val="00965861"/>
    <w:rsid w:val="009659C5"/>
    <w:rsid w:val="0096650C"/>
    <w:rsid w:val="0096682B"/>
    <w:rsid w:val="00966E4A"/>
    <w:rsid w:val="0096701C"/>
    <w:rsid w:val="009720F2"/>
    <w:rsid w:val="009727C9"/>
    <w:rsid w:val="00972A83"/>
    <w:rsid w:val="009741AA"/>
    <w:rsid w:val="00977325"/>
    <w:rsid w:val="00981938"/>
    <w:rsid w:val="00982262"/>
    <w:rsid w:val="00983962"/>
    <w:rsid w:val="00983B94"/>
    <w:rsid w:val="009840E3"/>
    <w:rsid w:val="00986029"/>
    <w:rsid w:val="00987C15"/>
    <w:rsid w:val="00990763"/>
    <w:rsid w:val="0099175D"/>
    <w:rsid w:val="009924B2"/>
    <w:rsid w:val="00993053"/>
    <w:rsid w:val="0099365D"/>
    <w:rsid w:val="00993D46"/>
    <w:rsid w:val="00994219"/>
    <w:rsid w:val="00995234"/>
    <w:rsid w:val="0099590C"/>
    <w:rsid w:val="00996452"/>
    <w:rsid w:val="0099728E"/>
    <w:rsid w:val="009A1C4D"/>
    <w:rsid w:val="009A3263"/>
    <w:rsid w:val="009A60E1"/>
    <w:rsid w:val="009A638E"/>
    <w:rsid w:val="009A6837"/>
    <w:rsid w:val="009A7024"/>
    <w:rsid w:val="009A7948"/>
    <w:rsid w:val="009B00BE"/>
    <w:rsid w:val="009B03B1"/>
    <w:rsid w:val="009B31E4"/>
    <w:rsid w:val="009B77E0"/>
    <w:rsid w:val="009C295E"/>
    <w:rsid w:val="009C2DF8"/>
    <w:rsid w:val="009C3107"/>
    <w:rsid w:val="009C4EAC"/>
    <w:rsid w:val="009C78AA"/>
    <w:rsid w:val="009D0C28"/>
    <w:rsid w:val="009D13B3"/>
    <w:rsid w:val="009D1E46"/>
    <w:rsid w:val="009D23FD"/>
    <w:rsid w:val="009D2B59"/>
    <w:rsid w:val="009D3811"/>
    <w:rsid w:val="009D670E"/>
    <w:rsid w:val="009D7273"/>
    <w:rsid w:val="009E021D"/>
    <w:rsid w:val="009E0E0F"/>
    <w:rsid w:val="009E179F"/>
    <w:rsid w:val="009E1996"/>
    <w:rsid w:val="009E3DAD"/>
    <w:rsid w:val="009E5662"/>
    <w:rsid w:val="009E5F3D"/>
    <w:rsid w:val="009E68DC"/>
    <w:rsid w:val="009E6B47"/>
    <w:rsid w:val="009E7A37"/>
    <w:rsid w:val="009F0302"/>
    <w:rsid w:val="009F1E9B"/>
    <w:rsid w:val="009F21B6"/>
    <w:rsid w:val="009F38AD"/>
    <w:rsid w:val="009F3A0C"/>
    <w:rsid w:val="009F6CD8"/>
    <w:rsid w:val="009F7136"/>
    <w:rsid w:val="009F7C02"/>
    <w:rsid w:val="00A01424"/>
    <w:rsid w:val="00A046B1"/>
    <w:rsid w:val="00A049C4"/>
    <w:rsid w:val="00A070D1"/>
    <w:rsid w:val="00A11750"/>
    <w:rsid w:val="00A12945"/>
    <w:rsid w:val="00A13AA4"/>
    <w:rsid w:val="00A13C56"/>
    <w:rsid w:val="00A1477D"/>
    <w:rsid w:val="00A16AF0"/>
    <w:rsid w:val="00A17595"/>
    <w:rsid w:val="00A1759E"/>
    <w:rsid w:val="00A206E4"/>
    <w:rsid w:val="00A23CB4"/>
    <w:rsid w:val="00A2474A"/>
    <w:rsid w:val="00A247C4"/>
    <w:rsid w:val="00A27092"/>
    <w:rsid w:val="00A279D7"/>
    <w:rsid w:val="00A27B0F"/>
    <w:rsid w:val="00A27BEC"/>
    <w:rsid w:val="00A27BF9"/>
    <w:rsid w:val="00A27E9B"/>
    <w:rsid w:val="00A312BA"/>
    <w:rsid w:val="00A32F09"/>
    <w:rsid w:val="00A335A4"/>
    <w:rsid w:val="00A3585E"/>
    <w:rsid w:val="00A35FB0"/>
    <w:rsid w:val="00A36D86"/>
    <w:rsid w:val="00A370A9"/>
    <w:rsid w:val="00A3794B"/>
    <w:rsid w:val="00A37FDA"/>
    <w:rsid w:val="00A40058"/>
    <w:rsid w:val="00A40AD8"/>
    <w:rsid w:val="00A47D2C"/>
    <w:rsid w:val="00A50FF3"/>
    <w:rsid w:val="00A51124"/>
    <w:rsid w:val="00A5349B"/>
    <w:rsid w:val="00A53C63"/>
    <w:rsid w:val="00A55172"/>
    <w:rsid w:val="00A558DB"/>
    <w:rsid w:val="00A639F5"/>
    <w:rsid w:val="00A64A18"/>
    <w:rsid w:val="00A64C79"/>
    <w:rsid w:val="00A65290"/>
    <w:rsid w:val="00A66526"/>
    <w:rsid w:val="00A71548"/>
    <w:rsid w:val="00A7297E"/>
    <w:rsid w:val="00A761A1"/>
    <w:rsid w:val="00A765E9"/>
    <w:rsid w:val="00A81377"/>
    <w:rsid w:val="00A82EB4"/>
    <w:rsid w:val="00A832A4"/>
    <w:rsid w:val="00A8355D"/>
    <w:rsid w:val="00A83DB8"/>
    <w:rsid w:val="00A86404"/>
    <w:rsid w:val="00A86F2A"/>
    <w:rsid w:val="00A8787D"/>
    <w:rsid w:val="00A90523"/>
    <w:rsid w:val="00A9071E"/>
    <w:rsid w:val="00A94D73"/>
    <w:rsid w:val="00A94EF5"/>
    <w:rsid w:val="00A9560A"/>
    <w:rsid w:val="00A97B64"/>
    <w:rsid w:val="00AA1CA9"/>
    <w:rsid w:val="00AA447B"/>
    <w:rsid w:val="00AA5138"/>
    <w:rsid w:val="00AA5B6A"/>
    <w:rsid w:val="00AA7D15"/>
    <w:rsid w:val="00AB1669"/>
    <w:rsid w:val="00AB25EE"/>
    <w:rsid w:val="00AB5B47"/>
    <w:rsid w:val="00AB634B"/>
    <w:rsid w:val="00AB682D"/>
    <w:rsid w:val="00AB700D"/>
    <w:rsid w:val="00AB7442"/>
    <w:rsid w:val="00AB7D25"/>
    <w:rsid w:val="00AC0887"/>
    <w:rsid w:val="00AC1068"/>
    <w:rsid w:val="00AC2F06"/>
    <w:rsid w:val="00AC4550"/>
    <w:rsid w:val="00AC4834"/>
    <w:rsid w:val="00AC5619"/>
    <w:rsid w:val="00AC6D20"/>
    <w:rsid w:val="00AC6FAA"/>
    <w:rsid w:val="00AC7ABD"/>
    <w:rsid w:val="00AD02B5"/>
    <w:rsid w:val="00AD08AA"/>
    <w:rsid w:val="00AD1A58"/>
    <w:rsid w:val="00AD1C41"/>
    <w:rsid w:val="00AD2249"/>
    <w:rsid w:val="00AD29D7"/>
    <w:rsid w:val="00AD57BD"/>
    <w:rsid w:val="00AD5C1E"/>
    <w:rsid w:val="00AD6634"/>
    <w:rsid w:val="00AD74DA"/>
    <w:rsid w:val="00AD7F2D"/>
    <w:rsid w:val="00AE0EC5"/>
    <w:rsid w:val="00AE21D7"/>
    <w:rsid w:val="00AE2455"/>
    <w:rsid w:val="00AE280B"/>
    <w:rsid w:val="00AE2936"/>
    <w:rsid w:val="00AE4991"/>
    <w:rsid w:val="00AE5E8C"/>
    <w:rsid w:val="00AE718C"/>
    <w:rsid w:val="00AE739D"/>
    <w:rsid w:val="00AE7CDC"/>
    <w:rsid w:val="00AF005D"/>
    <w:rsid w:val="00AF1E72"/>
    <w:rsid w:val="00AF6FA5"/>
    <w:rsid w:val="00AF7739"/>
    <w:rsid w:val="00B0059B"/>
    <w:rsid w:val="00B00911"/>
    <w:rsid w:val="00B0420E"/>
    <w:rsid w:val="00B0424C"/>
    <w:rsid w:val="00B0459E"/>
    <w:rsid w:val="00B10230"/>
    <w:rsid w:val="00B1228F"/>
    <w:rsid w:val="00B12B9B"/>
    <w:rsid w:val="00B14FF9"/>
    <w:rsid w:val="00B1587E"/>
    <w:rsid w:val="00B172D7"/>
    <w:rsid w:val="00B20ADC"/>
    <w:rsid w:val="00B20AFC"/>
    <w:rsid w:val="00B21438"/>
    <w:rsid w:val="00B242F4"/>
    <w:rsid w:val="00B24827"/>
    <w:rsid w:val="00B252F0"/>
    <w:rsid w:val="00B261BC"/>
    <w:rsid w:val="00B30C1C"/>
    <w:rsid w:val="00B312FF"/>
    <w:rsid w:val="00B32260"/>
    <w:rsid w:val="00B3390E"/>
    <w:rsid w:val="00B33FA4"/>
    <w:rsid w:val="00B34125"/>
    <w:rsid w:val="00B35430"/>
    <w:rsid w:val="00B359DF"/>
    <w:rsid w:val="00B35C0B"/>
    <w:rsid w:val="00B35DC1"/>
    <w:rsid w:val="00B35F4E"/>
    <w:rsid w:val="00B368CE"/>
    <w:rsid w:val="00B36D16"/>
    <w:rsid w:val="00B37186"/>
    <w:rsid w:val="00B40CEE"/>
    <w:rsid w:val="00B42592"/>
    <w:rsid w:val="00B46600"/>
    <w:rsid w:val="00B46B85"/>
    <w:rsid w:val="00B50A75"/>
    <w:rsid w:val="00B51261"/>
    <w:rsid w:val="00B52765"/>
    <w:rsid w:val="00B5376A"/>
    <w:rsid w:val="00B548F4"/>
    <w:rsid w:val="00B556B8"/>
    <w:rsid w:val="00B55886"/>
    <w:rsid w:val="00B56508"/>
    <w:rsid w:val="00B62072"/>
    <w:rsid w:val="00B6231C"/>
    <w:rsid w:val="00B6342B"/>
    <w:rsid w:val="00B63820"/>
    <w:rsid w:val="00B64750"/>
    <w:rsid w:val="00B6476E"/>
    <w:rsid w:val="00B658C6"/>
    <w:rsid w:val="00B65A49"/>
    <w:rsid w:val="00B66C6C"/>
    <w:rsid w:val="00B704E5"/>
    <w:rsid w:val="00B708B5"/>
    <w:rsid w:val="00B711BE"/>
    <w:rsid w:val="00B71D3C"/>
    <w:rsid w:val="00B7265F"/>
    <w:rsid w:val="00B73EAF"/>
    <w:rsid w:val="00B75A93"/>
    <w:rsid w:val="00B778FD"/>
    <w:rsid w:val="00B809D4"/>
    <w:rsid w:val="00B835F7"/>
    <w:rsid w:val="00B83928"/>
    <w:rsid w:val="00B84E83"/>
    <w:rsid w:val="00B85BD8"/>
    <w:rsid w:val="00B85D24"/>
    <w:rsid w:val="00B90364"/>
    <w:rsid w:val="00B90675"/>
    <w:rsid w:val="00B907D7"/>
    <w:rsid w:val="00B9093D"/>
    <w:rsid w:val="00B90C9B"/>
    <w:rsid w:val="00B91C9E"/>
    <w:rsid w:val="00B91DC3"/>
    <w:rsid w:val="00B927EE"/>
    <w:rsid w:val="00B9564B"/>
    <w:rsid w:val="00B95F30"/>
    <w:rsid w:val="00B964DE"/>
    <w:rsid w:val="00B96942"/>
    <w:rsid w:val="00BA3FB2"/>
    <w:rsid w:val="00BA4987"/>
    <w:rsid w:val="00BA4FA9"/>
    <w:rsid w:val="00BA694B"/>
    <w:rsid w:val="00BA75CF"/>
    <w:rsid w:val="00BB028A"/>
    <w:rsid w:val="00BB0433"/>
    <w:rsid w:val="00BB04EF"/>
    <w:rsid w:val="00BB236A"/>
    <w:rsid w:val="00BB3740"/>
    <w:rsid w:val="00BB3F32"/>
    <w:rsid w:val="00BB46BE"/>
    <w:rsid w:val="00BB6A31"/>
    <w:rsid w:val="00BB7B8D"/>
    <w:rsid w:val="00BC01B8"/>
    <w:rsid w:val="00BC0A7B"/>
    <w:rsid w:val="00BC1267"/>
    <w:rsid w:val="00BC260B"/>
    <w:rsid w:val="00BC3541"/>
    <w:rsid w:val="00BC3815"/>
    <w:rsid w:val="00BC43E3"/>
    <w:rsid w:val="00BC4A83"/>
    <w:rsid w:val="00BC6BA4"/>
    <w:rsid w:val="00BD3393"/>
    <w:rsid w:val="00BD352E"/>
    <w:rsid w:val="00BD4679"/>
    <w:rsid w:val="00BD724D"/>
    <w:rsid w:val="00BD7C32"/>
    <w:rsid w:val="00BE1FA8"/>
    <w:rsid w:val="00BE205C"/>
    <w:rsid w:val="00BE2EE3"/>
    <w:rsid w:val="00BE43AE"/>
    <w:rsid w:val="00BE4AB0"/>
    <w:rsid w:val="00BE4C2F"/>
    <w:rsid w:val="00BE6789"/>
    <w:rsid w:val="00BE688A"/>
    <w:rsid w:val="00BE68B4"/>
    <w:rsid w:val="00BE77CC"/>
    <w:rsid w:val="00BF2119"/>
    <w:rsid w:val="00BF28F3"/>
    <w:rsid w:val="00BF5367"/>
    <w:rsid w:val="00BF5D10"/>
    <w:rsid w:val="00BF7E44"/>
    <w:rsid w:val="00BF7F92"/>
    <w:rsid w:val="00C00156"/>
    <w:rsid w:val="00C02B5E"/>
    <w:rsid w:val="00C03A2F"/>
    <w:rsid w:val="00C03B5B"/>
    <w:rsid w:val="00C03DAA"/>
    <w:rsid w:val="00C044CC"/>
    <w:rsid w:val="00C04736"/>
    <w:rsid w:val="00C04C6D"/>
    <w:rsid w:val="00C04F8A"/>
    <w:rsid w:val="00C06A84"/>
    <w:rsid w:val="00C166CF"/>
    <w:rsid w:val="00C16E32"/>
    <w:rsid w:val="00C173A8"/>
    <w:rsid w:val="00C21988"/>
    <w:rsid w:val="00C2313C"/>
    <w:rsid w:val="00C23340"/>
    <w:rsid w:val="00C246E2"/>
    <w:rsid w:val="00C24E20"/>
    <w:rsid w:val="00C25C7C"/>
    <w:rsid w:val="00C27F88"/>
    <w:rsid w:val="00C3129A"/>
    <w:rsid w:val="00C3278E"/>
    <w:rsid w:val="00C34871"/>
    <w:rsid w:val="00C35B91"/>
    <w:rsid w:val="00C35D22"/>
    <w:rsid w:val="00C36035"/>
    <w:rsid w:val="00C36177"/>
    <w:rsid w:val="00C37555"/>
    <w:rsid w:val="00C4314B"/>
    <w:rsid w:val="00C43301"/>
    <w:rsid w:val="00C46B96"/>
    <w:rsid w:val="00C470C3"/>
    <w:rsid w:val="00C4718F"/>
    <w:rsid w:val="00C4784C"/>
    <w:rsid w:val="00C508AB"/>
    <w:rsid w:val="00C50BB6"/>
    <w:rsid w:val="00C51BA2"/>
    <w:rsid w:val="00C524C7"/>
    <w:rsid w:val="00C5319B"/>
    <w:rsid w:val="00C576C3"/>
    <w:rsid w:val="00C60552"/>
    <w:rsid w:val="00C61047"/>
    <w:rsid w:val="00C620B9"/>
    <w:rsid w:val="00C62E72"/>
    <w:rsid w:val="00C63C20"/>
    <w:rsid w:val="00C6466C"/>
    <w:rsid w:val="00C65757"/>
    <w:rsid w:val="00C66A19"/>
    <w:rsid w:val="00C66C4E"/>
    <w:rsid w:val="00C7409D"/>
    <w:rsid w:val="00C74CD6"/>
    <w:rsid w:val="00C75EC9"/>
    <w:rsid w:val="00C75F83"/>
    <w:rsid w:val="00C768EB"/>
    <w:rsid w:val="00C76AEE"/>
    <w:rsid w:val="00C82A42"/>
    <w:rsid w:val="00C83037"/>
    <w:rsid w:val="00C83F2D"/>
    <w:rsid w:val="00C842C0"/>
    <w:rsid w:val="00C870D1"/>
    <w:rsid w:val="00C87724"/>
    <w:rsid w:val="00C90988"/>
    <w:rsid w:val="00C910A5"/>
    <w:rsid w:val="00C92C8D"/>
    <w:rsid w:val="00C93D89"/>
    <w:rsid w:val="00C941D1"/>
    <w:rsid w:val="00C9433E"/>
    <w:rsid w:val="00C9791B"/>
    <w:rsid w:val="00C97DE1"/>
    <w:rsid w:val="00CA0CB6"/>
    <w:rsid w:val="00CA22FF"/>
    <w:rsid w:val="00CA289C"/>
    <w:rsid w:val="00CA2B17"/>
    <w:rsid w:val="00CA319E"/>
    <w:rsid w:val="00CA3A61"/>
    <w:rsid w:val="00CA4E95"/>
    <w:rsid w:val="00CA50AB"/>
    <w:rsid w:val="00CA5E1A"/>
    <w:rsid w:val="00CB0824"/>
    <w:rsid w:val="00CB1CC2"/>
    <w:rsid w:val="00CB26EC"/>
    <w:rsid w:val="00CB585E"/>
    <w:rsid w:val="00CB5E6D"/>
    <w:rsid w:val="00CC0512"/>
    <w:rsid w:val="00CC1215"/>
    <w:rsid w:val="00CC1945"/>
    <w:rsid w:val="00CC28B6"/>
    <w:rsid w:val="00CC29FA"/>
    <w:rsid w:val="00CC3203"/>
    <w:rsid w:val="00CC3311"/>
    <w:rsid w:val="00CC35EE"/>
    <w:rsid w:val="00CC5427"/>
    <w:rsid w:val="00CD1523"/>
    <w:rsid w:val="00CD1A69"/>
    <w:rsid w:val="00CD389C"/>
    <w:rsid w:val="00CD5D04"/>
    <w:rsid w:val="00CD797E"/>
    <w:rsid w:val="00CE05BF"/>
    <w:rsid w:val="00CE0D89"/>
    <w:rsid w:val="00CE0F9B"/>
    <w:rsid w:val="00CE455F"/>
    <w:rsid w:val="00CE4F17"/>
    <w:rsid w:val="00CE6AB5"/>
    <w:rsid w:val="00CF0741"/>
    <w:rsid w:val="00CF1D88"/>
    <w:rsid w:val="00CF2B2A"/>
    <w:rsid w:val="00CF3292"/>
    <w:rsid w:val="00CF33B5"/>
    <w:rsid w:val="00CF3689"/>
    <w:rsid w:val="00CF4CED"/>
    <w:rsid w:val="00CF5ED7"/>
    <w:rsid w:val="00CF7702"/>
    <w:rsid w:val="00D009BD"/>
    <w:rsid w:val="00D00D0E"/>
    <w:rsid w:val="00D0395A"/>
    <w:rsid w:val="00D045A7"/>
    <w:rsid w:val="00D04F82"/>
    <w:rsid w:val="00D11C47"/>
    <w:rsid w:val="00D121D1"/>
    <w:rsid w:val="00D124F3"/>
    <w:rsid w:val="00D12C97"/>
    <w:rsid w:val="00D12F8A"/>
    <w:rsid w:val="00D138DE"/>
    <w:rsid w:val="00D13D77"/>
    <w:rsid w:val="00D15D52"/>
    <w:rsid w:val="00D15D7B"/>
    <w:rsid w:val="00D16987"/>
    <w:rsid w:val="00D16B8C"/>
    <w:rsid w:val="00D24D87"/>
    <w:rsid w:val="00D25FD1"/>
    <w:rsid w:val="00D263B9"/>
    <w:rsid w:val="00D264E4"/>
    <w:rsid w:val="00D26863"/>
    <w:rsid w:val="00D30CDB"/>
    <w:rsid w:val="00D3132B"/>
    <w:rsid w:val="00D315AA"/>
    <w:rsid w:val="00D33491"/>
    <w:rsid w:val="00D343B9"/>
    <w:rsid w:val="00D3609C"/>
    <w:rsid w:val="00D42128"/>
    <w:rsid w:val="00D42C7C"/>
    <w:rsid w:val="00D42D15"/>
    <w:rsid w:val="00D44BEC"/>
    <w:rsid w:val="00D44EE6"/>
    <w:rsid w:val="00D5145D"/>
    <w:rsid w:val="00D51647"/>
    <w:rsid w:val="00D51A81"/>
    <w:rsid w:val="00D52856"/>
    <w:rsid w:val="00D52C12"/>
    <w:rsid w:val="00D5510F"/>
    <w:rsid w:val="00D55539"/>
    <w:rsid w:val="00D5603D"/>
    <w:rsid w:val="00D61467"/>
    <w:rsid w:val="00D61D09"/>
    <w:rsid w:val="00D645C4"/>
    <w:rsid w:val="00D64FB8"/>
    <w:rsid w:val="00D6516B"/>
    <w:rsid w:val="00D6528E"/>
    <w:rsid w:val="00D70C07"/>
    <w:rsid w:val="00D713FD"/>
    <w:rsid w:val="00D71410"/>
    <w:rsid w:val="00D714F7"/>
    <w:rsid w:val="00D72383"/>
    <w:rsid w:val="00D724F6"/>
    <w:rsid w:val="00D75CA7"/>
    <w:rsid w:val="00D77DD0"/>
    <w:rsid w:val="00D813A0"/>
    <w:rsid w:val="00D83D5A"/>
    <w:rsid w:val="00D849B8"/>
    <w:rsid w:val="00D84DE9"/>
    <w:rsid w:val="00D852B5"/>
    <w:rsid w:val="00D85773"/>
    <w:rsid w:val="00D86772"/>
    <w:rsid w:val="00D87CA9"/>
    <w:rsid w:val="00D90C96"/>
    <w:rsid w:val="00D90DBC"/>
    <w:rsid w:val="00D912C0"/>
    <w:rsid w:val="00D92AFB"/>
    <w:rsid w:val="00D92D8B"/>
    <w:rsid w:val="00D93AFE"/>
    <w:rsid w:val="00D93ED9"/>
    <w:rsid w:val="00D94134"/>
    <w:rsid w:val="00D96746"/>
    <w:rsid w:val="00D97F8C"/>
    <w:rsid w:val="00DA0914"/>
    <w:rsid w:val="00DA27AB"/>
    <w:rsid w:val="00DA3503"/>
    <w:rsid w:val="00DA5025"/>
    <w:rsid w:val="00DA70B9"/>
    <w:rsid w:val="00DA7499"/>
    <w:rsid w:val="00DB0448"/>
    <w:rsid w:val="00DB0776"/>
    <w:rsid w:val="00DB2657"/>
    <w:rsid w:val="00DB2730"/>
    <w:rsid w:val="00DB3234"/>
    <w:rsid w:val="00DB3E1F"/>
    <w:rsid w:val="00DB4054"/>
    <w:rsid w:val="00DB4E7F"/>
    <w:rsid w:val="00DB52FE"/>
    <w:rsid w:val="00DB64CB"/>
    <w:rsid w:val="00DB6BFC"/>
    <w:rsid w:val="00DB7FAA"/>
    <w:rsid w:val="00DC0D52"/>
    <w:rsid w:val="00DC1E19"/>
    <w:rsid w:val="00DC3010"/>
    <w:rsid w:val="00DC33CB"/>
    <w:rsid w:val="00DC3C39"/>
    <w:rsid w:val="00DC4B32"/>
    <w:rsid w:val="00DC5EE1"/>
    <w:rsid w:val="00DC7DD1"/>
    <w:rsid w:val="00DD00D7"/>
    <w:rsid w:val="00DD0124"/>
    <w:rsid w:val="00DD0AB6"/>
    <w:rsid w:val="00DD1AD0"/>
    <w:rsid w:val="00DD24D9"/>
    <w:rsid w:val="00DD3960"/>
    <w:rsid w:val="00DD3D0B"/>
    <w:rsid w:val="00DD47C3"/>
    <w:rsid w:val="00DD4E7F"/>
    <w:rsid w:val="00DD63CB"/>
    <w:rsid w:val="00DE0308"/>
    <w:rsid w:val="00DE091A"/>
    <w:rsid w:val="00DE308E"/>
    <w:rsid w:val="00DE50F5"/>
    <w:rsid w:val="00DE52AC"/>
    <w:rsid w:val="00DE66F8"/>
    <w:rsid w:val="00DF2181"/>
    <w:rsid w:val="00DF63B9"/>
    <w:rsid w:val="00DF74C3"/>
    <w:rsid w:val="00E04487"/>
    <w:rsid w:val="00E050A0"/>
    <w:rsid w:val="00E059B4"/>
    <w:rsid w:val="00E060DB"/>
    <w:rsid w:val="00E077E9"/>
    <w:rsid w:val="00E1436E"/>
    <w:rsid w:val="00E1470B"/>
    <w:rsid w:val="00E15A85"/>
    <w:rsid w:val="00E162CF"/>
    <w:rsid w:val="00E16B26"/>
    <w:rsid w:val="00E16BD9"/>
    <w:rsid w:val="00E171C4"/>
    <w:rsid w:val="00E2114A"/>
    <w:rsid w:val="00E22934"/>
    <w:rsid w:val="00E23513"/>
    <w:rsid w:val="00E23589"/>
    <w:rsid w:val="00E239C5"/>
    <w:rsid w:val="00E23D5E"/>
    <w:rsid w:val="00E24405"/>
    <w:rsid w:val="00E25E19"/>
    <w:rsid w:val="00E26E84"/>
    <w:rsid w:val="00E26E88"/>
    <w:rsid w:val="00E26EC8"/>
    <w:rsid w:val="00E319BF"/>
    <w:rsid w:val="00E33C0C"/>
    <w:rsid w:val="00E33D88"/>
    <w:rsid w:val="00E34BC6"/>
    <w:rsid w:val="00E35937"/>
    <w:rsid w:val="00E3733A"/>
    <w:rsid w:val="00E402BC"/>
    <w:rsid w:val="00E4215F"/>
    <w:rsid w:val="00E43143"/>
    <w:rsid w:val="00E437BB"/>
    <w:rsid w:val="00E43C67"/>
    <w:rsid w:val="00E46E62"/>
    <w:rsid w:val="00E514D6"/>
    <w:rsid w:val="00E51811"/>
    <w:rsid w:val="00E535AF"/>
    <w:rsid w:val="00E54AC4"/>
    <w:rsid w:val="00E55AC8"/>
    <w:rsid w:val="00E56D89"/>
    <w:rsid w:val="00E627B8"/>
    <w:rsid w:val="00E628B1"/>
    <w:rsid w:val="00E629C3"/>
    <w:rsid w:val="00E62D1D"/>
    <w:rsid w:val="00E63B61"/>
    <w:rsid w:val="00E63E56"/>
    <w:rsid w:val="00E6451A"/>
    <w:rsid w:val="00E65836"/>
    <w:rsid w:val="00E659BF"/>
    <w:rsid w:val="00E6630F"/>
    <w:rsid w:val="00E66AA6"/>
    <w:rsid w:val="00E71BC1"/>
    <w:rsid w:val="00E729B6"/>
    <w:rsid w:val="00E72A49"/>
    <w:rsid w:val="00E73508"/>
    <w:rsid w:val="00E73518"/>
    <w:rsid w:val="00E73C22"/>
    <w:rsid w:val="00E73CE6"/>
    <w:rsid w:val="00E74271"/>
    <w:rsid w:val="00E743D4"/>
    <w:rsid w:val="00E7458F"/>
    <w:rsid w:val="00E74B19"/>
    <w:rsid w:val="00E75234"/>
    <w:rsid w:val="00E765E6"/>
    <w:rsid w:val="00E76FEE"/>
    <w:rsid w:val="00E774F2"/>
    <w:rsid w:val="00E81D44"/>
    <w:rsid w:val="00E82989"/>
    <w:rsid w:val="00E83431"/>
    <w:rsid w:val="00E853F9"/>
    <w:rsid w:val="00E85527"/>
    <w:rsid w:val="00E855D7"/>
    <w:rsid w:val="00E86593"/>
    <w:rsid w:val="00E869C3"/>
    <w:rsid w:val="00E87B61"/>
    <w:rsid w:val="00E87B67"/>
    <w:rsid w:val="00E901BF"/>
    <w:rsid w:val="00E90777"/>
    <w:rsid w:val="00E90B0C"/>
    <w:rsid w:val="00E949AD"/>
    <w:rsid w:val="00E964E5"/>
    <w:rsid w:val="00E97B7F"/>
    <w:rsid w:val="00EA186C"/>
    <w:rsid w:val="00EA25C8"/>
    <w:rsid w:val="00EA302C"/>
    <w:rsid w:val="00EA4123"/>
    <w:rsid w:val="00EA4292"/>
    <w:rsid w:val="00EA4818"/>
    <w:rsid w:val="00EA5BCC"/>
    <w:rsid w:val="00EA6697"/>
    <w:rsid w:val="00EA6FD5"/>
    <w:rsid w:val="00EA7126"/>
    <w:rsid w:val="00EB125B"/>
    <w:rsid w:val="00EB53CE"/>
    <w:rsid w:val="00EB5C5B"/>
    <w:rsid w:val="00EB60E8"/>
    <w:rsid w:val="00EB646E"/>
    <w:rsid w:val="00EB7389"/>
    <w:rsid w:val="00EB73B8"/>
    <w:rsid w:val="00EB7910"/>
    <w:rsid w:val="00EC207B"/>
    <w:rsid w:val="00EC230C"/>
    <w:rsid w:val="00EC4FEC"/>
    <w:rsid w:val="00ED0A20"/>
    <w:rsid w:val="00ED0CF2"/>
    <w:rsid w:val="00ED1432"/>
    <w:rsid w:val="00ED3262"/>
    <w:rsid w:val="00ED4886"/>
    <w:rsid w:val="00ED6DB0"/>
    <w:rsid w:val="00EE14E4"/>
    <w:rsid w:val="00EE20A5"/>
    <w:rsid w:val="00EE2D41"/>
    <w:rsid w:val="00EE2E62"/>
    <w:rsid w:val="00EE3AF8"/>
    <w:rsid w:val="00EE3EC1"/>
    <w:rsid w:val="00EE4E2B"/>
    <w:rsid w:val="00EE56A1"/>
    <w:rsid w:val="00EE5FFB"/>
    <w:rsid w:val="00EE6956"/>
    <w:rsid w:val="00EE78B2"/>
    <w:rsid w:val="00EF21E7"/>
    <w:rsid w:val="00EF2460"/>
    <w:rsid w:val="00EF2C1A"/>
    <w:rsid w:val="00EF4D9A"/>
    <w:rsid w:val="00EF6855"/>
    <w:rsid w:val="00EF6AD5"/>
    <w:rsid w:val="00F0113C"/>
    <w:rsid w:val="00F01835"/>
    <w:rsid w:val="00F021CA"/>
    <w:rsid w:val="00F02C10"/>
    <w:rsid w:val="00F02EC0"/>
    <w:rsid w:val="00F04F7E"/>
    <w:rsid w:val="00F05048"/>
    <w:rsid w:val="00F05062"/>
    <w:rsid w:val="00F05187"/>
    <w:rsid w:val="00F11DBC"/>
    <w:rsid w:val="00F1262F"/>
    <w:rsid w:val="00F12EEC"/>
    <w:rsid w:val="00F15828"/>
    <w:rsid w:val="00F169C0"/>
    <w:rsid w:val="00F1764C"/>
    <w:rsid w:val="00F17712"/>
    <w:rsid w:val="00F213CA"/>
    <w:rsid w:val="00F219F2"/>
    <w:rsid w:val="00F21D25"/>
    <w:rsid w:val="00F22E57"/>
    <w:rsid w:val="00F232CB"/>
    <w:rsid w:val="00F24905"/>
    <w:rsid w:val="00F24940"/>
    <w:rsid w:val="00F2530F"/>
    <w:rsid w:val="00F263C2"/>
    <w:rsid w:val="00F26B4B"/>
    <w:rsid w:val="00F27B09"/>
    <w:rsid w:val="00F31953"/>
    <w:rsid w:val="00F3271D"/>
    <w:rsid w:val="00F337F5"/>
    <w:rsid w:val="00F34A5F"/>
    <w:rsid w:val="00F350DC"/>
    <w:rsid w:val="00F35AD8"/>
    <w:rsid w:val="00F365CD"/>
    <w:rsid w:val="00F37736"/>
    <w:rsid w:val="00F37ECA"/>
    <w:rsid w:val="00F41160"/>
    <w:rsid w:val="00F41212"/>
    <w:rsid w:val="00F447A0"/>
    <w:rsid w:val="00F4745D"/>
    <w:rsid w:val="00F51FB1"/>
    <w:rsid w:val="00F54300"/>
    <w:rsid w:val="00F54403"/>
    <w:rsid w:val="00F54EC2"/>
    <w:rsid w:val="00F5607F"/>
    <w:rsid w:val="00F60927"/>
    <w:rsid w:val="00F6252F"/>
    <w:rsid w:val="00F637DE"/>
    <w:rsid w:val="00F63B04"/>
    <w:rsid w:val="00F64404"/>
    <w:rsid w:val="00F66627"/>
    <w:rsid w:val="00F66E78"/>
    <w:rsid w:val="00F71A28"/>
    <w:rsid w:val="00F71E05"/>
    <w:rsid w:val="00F72011"/>
    <w:rsid w:val="00F72B1B"/>
    <w:rsid w:val="00F76683"/>
    <w:rsid w:val="00F779C7"/>
    <w:rsid w:val="00F80EE6"/>
    <w:rsid w:val="00F84D8F"/>
    <w:rsid w:val="00F90452"/>
    <w:rsid w:val="00F934B6"/>
    <w:rsid w:val="00F94833"/>
    <w:rsid w:val="00F95056"/>
    <w:rsid w:val="00F954DC"/>
    <w:rsid w:val="00F95940"/>
    <w:rsid w:val="00F95DC6"/>
    <w:rsid w:val="00F97D8A"/>
    <w:rsid w:val="00FA0355"/>
    <w:rsid w:val="00FA2C95"/>
    <w:rsid w:val="00FA34FB"/>
    <w:rsid w:val="00FA687B"/>
    <w:rsid w:val="00FA68F0"/>
    <w:rsid w:val="00FA6F93"/>
    <w:rsid w:val="00FB0740"/>
    <w:rsid w:val="00FB2BD0"/>
    <w:rsid w:val="00FB2DBB"/>
    <w:rsid w:val="00FB47FC"/>
    <w:rsid w:val="00FB5344"/>
    <w:rsid w:val="00FB74E7"/>
    <w:rsid w:val="00FC171D"/>
    <w:rsid w:val="00FC382D"/>
    <w:rsid w:val="00FC4041"/>
    <w:rsid w:val="00FC5510"/>
    <w:rsid w:val="00FC7628"/>
    <w:rsid w:val="00FC7E29"/>
    <w:rsid w:val="00FD030D"/>
    <w:rsid w:val="00FD0A36"/>
    <w:rsid w:val="00FD1829"/>
    <w:rsid w:val="00FD1860"/>
    <w:rsid w:val="00FD406A"/>
    <w:rsid w:val="00FD4370"/>
    <w:rsid w:val="00FD5AC8"/>
    <w:rsid w:val="00FD748D"/>
    <w:rsid w:val="00FD765B"/>
    <w:rsid w:val="00FE0340"/>
    <w:rsid w:val="00FE09FD"/>
    <w:rsid w:val="00FE18A8"/>
    <w:rsid w:val="00FE32A5"/>
    <w:rsid w:val="00FE40A1"/>
    <w:rsid w:val="00FE4479"/>
    <w:rsid w:val="00FE4958"/>
    <w:rsid w:val="00FE6012"/>
    <w:rsid w:val="00FE755C"/>
    <w:rsid w:val="00FE7AE7"/>
    <w:rsid w:val="00FF0764"/>
    <w:rsid w:val="00FF0C3E"/>
    <w:rsid w:val="00FF13D8"/>
    <w:rsid w:val="00FF22E4"/>
    <w:rsid w:val="00FF45FC"/>
    <w:rsid w:val="00FF4792"/>
    <w:rsid w:val="00FF49BD"/>
    <w:rsid w:val="00FF590B"/>
    <w:rsid w:val="00FF5FB4"/>
    <w:rsid w:val="00FF6D35"/>
    <w:rsid w:val="00FF7B3B"/>
    <w:rsid w:val="00FF7C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4955B"/>
  <w15:docId w15:val="{BA251110-5407-440E-919A-CFAA06F2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B7C"/>
  </w:style>
  <w:style w:type="paragraph" w:styleId="Ttulo2">
    <w:name w:val="heading 2"/>
    <w:basedOn w:val="Normal"/>
    <w:next w:val="Normal"/>
    <w:link w:val="Ttulo2Car"/>
    <w:uiPriority w:val="9"/>
    <w:unhideWhenUsed/>
    <w:qFormat/>
    <w:rsid w:val="0057769D"/>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72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72F0"/>
  </w:style>
  <w:style w:type="paragraph" w:styleId="Piedepgina">
    <w:name w:val="footer"/>
    <w:basedOn w:val="Normal"/>
    <w:link w:val="PiedepginaCar"/>
    <w:uiPriority w:val="99"/>
    <w:unhideWhenUsed/>
    <w:rsid w:val="000B72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72F0"/>
  </w:style>
  <w:style w:type="table" w:styleId="Tablaconcuadrcula">
    <w:name w:val="Table Grid"/>
    <w:basedOn w:val="Tablanormal"/>
    <w:uiPriority w:val="59"/>
    <w:rsid w:val="00727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as,lp1,CNBV Parrafo1,Lista de nivel 1,Bullet List,FooterText,numbered,Paragraphe de liste1,Bulletr List Paragraph,列出段落,列出段落1,Scitum normal,List Paragraph1,BULLETS,CAPITULO,viñetas,List Paragraph11,List Paragraph"/>
    <w:basedOn w:val="Normal"/>
    <w:link w:val="PrrafodelistaCar"/>
    <w:uiPriority w:val="34"/>
    <w:qFormat/>
    <w:rsid w:val="008634F4"/>
    <w:pPr>
      <w:ind w:left="720"/>
      <w:contextualSpacing/>
    </w:pPr>
  </w:style>
  <w:style w:type="character" w:customStyle="1" w:styleId="PrrafodelistaCar">
    <w:name w:val="Párrafo de lista Car"/>
    <w:aliases w:val="Listas Car,lp1 Car,CNBV Parrafo1 Car,Lista de nivel 1 Car,Bullet List Car,FooterText Car,numbered Car,Paragraphe de liste1 Car,Bulletr List Paragraph Car,列出段落 Car,列出段落1 Car,Scitum normal Car,List Paragraph1 Car,BULLETS Car"/>
    <w:basedOn w:val="Fuentedeprrafopredeter"/>
    <w:link w:val="Prrafodelista"/>
    <w:uiPriority w:val="34"/>
    <w:locked/>
    <w:rsid w:val="008634F4"/>
  </w:style>
  <w:style w:type="character" w:styleId="Hipervnculo">
    <w:name w:val="Hyperlink"/>
    <w:basedOn w:val="Fuentedeprrafopredeter"/>
    <w:uiPriority w:val="99"/>
    <w:unhideWhenUsed/>
    <w:rsid w:val="00C870D1"/>
    <w:rPr>
      <w:color w:val="0563C1" w:themeColor="hyperlink"/>
      <w:u w:val="single"/>
    </w:rPr>
  </w:style>
  <w:style w:type="paragraph" w:customStyle="1" w:styleId="BodyText21">
    <w:name w:val="Body Text 21"/>
    <w:basedOn w:val="Normal"/>
    <w:uiPriority w:val="99"/>
    <w:rsid w:val="00E239C5"/>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deglobo">
    <w:name w:val="Balloon Text"/>
    <w:basedOn w:val="Normal"/>
    <w:link w:val="TextodegloboCar"/>
    <w:uiPriority w:val="99"/>
    <w:semiHidden/>
    <w:unhideWhenUsed/>
    <w:rsid w:val="004D0ABE"/>
    <w:pPr>
      <w:spacing w:after="0" w:line="240" w:lineRule="auto"/>
    </w:pPr>
    <w:rPr>
      <w:rFonts w:ascii="Tahoma" w:eastAsiaTheme="minorEastAsia" w:hAnsi="Tahoma" w:cs="Tahoma"/>
      <w:sz w:val="16"/>
      <w:szCs w:val="16"/>
      <w:lang w:eastAsia="es-MX"/>
    </w:rPr>
  </w:style>
  <w:style w:type="character" w:customStyle="1" w:styleId="TextodegloboCar">
    <w:name w:val="Texto de globo Car"/>
    <w:basedOn w:val="Fuentedeprrafopredeter"/>
    <w:link w:val="Textodeglobo"/>
    <w:uiPriority w:val="99"/>
    <w:semiHidden/>
    <w:rsid w:val="004D0ABE"/>
    <w:rPr>
      <w:rFonts w:ascii="Tahoma" w:eastAsiaTheme="minorEastAsia" w:hAnsi="Tahoma" w:cs="Tahoma"/>
      <w:sz w:val="16"/>
      <w:szCs w:val="16"/>
      <w:lang w:eastAsia="es-MX"/>
    </w:rPr>
  </w:style>
  <w:style w:type="paragraph" w:customStyle="1" w:styleId="texto">
    <w:name w:val="texto"/>
    <w:basedOn w:val="Normal"/>
    <w:rsid w:val="002205C2"/>
    <w:pPr>
      <w:spacing w:before="240" w:after="101" w:line="216" w:lineRule="atLeast"/>
      <w:ind w:left="680" w:right="23" w:firstLine="288"/>
      <w:jc w:val="both"/>
    </w:pPr>
    <w:rPr>
      <w:rFonts w:ascii="Arial" w:eastAsia="Times New Roman" w:hAnsi="Arial" w:cs="Times New Roman"/>
      <w:sz w:val="18"/>
      <w:szCs w:val="24"/>
      <w:lang w:val="es-ES_tradnl" w:eastAsia="es-ES"/>
    </w:rPr>
  </w:style>
  <w:style w:type="character" w:customStyle="1" w:styleId="Ttulo2Car">
    <w:name w:val="Título 2 Car"/>
    <w:basedOn w:val="Fuentedeprrafopredeter"/>
    <w:link w:val="Ttulo2"/>
    <w:uiPriority w:val="9"/>
    <w:rsid w:val="0057769D"/>
    <w:rPr>
      <w:rFonts w:asciiTheme="majorHAnsi" w:eastAsiaTheme="majorEastAsia" w:hAnsiTheme="majorHAnsi" w:cstheme="majorBidi"/>
      <w:b/>
      <w:bCs/>
      <w:color w:val="4472C4" w:themeColor="accent1"/>
      <w:sz w:val="26"/>
      <w:szCs w:val="26"/>
      <w:lang w:eastAsia="es-MX"/>
    </w:rPr>
  </w:style>
  <w:style w:type="paragraph" w:styleId="Textoindependiente">
    <w:name w:val="Body Text"/>
    <w:basedOn w:val="Normal"/>
    <w:link w:val="TextoindependienteCar"/>
    <w:rsid w:val="0057769D"/>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 w:val="24"/>
      <w:szCs w:val="24"/>
      <w:lang w:val="es-ES_tradnl" w:eastAsia="es-ES"/>
    </w:rPr>
  </w:style>
  <w:style w:type="character" w:customStyle="1" w:styleId="TextoindependienteCar">
    <w:name w:val="Texto independiente Car"/>
    <w:basedOn w:val="Fuentedeprrafopredeter"/>
    <w:link w:val="Textoindependiente"/>
    <w:rsid w:val="0057769D"/>
    <w:rPr>
      <w:rFonts w:ascii="Univers" w:eastAsia="Times New Roman" w:hAnsi="Univers" w:cs="Times New Roman"/>
      <w:sz w:val="24"/>
      <w:szCs w:val="24"/>
      <w:lang w:val="es-ES_tradnl" w:eastAsia="es-ES"/>
    </w:rPr>
  </w:style>
  <w:style w:type="paragraph" w:styleId="Textoindependiente2">
    <w:name w:val="Body Text 2"/>
    <w:basedOn w:val="Normal"/>
    <w:link w:val="Textoindependiente2Car"/>
    <w:uiPriority w:val="99"/>
    <w:rsid w:val="0057769D"/>
    <w:pPr>
      <w:tabs>
        <w:tab w:val="left" w:pos="1418"/>
        <w:tab w:val="left" w:pos="3168"/>
        <w:tab w:val="left" w:leader="dot" w:pos="7776"/>
      </w:tabs>
      <w:spacing w:before="240" w:after="240" w:line="240" w:lineRule="auto"/>
      <w:ind w:left="680" w:right="2" w:hanging="680"/>
      <w:jc w:val="both"/>
    </w:pPr>
    <w:rPr>
      <w:rFonts w:ascii="Univers" w:eastAsia="Times New Roman" w:hAnsi="Univers" w:cs="Times New Roman"/>
      <w:sz w:val="20"/>
      <w:szCs w:val="20"/>
      <w:lang w:val="es-ES_tradnl" w:eastAsia="es-ES"/>
    </w:rPr>
  </w:style>
  <w:style w:type="character" w:customStyle="1" w:styleId="Textoindependiente2Car">
    <w:name w:val="Texto independiente 2 Car"/>
    <w:basedOn w:val="Fuentedeprrafopredeter"/>
    <w:link w:val="Textoindependiente2"/>
    <w:uiPriority w:val="99"/>
    <w:rsid w:val="0057769D"/>
    <w:rPr>
      <w:rFonts w:ascii="Univers" w:eastAsia="Times New Roman" w:hAnsi="Univers" w:cs="Times New Roman"/>
      <w:sz w:val="20"/>
      <w:szCs w:val="20"/>
      <w:lang w:val="es-ES_tradnl" w:eastAsia="es-ES"/>
    </w:rPr>
  </w:style>
  <w:style w:type="paragraph" w:styleId="Textoindependiente3">
    <w:name w:val="Body Text 3"/>
    <w:basedOn w:val="Normal"/>
    <w:link w:val="Textoindependiente3Car"/>
    <w:uiPriority w:val="99"/>
    <w:semiHidden/>
    <w:unhideWhenUsed/>
    <w:rsid w:val="0057769D"/>
    <w:pPr>
      <w:spacing w:after="120" w:line="276" w:lineRule="auto"/>
    </w:pPr>
    <w:rPr>
      <w:rFonts w:eastAsiaTheme="minorEastAsia"/>
      <w:sz w:val="16"/>
      <w:szCs w:val="16"/>
      <w:lang w:eastAsia="es-MX"/>
    </w:rPr>
  </w:style>
  <w:style w:type="character" w:customStyle="1" w:styleId="Textoindependiente3Car">
    <w:name w:val="Texto independiente 3 Car"/>
    <w:basedOn w:val="Fuentedeprrafopredeter"/>
    <w:link w:val="Textoindependiente3"/>
    <w:uiPriority w:val="99"/>
    <w:semiHidden/>
    <w:rsid w:val="0057769D"/>
    <w:rPr>
      <w:rFonts w:eastAsiaTheme="minorEastAsia"/>
      <w:sz w:val="16"/>
      <w:szCs w:val="16"/>
      <w:lang w:eastAsia="es-MX"/>
    </w:rPr>
  </w:style>
  <w:style w:type="table" w:customStyle="1" w:styleId="Tablaconcuadrcula1">
    <w:name w:val="Tabla con cuadrícula1"/>
    <w:basedOn w:val="Tablanormal"/>
    <w:next w:val="Tablaconcuadrcula"/>
    <w:uiPriority w:val="59"/>
    <w:rsid w:val="00E1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82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1E61ED"/>
    <w:pPr>
      <w:spacing w:after="120"/>
      <w:ind w:left="283"/>
    </w:pPr>
  </w:style>
  <w:style w:type="character" w:customStyle="1" w:styleId="SangradetextonormalCar">
    <w:name w:val="Sangría de texto normal Car"/>
    <w:basedOn w:val="Fuentedeprrafopredeter"/>
    <w:link w:val="Sangradetextonormal"/>
    <w:uiPriority w:val="99"/>
    <w:semiHidden/>
    <w:rsid w:val="001E61ED"/>
  </w:style>
  <w:style w:type="character" w:customStyle="1" w:styleId="Mencinsinresolver1">
    <w:name w:val="Mención sin resolver1"/>
    <w:basedOn w:val="Fuentedeprrafopredeter"/>
    <w:uiPriority w:val="99"/>
    <w:semiHidden/>
    <w:unhideWhenUsed/>
    <w:rsid w:val="00372948"/>
    <w:rPr>
      <w:color w:val="605E5C"/>
      <w:shd w:val="clear" w:color="auto" w:fill="E1DFDD"/>
    </w:rPr>
  </w:style>
  <w:style w:type="paragraph" w:customStyle="1" w:styleId="msonormal0">
    <w:name w:val="msonormal"/>
    <w:basedOn w:val="Normal"/>
    <w:rsid w:val="0037294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link w:val="SinespaciadoCar"/>
    <w:uiPriority w:val="1"/>
    <w:qFormat/>
    <w:rsid w:val="00372948"/>
    <w:pPr>
      <w:spacing w:after="0" w:line="240" w:lineRule="auto"/>
    </w:pPr>
  </w:style>
  <w:style w:type="character" w:customStyle="1" w:styleId="TextoCar">
    <w:name w:val="Texto Car"/>
    <w:link w:val="Texto0"/>
    <w:locked/>
    <w:rsid w:val="00372948"/>
    <w:rPr>
      <w:rFonts w:ascii="Arial" w:eastAsia="Times New Roman" w:hAnsi="Arial" w:cs="Arial"/>
      <w:sz w:val="18"/>
      <w:szCs w:val="20"/>
      <w:lang w:val="es-ES" w:eastAsia="es-ES"/>
    </w:rPr>
  </w:style>
  <w:style w:type="paragraph" w:customStyle="1" w:styleId="Texto0">
    <w:name w:val="Texto"/>
    <w:basedOn w:val="Normal"/>
    <w:link w:val="TextoCar"/>
    <w:rsid w:val="00372948"/>
    <w:pPr>
      <w:spacing w:after="101" w:line="216" w:lineRule="exact"/>
      <w:ind w:firstLine="288"/>
      <w:jc w:val="both"/>
    </w:pPr>
    <w:rPr>
      <w:rFonts w:ascii="Arial" w:eastAsia="Times New Roman" w:hAnsi="Arial" w:cs="Arial"/>
      <w:sz w:val="18"/>
      <w:szCs w:val="20"/>
      <w:lang w:val="es-ES" w:eastAsia="es-ES"/>
    </w:rPr>
  </w:style>
  <w:style w:type="paragraph" w:customStyle="1" w:styleId="Default">
    <w:name w:val="Default"/>
    <w:rsid w:val="0037294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2D3B48"/>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Style1">
    <w:name w:val="Style 1"/>
    <w:basedOn w:val="Normal"/>
    <w:uiPriority w:val="99"/>
    <w:rsid w:val="002D3B48"/>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MX"/>
    </w:rPr>
  </w:style>
  <w:style w:type="character" w:customStyle="1" w:styleId="CharacterStyle1">
    <w:name w:val="Character Style 1"/>
    <w:uiPriority w:val="99"/>
    <w:rsid w:val="002D3B48"/>
    <w:rPr>
      <w:sz w:val="20"/>
    </w:rPr>
  </w:style>
  <w:style w:type="character" w:customStyle="1" w:styleId="CharacterStyle2">
    <w:name w:val="Character Style 2"/>
    <w:uiPriority w:val="99"/>
    <w:rsid w:val="002D3B48"/>
    <w:rPr>
      <w:rFonts w:ascii="Arial" w:hAnsi="Arial"/>
      <w:sz w:val="18"/>
    </w:rPr>
  </w:style>
  <w:style w:type="character" w:styleId="Textoennegrita">
    <w:name w:val="Strong"/>
    <w:basedOn w:val="Fuentedeprrafopredeter"/>
    <w:uiPriority w:val="22"/>
    <w:qFormat/>
    <w:rsid w:val="002D3B48"/>
    <w:rPr>
      <w:b/>
      <w:bCs/>
    </w:rPr>
  </w:style>
  <w:style w:type="character" w:customStyle="1" w:styleId="SinespaciadoCar">
    <w:name w:val="Sin espaciado Car"/>
    <w:basedOn w:val="Fuentedeprrafopredeter"/>
    <w:link w:val="Sinespaciado"/>
    <w:uiPriority w:val="1"/>
    <w:rsid w:val="002D3B48"/>
  </w:style>
  <w:style w:type="paragraph" w:customStyle="1" w:styleId="Prrafodelista1">
    <w:name w:val="Párrafo de lista1"/>
    <w:basedOn w:val="Normal"/>
    <w:rsid w:val="002D3B48"/>
    <w:pPr>
      <w:spacing w:after="0" w:line="240" w:lineRule="auto"/>
      <w:ind w:left="720"/>
    </w:pPr>
    <w:rPr>
      <w:rFonts w:ascii="Cambria" w:eastAsia="MS Mincho" w:hAnsi="Cambria" w:cs="Cambria"/>
      <w:sz w:val="24"/>
      <w:szCs w:val="24"/>
      <w:lang w:val="es-ES_tradnl" w:eastAsia="es-ES"/>
    </w:rPr>
  </w:style>
  <w:style w:type="character" w:styleId="Refdecomentario">
    <w:name w:val="annotation reference"/>
    <w:basedOn w:val="Fuentedeprrafopredeter"/>
    <w:uiPriority w:val="99"/>
    <w:semiHidden/>
    <w:unhideWhenUsed/>
    <w:rsid w:val="002D3B48"/>
    <w:rPr>
      <w:sz w:val="16"/>
      <w:szCs w:val="16"/>
    </w:rPr>
  </w:style>
  <w:style w:type="paragraph" w:styleId="Textocomentario">
    <w:name w:val="annotation text"/>
    <w:basedOn w:val="Normal"/>
    <w:link w:val="TextocomentarioCar"/>
    <w:uiPriority w:val="99"/>
    <w:semiHidden/>
    <w:unhideWhenUsed/>
    <w:rsid w:val="002D3B48"/>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2D3B48"/>
    <w:rPr>
      <w:sz w:val="20"/>
      <w:szCs w:val="20"/>
    </w:rPr>
  </w:style>
  <w:style w:type="paragraph" w:styleId="Asuntodelcomentario">
    <w:name w:val="annotation subject"/>
    <w:basedOn w:val="Textocomentario"/>
    <w:next w:val="Textocomentario"/>
    <w:link w:val="AsuntodelcomentarioCar"/>
    <w:uiPriority w:val="99"/>
    <w:semiHidden/>
    <w:unhideWhenUsed/>
    <w:rsid w:val="002D3B48"/>
    <w:rPr>
      <w:b/>
      <w:bCs/>
    </w:rPr>
  </w:style>
  <w:style w:type="character" w:customStyle="1" w:styleId="AsuntodelcomentarioCar">
    <w:name w:val="Asunto del comentario Car"/>
    <w:basedOn w:val="TextocomentarioCar"/>
    <w:link w:val="Asuntodelcomentario"/>
    <w:uiPriority w:val="99"/>
    <w:semiHidden/>
    <w:rsid w:val="002D3B48"/>
    <w:rPr>
      <w:b/>
      <w:bCs/>
      <w:sz w:val="20"/>
      <w:szCs w:val="20"/>
    </w:rPr>
  </w:style>
  <w:style w:type="character" w:customStyle="1" w:styleId="tlid-translation">
    <w:name w:val="tlid-translation"/>
    <w:basedOn w:val="Fuentedeprrafopredeter"/>
    <w:rsid w:val="00723E94"/>
  </w:style>
  <w:style w:type="paragraph" w:styleId="HTMLconformatoprevio">
    <w:name w:val="HTML Preformatted"/>
    <w:basedOn w:val="Normal"/>
    <w:link w:val="HTMLconformatoprevioCar"/>
    <w:uiPriority w:val="99"/>
    <w:unhideWhenUsed/>
    <w:rsid w:val="00CC3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CC3203"/>
    <w:rPr>
      <w:rFonts w:ascii="Courier New" w:eastAsia="Times New Roman" w:hAnsi="Courier New" w:cs="Courier New"/>
      <w:sz w:val="20"/>
      <w:szCs w:val="20"/>
      <w:lang w:eastAsia="es-MX"/>
    </w:rPr>
  </w:style>
  <w:style w:type="character" w:customStyle="1" w:styleId="UnresolvedMention">
    <w:name w:val="Unresolved Mention"/>
    <w:basedOn w:val="Fuentedeprrafopredeter"/>
    <w:uiPriority w:val="99"/>
    <w:semiHidden/>
    <w:unhideWhenUsed/>
    <w:rsid w:val="00B85D24"/>
    <w:rPr>
      <w:color w:val="605E5C"/>
      <w:shd w:val="clear" w:color="auto" w:fill="E1DFDD"/>
    </w:rPr>
  </w:style>
  <w:style w:type="paragraph" w:customStyle="1" w:styleId="TableParagraph">
    <w:name w:val="Table Paragraph"/>
    <w:basedOn w:val="Normal"/>
    <w:uiPriority w:val="1"/>
    <w:qFormat/>
    <w:rsid w:val="00C4784C"/>
    <w:pPr>
      <w:widowControl w:val="0"/>
      <w:autoSpaceDE w:val="0"/>
      <w:autoSpaceDN w:val="0"/>
      <w:spacing w:after="0" w:line="240" w:lineRule="auto"/>
      <w:ind w:left="108"/>
    </w:pPr>
    <w:rPr>
      <w:rFonts w:ascii="Arial Narrow" w:eastAsia="Arial Narrow" w:hAnsi="Arial Narrow" w:cs="Arial Narrow"/>
      <w:lang w:val="es-ES" w:eastAsia="es-ES" w:bidi="es-ES"/>
    </w:rPr>
  </w:style>
  <w:style w:type="character" w:customStyle="1" w:styleId="y2iqfc">
    <w:name w:val="y2iqfc"/>
    <w:basedOn w:val="Fuentedeprrafopredeter"/>
    <w:rsid w:val="00D93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9162">
      <w:bodyDiv w:val="1"/>
      <w:marLeft w:val="0"/>
      <w:marRight w:val="0"/>
      <w:marTop w:val="0"/>
      <w:marBottom w:val="0"/>
      <w:divBdr>
        <w:top w:val="none" w:sz="0" w:space="0" w:color="auto"/>
        <w:left w:val="none" w:sz="0" w:space="0" w:color="auto"/>
        <w:bottom w:val="none" w:sz="0" w:space="0" w:color="auto"/>
        <w:right w:val="none" w:sz="0" w:space="0" w:color="auto"/>
      </w:divBdr>
    </w:div>
    <w:div w:id="74670498">
      <w:bodyDiv w:val="1"/>
      <w:marLeft w:val="0"/>
      <w:marRight w:val="0"/>
      <w:marTop w:val="0"/>
      <w:marBottom w:val="0"/>
      <w:divBdr>
        <w:top w:val="none" w:sz="0" w:space="0" w:color="auto"/>
        <w:left w:val="none" w:sz="0" w:space="0" w:color="auto"/>
        <w:bottom w:val="none" w:sz="0" w:space="0" w:color="auto"/>
        <w:right w:val="none" w:sz="0" w:space="0" w:color="auto"/>
      </w:divBdr>
    </w:div>
    <w:div w:id="84883066">
      <w:bodyDiv w:val="1"/>
      <w:marLeft w:val="0"/>
      <w:marRight w:val="0"/>
      <w:marTop w:val="0"/>
      <w:marBottom w:val="0"/>
      <w:divBdr>
        <w:top w:val="none" w:sz="0" w:space="0" w:color="auto"/>
        <w:left w:val="none" w:sz="0" w:space="0" w:color="auto"/>
        <w:bottom w:val="none" w:sz="0" w:space="0" w:color="auto"/>
        <w:right w:val="none" w:sz="0" w:space="0" w:color="auto"/>
      </w:divBdr>
    </w:div>
    <w:div w:id="147484319">
      <w:bodyDiv w:val="1"/>
      <w:marLeft w:val="0"/>
      <w:marRight w:val="0"/>
      <w:marTop w:val="0"/>
      <w:marBottom w:val="0"/>
      <w:divBdr>
        <w:top w:val="none" w:sz="0" w:space="0" w:color="auto"/>
        <w:left w:val="none" w:sz="0" w:space="0" w:color="auto"/>
        <w:bottom w:val="none" w:sz="0" w:space="0" w:color="auto"/>
        <w:right w:val="none" w:sz="0" w:space="0" w:color="auto"/>
      </w:divBdr>
    </w:div>
    <w:div w:id="184444600">
      <w:bodyDiv w:val="1"/>
      <w:marLeft w:val="0"/>
      <w:marRight w:val="0"/>
      <w:marTop w:val="0"/>
      <w:marBottom w:val="0"/>
      <w:divBdr>
        <w:top w:val="none" w:sz="0" w:space="0" w:color="auto"/>
        <w:left w:val="none" w:sz="0" w:space="0" w:color="auto"/>
        <w:bottom w:val="none" w:sz="0" w:space="0" w:color="auto"/>
        <w:right w:val="none" w:sz="0" w:space="0" w:color="auto"/>
      </w:divBdr>
    </w:div>
    <w:div w:id="193153835">
      <w:bodyDiv w:val="1"/>
      <w:marLeft w:val="0"/>
      <w:marRight w:val="0"/>
      <w:marTop w:val="0"/>
      <w:marBottom w:val="0"/>
      <w:divBdr>
        <w:top w:val="none" w:sz="0" w:space="0" w:color="auto"/>
        <w:left w:val="none" w:sz="0" w:space="0" w:color="auto"/>
        <w:bottom w:val="none" w:sz="0" w:space="0" w:color="auto"/>
        <w:right w:val="none" w:sz="0" w:space="0" w:color="auto"/>
      </w:divBdr>
    </w:div>
    <w:div w:id="226065942">
      <w:bodyDiv w:val="1"/>
      <w:marLeft w:val="0"/>
      <w:marRight w:val="0"/>
      <w:marTop w:val="0"/>
      <w:marBottom w:val="0"/>
      <w:divBdr>
        <w:top w:val="none" w:sz="0" w:space="0" w:color="auto"/>
        <w:left w:val="none" w:sz="0" w:space="0" w:color="auto"/>
        <w:bottom w:val="none" w:sz="0" w:space="0" w:color="auto"/>
        <w:right w:val="none" w:sz="0" w:space="0" w:color="auto"/>
      </w:divBdr>
    </w:div>
    <w:div w:id="233787010">
      <w:bodyDiv w:val="1"/>
      <w:marLeft w:val="0"/>
      <w:marRight w:val="0"/>
      <w:marTop w:val="0"/>
      <w:marBottom w:val="0"/>
      <w:divBdr>
        <w:top w:val="none" w:sz="0" w:space="0" w:color="auto"/>
        <w:left w:val="none" w:sz="0" w:space="0" w:color="auto"/>
        <w:bottom w:val="none" w:sz="0" w:space="0" w:color="auto"/>
        <w:right w:val="none" w:sz="0" w:space="0" w:color="auto"/>
      </w:divBdr>
    </w:div>
    <w:div w:id="297146739">
      <w:bodyDiv w:val="1"/>
      <w:marLeft w:val="0"/>
      <w:marRight w:val="0"/>
      <w:marTop w:val="0"/>
      <w:marBottom w:val="0"/>
      <w:divBdr>
        <w:top w:val="none" w:sz="0" w:space="0" w:color="auto"/>
        <w:left w:val="none" w:sz="0" w:space="0" w:color="auto"/>
        <w:bottom w:val="none" w:sz="0" w:space="0" w:color="auto"/>
        <w:right w:val="none" w:sz="0" w:space="0" w:color="auto"/>
      </w:divBdr>
    </w:div>
    <w:div w:id="330640981">
      <w:bodyDiv w:val="1"/>
      <w:marLeft w:val="0"/>
      <w:marRight w:val="0"/>
      <w:marTop w:val="0"/>
      <w:marBottom w:val="0"/>
      <w:divBdr>
        <w:top w:val="none" w:sz="0" w:space="0" w:color="auto"/>
        <w:left w:val="none" w:sz="0" w:space="0" w:color="auto"/>
        <w:bottom w:val="none" w:sz="0" w:space="0" w:color="auto"/>
        <w:right w:val="none" w:sz="0" w:space="0" w:color="auto"/>
      </w:divBdr>
    </w:div>
    <w:div w:id="371807608">
      <w:bodyDiv w:val="1"/>
      <w:marLeft w:val="0"/>
      <w:marRight w:val="0"/>
      <w:marTop w:val="0"/>
      <w:marBottom w:val="0"/>
      <w:divBdr>
        <w:top w:val="none" w:sz="0" w:space="0" w:color="auto"/>
        <w:left w:val="none" w:sz="0" w:space="0" w:color="auto"/>
        <w:bottom w:val="none" w:sz="0" w:space="0" w:color="auto"/>
        <w:right w:val="none" w:sz="0" w:space="0" w:color="auto"/>
      </w:divBdr>
    </w:div>
    <w:div w:id="395398816">
      <w:bodyDiv w:val="1"/>
      <w:marLeft w:val="0"/>
      <w:marRight w:val="0"/>
      <w:marTop w:val="0"/>
      <w:marBottom w:val="0"/>
      <w:divBdr>
        <w:top w:val="none" w:sz="0" w:space="0" w:color="auto"/>
        <w:left w:val="none" w:sz="0" w:space="0" w:color="auto"/>
        <w:bottom w:val="none" w:sz="0" w:space="0" w:color="auto"/>
        <w:right w:val="none" w:sz="0" w:space="0" w:color="auto"/>
      </w:divBdr>
    </w:div>
    <w:div w:id="404112302">
      <w:bodyDiv w:val="1"/>
      <w:marLeft w:val="0"/>
      <w:marRight w:val="0"/>
      <w:marTop w:val="0"/>
      <w:marBottom w:val="0"/>
      <w:divBdr>
        <w:top w:val="none" w:sz="0" w:space="0" w:color="auto"/>
        <w:left w:val="none" w:sz="0" w:space="0" w:color="auto"/>
        <w:bottom w:val="none" w:sz="0" w:space="0" w:color="auto"/>
        <w:right w:val="none" w:sz="0" w:space="0" w:color="auto"/>
      </w:divBdr>
    </w:div>
    <w:div w:id="441844266">
      <w:bodyDiv w:val="1"/>
      <w:marLeft w:val="0"/>
      <w:marRight w:val="0"/>
      <w:marTop w:val="0"/>
      <w:marBottom w:val="0"/>
      <w:divBdr>
        <w:top w:val="none" w:sz="0" w:space="0" w:color="auto"/>
        <w:left w:val="none" w:sz="0" w:space="0" w:color="auto"/>
        <w:bottom w:val="none" w:sz="0" w:space="0" w:color="auto"/>
        <w:right w:val="none" w:sz="0" w:space="0" w:color="auto"/>
      </w:divBdr>
      <w:divsChild>
        <w:div w:id="2072924163">
          <w:marLeft w:val="0"/>
          <w:marRight w:val="0"/>
          <w:marTop w:val="0"/>
          <w:marBottom w:val="0"/>
          <w:divBdr>
            <w:top w:val="none" w:sz="0" w:space="0" w:color="auto"/>
            <w:left w:val="none" w:sz="0" w:space="0" w:color="auto"/>
            <w:bottom w:val="none" w:sz="0" w:space="0" w:color="auto"/>
            <w:right w:val="none" w:sz="0" w:space="0" w:color="auto"/>
          </w:divBdr>
          <w:divsChild>
            <w:div w:id="1788619485">
              <w:marLeft w:val="0"/>
              <w:marRight w:val="0"/>
              <w:marTop w:val="0"/>
              <w:marBottom w:val="0"/>
              <w:divBdr>
                <w:top w:val="none" w:sz="0" w:space="0" w:color="auto"/>
                <w:left w:val="none" w:sz="0" w:space="0" w:color="auto"/>
                <w:bottom w:val="none" w:sz="0" w:space="0" w:color="auto"/>
                <w:right w:val="none" w:sz="0" w:space="0" w:color="auto"/>
              </w:divBdr>
              <w:divsChild>
                <w:div w:id="1806391985">
                  <w:marLeft w:val="0"/>
                  <w:marRight w:val="0"/>
                  <w:marTop w:val="0"/>
                  <w:marBottom w:val="0"/>
                  <w:divBdr>
                    <w:top w:val="none" w:sz="0" w:space="0" w:color="auto"/>
                    <w:left w:val="none" w:sz="0" w:space="0" w:color="auto"/>
                    <w:bottom w:val="none" w:sz="0" w:space="0" w:color="auto"/>
                    <w:right w:val="none" w:sz="0" w:space="0" w:color="auto"/>
                  </w:divBdr>
                  <w:divsChild>
                    <w:div w:id="1008022928">
                      <w:marLeft w:val="0"/>
                      <w:marRight w:val="0"/>
                      <w:marTop w:val="0"/>
                      <w:marBottom w:val="0"/>
                      <w:divBdr>
                        <w:top w:val="none" w:sz="0" w:space="0" w:color="auto"/>
                        <w:left w:val="none" w:sz="0" w:space="0" w:color="auto"/>
                        <w:bottom w:val="none" w:sz="0" w:space="0" w:color="auto"/>
                        <w:right w:val="none" w:sz="0" w:space="0" w:color="auto"/>
                      </w:divBdr>
                      <w:divsChild>
                        <w:div w:id="1475826872">
                          <w:marLeft w:val="0"/>
                          <w:marRight w:val="0"/>
                          <w:marTop w:val="0"/>
                          <w:marBottom w:val="0"/>
                          <w:divBdr>
                            <w:top w:val="none" w:sz="0" w:space="0" w:color="auto"/>
                            <w:left w:val="none" w:sz="0" w:space="0" w:color="auto"/>
                            <w:bottom w:val="none" w:sz="0" w:space="0" w:color="auto"/>
                            <w:right w:val="none" w:sz="0" w:space="0" w:color="auto"/>
                          </w:divBdr>
                          <w:divsChild>
                            <w:div w:id="1786850236">
                              <w:marLeft w:val="2700"/>
                              <w:marRight w:val="3960"/>
                              <w:marTop w:val="0"/>
                              <w:marBottom w:val="0"/>
                              <w:divBdr>
                                <w:top w:val="none" w:sz="0" w:space="0" w:color="auto"/>
                                <w:left w:val="none" w:sz="0" w:space="0" w:color="auto"/>
                                <w:bottom w:val="none" w:sz="0" w:space="0" w:color="auto"/>
                                <w:right w:val="none" w:sz="0" w:space="0" w:color="auto"/>
                              </w:divBdr>
                              <w:divsChild>
                                <w:div w:id="2028673786">
                                  <w:marLeft w:val="0"/>
                                  <w:marRight w:val="0"/>
                                  <w:marTop w:val="0"/>
                                  <w:marBottom w:val="0"/>
                                  <w:divBdr>
                                    <w:top w:val="none" w:sz="0" w:space="0" w:color="auto"/>
                                    <w:left w:val="none" w:sz="0" w:space="0" w:color="auto"/>
                                    <w:bottom w:val="none" w:sz="0" w:space="0" w:color="auto"/>
                                    <w:right w:val="none" w:sz="0" w:space="0" w:color="auto"/>
                                  </w:divBdr>
                                  <w:divsChild>
                                    <w:div w:id="716853744">
                                      <w:marLeft w:val="0"/>
                                      <w:marRight w:val="0"/>
                                      <w:marTop w:val="0"/>
                                      <w:marBottom w:val="0"/>
                                      <w:divBdr>
                                        <w:top w:val="none" w:sz="0" w:space="0" w:color="auto"/>
                                        <w:left w:val="none" w:sz="0" w:space="0" w:color="auto"/>
                                        <w:bottom w:val="none" w:sz="0" w:space="0" w:color="auto"/>
                                        <w:right w:val="none" w:sz="0" w:space="0" w:color="auto"/>
                                      </w:divBdr>
                                      <w:divsChild>
                                        <w:div w:id="2002275197">
                                          <w:marLeft w:val="0"/>
                                          <w:marRight w:val="0"/>
                                          <w:marTop w:val="0"/>
                                          <w:marBottom w:val="0"/>
                                          <w:divBdr>
                                            <w:top w:val="none" w:sz="0" w:space="0" w:color="auto"/>
                                            <w:left w:val="none" w:sz="0" w:space="0" w:color="auto"/>
                                            <w:bottom w:val="none" w:sz="0" w:space="0" w:color="auto"/>
                                            <w:right w:val="none" w:sz="0" w:space="0" w:color="auto"/>
                                          </w:divBdr>
                                          <w:divsChild>
                                            <w:div w:id="410468082">
                                              <w:marLeft w:val="0"/>
                                              <w:marRight w:val="0"/>
                                              <w:marTop w:val="90"/>
                                              <w:marBottom w:val="0"/>
                                              <w:divBdr>
                                                <w:top w:val="none" w:sz="0" w:space="0" w:color="auto"/>
                                                <w:left w:val="none" w:sz="0" w:space="0" w:color="auto"/>
                                                <w:bottom w:val="none" w:sz="0" w:space="0" w:color="auto"/>
                                                <w:right w:val="none" w:sz="0" w:space="0" w:color="auto"/>
                                              </w:divBdr>
                                              <w:divsChild>
                                                <w:div w:id="1747220109">
                                                  <w:marLeft w:val="0"/>
                                                  <w:marRight w:val="0"/>
                                                  <w:marTop w:val="0"/>
                                                  <w:marBottom w:val="405"/>
                                                  <w:divBdr>
                                                    <w:top w:val="none" w:sz="0" w:space="0" w:color="auto"/>
                                                    <w:left w:val="none" w:sz="0" w:space="0" w:color="auto"/>
                                                    <w:bottom w:val="none" w:sz="0" w:space="0" w:color="auto"/>
                                                    <w:right w:val="none" w:sz="0" w:space="0" w:color="auto"/>
                                                  </w:divBdr>
                                                  <w:divsChild>
                                                    <w:div w:id="737437282">
                                                      <w:marLeft w:val="0"/>
                                                      <w:marRight w:val="0"/>
                                                      <w:marTop w:val="0"/>
                                                      <w:marBottom w:val="0"/>
                                                      <w:divBdr>
                                                        <w:top w:val="none" w:sz="0" w:space="0" w:color="auto"/>
                                                        <w:left w:val="none" w:sz="0" w:space="0" w:color="auto"/>
                                                        <w:bottom w:val="none" w:sz="0" w:space="0" w:color="auto"/>
                                                        <w:right w:val="none" w:sz="0" w:space="0" w:color="auto"/>
                                                      </w:divBdr>
                                                      <w:divsChild>
                                                        <w:div w:id="467742481">
                                                          <w:marLeft w:val="0"/>
                                                          <w:marRight w:val="0"/>
                                                          <w:marTop w:val="0"/>
                                                          <w:marBottom w:val="0"/>
                                                          <w:divBdr>
                                                            <w:top w:val="none" w:sz="0" w:space="0" w:color="auto"/>
                                                            <w:left w:val="none" w:sz="0" w:space="0" w:color="auto"/>
                                                            <w:bottom w:val="none" w:sz="0" w:space="0" w:color="auto"/>
                                                            <w:right w:val="none" w:sz="0" w:space="0" w:color="auto"/>
                                                          </w:divBdr>
                                                          <w:divsChild>
                                                            <w:div w:id="1854494246">
                                                              <w:marLeft w:val="0"/>
                                                              <w:marRight w:val="0"/>
                                                              <w:marTop w:val="0"/>
                                                              <w:marBottom w:val="0"/>
                                                              <w:divBdr>
                                                                <w:top w:val="none" w:sz="0" w:space="0" w:color="auto"/>
                                                                <w:left w:val="none" w:sz="0" w:space="0" w:color="auto"/>
                                                                <w:bottom w:val="none" w:sz="0" w:space="0" w:color="auto"/>
                                                                <w:right w:val="none" w:sz="0" w:space="0" w:color="auto"/>
                                                              </w:divBdr>
                                                              <w:divsChild>
                                                                <w:div w:id="1568952532">
                                                                  <w:marLeft w:val="0"/>
                                                                  <w:marRight w:val="0"/>
                                                                  <w:marTop w:val="0"/>
                                                                  <w:marBottom w:val="0"/>
                                                                  <w:divBdr>
                                                                    <w:top w:val="none" w:sz="0" w:space="0" w:color="auto"/>
                                                                    <w:left w:val="none" w:sz="0" w:space="0" w:color="auto"/>
                                                                    <w:bottom w:val="none" w:sz="0" w:space="0" w:color="auto"/>
                                                                    <w:right w:val="none" w:sz="0" w:space="0" w:color="auto"/>
                                                                  </w:divBdr>
                                                                  <w:divsChild>
                                                                    <w:div w:id="802573903">
                                                                      <w:marLeft w:val="0"/>
                                                                      <w:marRight w:val="0"/>
                                                                      <w:marTop w:val="0"/>
                                                                      <w:marBottom w:val="0"/>
                                                                      <w:divBdr>
                                                                        <w:top w:val="none" w:sz="0" w:space="0" w:color="auto"/>
                                                                        <w:left w:val="none" w:sz="0" w:space="0" w:color="auto"/>
                                                                        <w:bottom w:val="none" w:sz="0" w:space="0" w:color="auto"/>
                                                                        <w:right w:val="none" w:sz="0" w:space="0" w:color="auto"/>
                                                                      </w:divBdr>
                                                                      <w:divsChild>
                                                                        <w:div w:id="1996644196">
                                                                          <w:marLeft w:val="0"/>
                                                                          <w:marRight w:val="0"/>
                                                                          <w:marTop w:val="0"/>
                                                                          <w:marBottom w:val="0"/>
                                                                          <w:divBdr>
                                                                            <w:top w:val="none" w:sz="0" w:space="0" w:color="auto"/>
                                                                            <w:left w:val="none" w:sz="0" w:space="0" w:color="auto"/>
                                                                            <w:bottom w:val="none" w:sz="0" w:space="0" w:color="auto"/>
                                                                            <w:right w:val="none" w:sz="0" w:space="0" w:color="auto"/>
                                                                          </w:divBdr>
                                                                          <w:divsChild>
                                                                            <w:div w:id="112097445">
                                                                              <w:marLeft w:val="0"/>
                                                                              <w:marRight w:val="0"/>
                                                                              <w:marTop w:val="0"/>
                                                                              <w:marBottom w:val="0"/>
                                                                              <w:divBdr>
                                                                                <w:top w:val="none" w:sz="0" w:space="0" w:color="auto"/>
                                                                                <w:left w:val="none" w:sz="0" w:space="0" w:color="auto"/>
                                                                                <w:bottom w:val="none" w:sz="0" w:space="0" w:color="auto"/>
                                                                                <w:right w:val="none" w:sz="0" w:space="0" w:color="auto"/>
                                                                              </w:divBdr>
                                                                              <w:divsChild>
                                                                                <w:div w:id="1632057878">
                                                                                  <w:marLeft w:val="0"/>
                                                                                  <w:marRight w:val="0"/>
                                                                                  <w:marTop w:val="0"/>
                                                                                  <w:marBottom w:val="0"/>
                                                                                  <w:divBdr>
                                                                                    <w:top w:val="none" w:sz="0" w:space="0" w:color="auto"/>
                                                                                    <w:left w:val="none" w:sz="0" w:space="0" w:color="auto"/>
                                                                                    <w:bottom w:val="none" w:sz="0" w:space="0" w:color="auto"/>
                                                                                    <w:right w:val="none" w:sz="0" w:space="0" w:color="auto"/>
                                                                                  </w:divBdr>
                                                                                  <w:divsChild>
                                                                                    <w:div w:id="69523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124764">
      <w:bodyDiv w:val="1"/>
      <w:marLeft w:val="0"/>
      <w:marRight w:val="0"/>
      <w:marTop w:val="0"/>
      <w:marBottom w:val="0"/>
      <w:divBdr>
        <w:top w:val="none" w:sz="0" w:space="0" w:color="auto"/>
        <w:left w:val="none" w:sz="0" w:space="0" w:color="auto"/>
        <w:bottom w:val="none" w:sz="0" w:space="0" w:color="auto"/>
        <w:right w:val="none" w:sz="0" w:space="0" w:color="auto"/>
      </w:divBdr>
    </w:div>
    <w:div w:id="508645847">
      <w:bodyDiv w:val="1"/>
      <w:marLeft w:val="0"/>
      <w:marRight w:val="0"/>
      <w:marTop w:val="0"/>
      <w:marBottom w:val="0"/>
      <w:divBdr>
        <w:top w:val="none" w:sz="0" w:space="0" w:color="auto"/>
        <w:left w:val="none" w:sz="0" w:space="0" w:color="auto"/>
        <w:bottom w:val="none" w:sz="0" w:space="0" w:color="auto"/>
        <w:right w:val="none" w:sz="0" w:space="0" w:color="auto"/>
      </w:divBdr>
    </w:div>
    <w:div w:id="520818282">
      <w:bodyDiv w:val="1"/>
      <w:marLeft w:val="0"/>
      <w:marRight w:val="0"/>
      <w:marTop w:val="0"/>
      <w:marBottom w:val="0"/>
      <w:divBdr>
        <w:top w:val="none" w:sz="0" w:space="0" w:color="auto"/>
        <w:left w:val="none" w:sz="0" w:space="0" w:color="auto"/>
        <w:bottom w:val="none" w:sz="0" w:space="0" w:color="auto"/>
        <w:right w:val="none" w:sz="0" w:space="0" w:color="auto"/>
      </w:divBdr>
    </w:div>
    <w:div w:id="525221060">
      <w:bodyDiv w:val="1"/>
      <w:marLeft w:val="0"/>
      <w:marRight w:val="0"/>
      <w:marTop w:val="0"/>
      <w:marBottom w:val="0"/>
      <w:divBdr>
        <w:top w:val="none" w:sz="0" w:space="0" w:color="auto"/>
        <w:left w:val="none" w:sz="0" w:space="0" w:color="auto"/>
        <w:bottom w:val="none" w:sz="0" w:space="0" w:color="auto"/>
        <w:right w:val="none" w:sz="0" w:space="0" w:color="auto"/>
      </w:divBdr>
    </w:div>
    <w:div w:id="562181357">
      <w:bodyDiv w:val="1"/>
      <w:marLeft w:val="0"/>
      <w:marRight w:val="0"/>
      <w:marTop w:val="0"/>
      <w:marBottom w:val="0"/>
      <w:divBdr>
        <w:top w:val="none" w:sz="0" w:space="0" w:color="auto"/>
        <w:left w:val="none" w:sz="0" w:space="0" w:color="auto"/>
        <w:bottom w:val="none" w:sz="0" w:space="0" w:color="auto"/>
        <w:right w:val="none" w:sz="0" w:space="0" w:color="auto"/>
      </w:divBdr>
    </w:div>
    <w:div w:id="582494174">
      <w:bodyDiv w:val="1"/>
      <w:marLeft w:val="0"/>
      <w:marRight w:val="0"/>
      <w:marTop w:val="0"/>
      <w:marBottom w:val="0"/>
      <w:divBdr>
        <w:top w:val="none" w:sz="0" w:space="0" w:color="auto"/>
        <w:left w:val="none" w:sz="0" w:space="0" w:color="auto"/>
        <w:bottom w:val="none" w:sz="0" w:space="0" w:color="auto"/>
        <w:right w:val="none" w:sz="0" w:space="0" w:color="auto"/>
      </w:divBdr>
    </w:div>
    <w:div w:id="619000009">
      <w:bodyDiv w:val="1"/>
      <w:marLeft w:val="0"/>
      <w:marRight w:val="0"/>
      <w:marTop w:val="0"/>
      <w:marBottom w:val="0"/>
      <w:divBdr>
        <w:top w:val="none" w:sz="0" w:space="0" w:color="auto"/>
        <w:left w:val="none" w:sz="0" w:space="0" w:color="auto"/>
        <w:bottom w:val="none" w:sz="0" w:space="0" w:color="auto"/>
        <w:right w:val="none" w:sz="0" w:space="0" w:color="auto"/>
      </w:divBdr>
    </w:div>
    <w:div w:id="629746270">
      <w:bodyDiv w:val="1"/>
      <w:marLeft w:val="0"/>
      <w:marRight w:val="0"/>
      <w:marTop w:val="0"/>
      <w:marBottom w:val="0"/>
      <w:divBdr>
        <w:top w:val="none" w:sz="0" w:space="0" w:color="auto"/>
        <w:left w:val="none" w:sz="0" w:space="0" w:color="auto"/>
        <w:bottom w:val="none" w:sz="0" w:space="0" w:color="auto"/>
        <w:right w:val="none" w:sz="0" w:space="0" w:color="auto"/>
      </w:divBdr>
    </w:div>
    <w:div w:id="650867341">
      <w:bodyDiv w:val="1"/>
      <w:marLeft w:val="0"/>
      <w:marRight w:val="0"/>
      <w:marTop w:val="0"/>
      <w:marBottom w:val="0"/>
      <w:divBdr>
        <w:top w:val="none" w:sz="0" w:space="0" w:color="auto"/>
        <w:left w:val="none" w:sz="0" w:space="0" w:color="auto"/>
        <w:bottom w:val="none" w:sz="0" w:space="0" w:color="auto"/>
        <w:right w:val="none" w:sz="0" w:space="0" w:color="auto"/>
      </w:divBdr>
    </w:div>
    <w:div w:id="791173148">
      <w:bodyDiv w:val="1"/>
      <w:marLeft w:val="0"/>
      <w:marRight w:val="0"/>
      <w:marTop w:val="0"/>
      <w:marBottom w:val="0"/>
      <w:divBdr>
        <w:top w:val="none" w:sz="0" w:space="0" w:color="auto"/>
        <w:left w:val="none" w:sz="0" w:space="0" w:color="auto"/>
        <w:bottom w:val="none" w:sz="0" w:space="0" w:color="auto"/>
        <w:right w:val="none" w:sz="0" w:space="0" w:color="auto"/>
      </w:divBdr>
    </w:div>
    <w:div w:id="793253767">
      <w:bodyDiv w:val="1"/>
      <w:marLeft w:val="0"/>
      <w:marRight w:val="0"/>
      <w:marTop w:val="0"/>
      <w:marBottom w:val="0"/>
      <w:divBdr>
        <w:top w:val="none" w:sz="0" w:space="0" w:color="auto"/>
        <w:left w:val="none" w:sz="0" w:space="0" w:color="auto"/>
        <w:bottom w:val="none" w:sz="0" w:space="0" w:color="auto"/>
        <w:right w:val="none" w:sz="0" w:space="0" w:color="auto"/>
      </w:divBdr>
    </w:div>
    <w:div w:id="902300732">
      <w:bodyDiv w:val="1"/>
      <w:marLeft w:val="0"/>
      <w:marRight w:val="0"/>
      <w:marTop w:val="0"/>
      <w:marBottom w:val="0"/>
      <w:divBdr>
        <w:top w:val="none" w:sz="0" w:space="0" w:color="auto"/>
        <w:left w:val="none" w:sz="0" w:space="0" w:color="auto"/>
        <w:bottom w:val="none" w:sz="0" w:space="0" w:color="auto"/>
        <w:right w:val="none" w:sz="0" w:space="0" w:color="auto"/>
      </w:divBdr>
    </w:div>
    <w:div w:id="913202429">
      <w:bodyDiv w:val="1"/>
      <w:marLeft w:val="0"/>
      <w:marRight w:val="0"/>
      <w:marTop w:val="0"/>
      <w:marBottom w:val="0"/>
      <w:divBdr>
        <w:top w:val="none" w:sz="0" w:space="0" w:color="auto"/>
        <w:left w:val="none" w:sz="0" w:space="0" w:color="auto"/>
        <w:bottom w:val="none" w:sz="0" w:space="0" w:color="auto"/>
        <w:right w:val="none" w:sz="0" w:space="0" w:color="auto"/>
      </w:divBdr>
    </w:div>
    <w:div w:id="954557002">
      <w:bodyDiv w:val="1"/>
      <w:marLeft w:val="0"/>
      <w:marRight w:val="0"/>
      <w:marTop w:val="0"/>
      <w:marBottom w:val="0"/>
      <w:divBdr>
        <w:top w:val="none" w:sz="0" w:space="0" w:color="auto"/>
        <w:left w:val="none" w:sz="0" w:space="0" w:color="auto"/>
        <w:bottom w:val="none" w:sz="0" w:space="0" w:color="auto"/>
        <w:right w:val="none" w:sz="0" w:space="0" w:color="auto"/>
      </w:divBdr>
    </w:div>
    <w:div w:id="957639186">
      <w:bodyDiv w:val="1"/>
      <w:marLeft w:val="0"/>
      <w:marRight w:val="0"/>
      <w:marTop w:val="0"/>
      <w:marBottom w:val="0"/>
      <w:divBdr>
        <w:top w:val="none" w:sz="0" w:space="0" w:color="auto"/>
        <w:left w:val="none" w:sz="0" w:space="0" w:color="auto"/>
        <w:bottom w:val="none" w:sz="0" w:space="0" w:color="auto"/>
        <w:right w:val="none" w:sz="0" w:space="0" w:color="auto"/>
      </w:divBdr>
    </w:div>
    <w:div w:id="964241098">
      <w:bodyDiv w:val="1"/>
      <w:marLeft w:val="0"/>
      <w:marRight w:val="0"/>
      <w:marTop w:val="0"/>
      <w:marBottom w:val="0"/>
      <w:divBdr>
        <w:top w:val="none" w:sz="0" w:space="0" w:color="auto"/>
        <w:left w:val="none" w:sz="0" w:space="0" w:color="auto"/>
        <w:bottom w:val="none" w:sz="0" w:space="0" w:color="auto"/>
        <w:right w:val="none" w:sz="0" w:space="0" w:color="auto"/>
      </w:divBdr>
    </w:div>
    <w:div w:id="970937012">
      <w:bodyDiv w:val="1"/>
      <w:marLeft w:val="0"/>
      <w:marRight w:val="0"/>
      <w:marTop w:val="0"/>
      <w:marBottom w:val="0"/>
      <w:divBdr>
        <w:top w:val="none" w:sz="0" w:space="0" w:color="auto"/>
        <w:left w:val="none" w:sz="0" w:space="0" w:color="auto"/>
        <w:bottom w:val="none" w:sz="0" w:space="0" w:color="auto"/>
        <w:right w:val="none" w:sz="0" w:space="0" w:color="auto"/>
      </w:divBdr>
    </w:div>
    <w:div w:id="974024996">
      <w:bodyDiv w:val="1"/>
      <w:marLeft w:val="0"/>
      <w:marRight w:val="0"/>
      <w:marTop w:val="0"/>
      <w:marBottom w:val="0"/>
      <w:divBdr>
        <w:top w:val="none" w:sz="0" w:space="0" w:color="auto"/>
        <w:left w:val="none" w:sz="0" w:space="0" w:color="auto"/>
        <w:bottom w:val="none" w:sz="0" w:space="0" w:color="auto"/>
        <w:right w:val="none" w:sz="0" w:space="0" w:color="auto"/>
      </w:divBdr>
    </w:div>
    <w:div w:id="1077247959">
      <w:bodyDiv w:val="1"/>
      <w:marLeft w:val="0"/>
      <w:marRight w:val="0"/>
      <w:marTop w:val="0"/>
      <w:marBottom w:val="0"/>
      <w:divBdr>
        <w:top w:val="none" w:sz="0" w:space="0" w:color="auto"/>
        <w:left w:val="none" w:sz="0" w:space="0" w:color="auto"/>
        <w:bottom w:val="none" w:sz="0" w:space="0" w:color="auto"/>
        <w:right w:val="none" w:sz="0" w:space="0" w:color="auto"/>
      </w:divBdr>
    </w:div>
    <w:div w:id="1084566731">
      <w:bodyDiv w:val="1"/>
      <w:marLeft w:val="0"/>
      <w:marRight w:val="0"/>
      <w:marTop w:val="0"/>
      <w:marBottom w:val="0"/>
      <w:divBdr>
        <w:top w:val="none" w:sz="0" w:space="0" w:color="auto"/>
        <w:left w:val="none" w:sz="0" w:space="0" w:color="auto"/>
        <w:bottom w:val="none" w:sz="0" w:space="0" w:color="auto"/>
        <w:right w:val="none" w:sz="0" w:space="0" w:color="auto"/>
      </w:divBdr>
      <w:divsChild>
        <w:div w:id="253171545">
          <w:marLeft w:val="0"/>
          <w:marRight w:val="0"/>
          <w:marTop w:val="0"/>
          <w:marBottom w:val="0"/>
          <w:divBdr>
            <w:top w:val="none" w:sz="0" w:space="0" w:color="auto"/>
            <w:left w:val="none" w:sz="0" w:space="0" w:color="auto"/>
            <w:bottom w:val="none" w:sz="0" w:space="0" w:color="auto"/>
            <w:right w:val="none" w:sz="0" w:space="0" w:color="auto"/>
          </w:divBdr>
          <w:divsChild>
            <w:div w:id="601844854">
              <w:marLeft w:val="0"/>
              <w:marRight w:val="0"/>
              <w:marTop w:val="0"/>
              <w:marBottom w:val="0"/>
              <w:divBdr>
                <w:top w:val="none" w:sz="0" w:space="0" w:color="auto"/>
                <w:left w:val="none" w:sz="0" w:space="0" w:color="auto"/>
                <w:bottom w:val="none" w:sz="0" w:space="0" w:color="auto"/>
                <w:right w:val="none" w:sz="0" w:space="0" w:color="auto"/>
              </w:divBdr>
              <w:divsChild>
                <w:div w:id="120736050">
                  <w:marLeft w:val="0"/>
                  <w:marRight w:val="0"/>
                  <w:marTop w:val="0"/>
                  <w:marBottom w:val="0"/>
                  <w:divBdr>
                    <w:top w:val="none" w:sz="0" w:space="0" w:color="auto"/>
                    <w:left w:val="none" w:sz="0" w:space="0" w:color="auto"/>
                    <w:bottom w:val="none" w:sz="0" w:space="0" w:color="auto"/>
                    <w:right w:val="none" w:sz="0" w:space="0" w:color="auto"/>
                  </w:divBdr>
                  <w:divsChild>
                    <w:div w:id="494685877">
                      <w:marLeft w:val="0"/>
                      <w:marRight w:val="0"/>
                      <w:marTop w:val="0"/>
                      <w:marBottom w:val="0"/>
                      <w:divBdr>
                        <w:top w:val="none" w:sz="0" w:space="0" w:color="auto"/>
                        <w:left w:val="none" w:sz="0" w:space="0" w:color="auto"/>
                        <w:bottom w:val="none" w:sz="0" w:space="0" w:color="auto"/>
                        <w:right w:val="none" w:sz="0" w:space="0" w:color="auto"/>
                      </w:divBdr>
                      <w:divsChild>
                        <w:div w:id="2116048496">
                          <w:marLeft w:val="0"/>
                          <w:marRight w:val="0"/>
                          <w:marTop w:val="0"/>
                          <w:marBottom w:val="0"/>
                          <w:divBdr>
                            <w:top w:val="none" w:sz="0" w:space="0" w:color="auto"/>
                            <w:left w:val="none" w:sz="0" w:space="0" w:color="auto"/>
                            <w:bottom w:val="none" w:sz="0" w:space="0" w:color="auto"/>
                            <w:right w:val="none" w:sz="0" w:space="0" w:color="auto"/>
                          </w:divBdr>
                          <w:divsChild>
                            <w:div w:id="1858033790">
                              <w:marLeft w:val="2700"/>
                              <w:marRight w:val="3960"/>
                              <w:marTop w:val="0"/>
                              <w:marBottom w:val="0"/>
                              <w:divBdr>
                                <w:top w:val="none" w:sz="0" w:space="0" w:color="auto"/>
                                <w:left w:val="none" w:sz="0" w:space="0" w:color="auto"/>
                                <w:bottom w:val="none" w:sz="0" w:space="0" w:color="auto"/>
                                <w:right w:val="none" w:sz="0" w:space="0" w:color="auto"/>
                              </w:divBdr>
                              <w:divsChild>
                                <w:div w:id="128397692">
                                  <w:marLeft w:val="0"/>
                                  <w:marRight w:val="0"/>
                                  <w:marTop w:val="0"/>
                                  <w:marBottom w:val="0"/>
                                  <w:divBdr>
                                    <w:top w:val="none" w:sz="0" w:space="0" w:color="auto"/>
                                    <w:left w:val="none" w:sz="0" w:space="0" w:color="auto"/>
                                    <w:bottom w:val="none" w:sz="0" w:space="0" w:color="auto"/>
                                    <w:right w:val="none" w:sz="0" w:space="0" w:color="auto"/>
                                  </w:divBdr>
                                  <w:divsChild>
                                    <w:div w:id="603919902">
                                      <w:marLeft w:val="0"/>
                                      <w:marRight w:val="0"/>
                                      <w:marTop w:val="0"/>
                                      <w:marBottom w:val="0"/>
                                      <w:divBdr>
                                        <w:top w:val="none" w:sz="0" w:space="0" w:color="auto"/>
                                        <w:left w:val="none" w:sz="0" w:space="0" w:color="auto"/>
                                        <w:bottom w:val="none" w:sz="0" w:space="0" w:color="auto"/>
                                        <w:right w:val="none" w:sz="0" w:space="0" w:color="auto"/>
                                      </w:divBdr>
                                      <w:divsChild>
                                        <w:div w:id="946891411">
                                          <w:marLeft w:val="0"/>
                                          <w:marRight w:val="0"/>
                                          <w:marTop w:val="0"/>
                                          <w:marBottom w:val="0"/>
                                          <w:divBdr>
                                            <w:top w:val="none" w:sz="0" w:space="0" w:color="auto"/>
                                            <w:left w:val="none" w:sz="0" w:space="0" w:color="auto"/>
                                            <w:bottom w:val="none" w:sz="0" w:space="0" w:color="auto"/>
                                            <w:right w:val="none" w:sz="0" w:space="0" w:color="auto"/>
                                          </w:divBdr>
                                          <w:divsChild>
                                            <w:div w:id="49545498">
                                              <w:marLeft w:val="0"/>
                                              <w:marRight w:val="0"/>
                                              <w:marTop w:val="90"/>
                                              <w:marBottom w:val="0"/>
                                              <w:divBdr>
                                                <w:top w:val="none" w:sz="0" w:space="0" w:color="auto"/>
                                                <w:left w:val="none" w:sz="0" w:space="0" w:color="auto"/>
                                                <w:bottom w:val="none" w:sz="0" w:space="0" w:color="auto"/>
                                                <w:right w:val="none" w:sz="0" w:space="0" w:color="auto"/>
                                              </w:divBdr>
                                              <w:divsChild>
                                                <w:div w:id="688917588">
                                                  <w:marLeft w:val="0"/>
                                                  <w:marRight w:val="0"/>
                                                  <w:marTop w:val="0"/>
                                                  <w:marBottom w:val="420"/>
                                                  <w:divBdr>
                                                    <w:top w:val="none" w:sz="0" w:space="0" w:color="auto"/>
                                                    <w:left w:val="none" w:sz="0" w:space="0" w:color="auto"/>
                                                    <w:bottom w:val="none" w:sz="0" w:space="0" w:color="auto"/>
                                                    <w:right w:val="none" w:sz="0" w:space="0" w:color="auto"/>
                                                  </w:divBdr>
                                                  <w:divsChild>
                                                    <w:div w:id="497384608">
                                                      <w:marLeft w:val="0"/>
                                                      <w:marRight w:val="0"/>
                                                      <w:marTop w:val="0"/>
                                                      <w:marBottom w:val="0"/>
                                                      <w:divBdr>
                                                        <w:top w:val="none" w:sz="0" w:space="0" w:color="auto"/>
                                                        <w:left w:val="none" w:sz="0" w:space="0" w:color="auto"/>
                                                        <w:bottom w:val="none" w:sz="0" w:space="0" w:color="auto"/>
                                                        <w:right w:val="none" w:sz="0" w:space="0" w:color="auto"/>
                                                      </w:divBdr>
                                                      <w:divsChild>
                                                        <w:div w:id="2052026757">
                                                          <w:marLeft w:val="0"/>
                                                          <w:marRight w:val="0"/>
                                                          <w:marTop w:val="0"/>
                                                          <w:marBottom w:val="0"/>
                                                          <w:divBdr>
                                                            <w:top w:val="none" w:sz="0" w:space="0" w:color="auto"/>
                                                            <w:left w:val="none" w:sz="0" w:space="0" w:color="auto"/>
                                                            <w:bottom w:val="none" w:sz="0" w:space="0" w:color="auto"/>
                                                            <w:right w:val="none" w:sz="0" w:space="0" w:color="auto"/>
                                                          </w:divBdr>
                                                          <w:divsChild>
                                                            <w:div w:id="509836743">
                                                              <w:marLeft w:val="0"/>
                                                              <w:marRight w:val="0"/>
                                                              <w:marTop w:val="0"/>
                                                              <w:marBottom w:val="0"/>
                                                              <w:divBdr>
                                                                <w:top w:val="none" w:sz="0" w:space="0" w:color="auto"/>
                                                                <w:left w:val="none" w:sz="0" w:space="0" w:color="auto"/>
                                                                <w:bottom w:val="none" w:sz="0" w:space="0" w:color="auto"/>
                                                                <w:right w:val="none" w:sz="0" w:space="0" w:color="auto"/>
                                                              </w:divBdr>
                                                              <w:divsChild>
                                                                <w:div w:id="878660881">
                                                                  <w:marLeft w:val="0"/>
                                                                  <w:marRight w:val="0"/>
                                                                  <w:marTop w:val="0"/>
                                                                  <w:marBottom w:val="0"/>
                                                                  <w:divBdr>
                                                                    <w:top w:val="none" w:sz="0" w:space="0" w:color="auto"/>
                                                                    <w:left w:val="none" w:sz="0" w:space="0" w:color="auto"/>
                                                                    <w:bottom w:val="none" w:sz="0" w:space="0" w:color="auto"/>
                                                                    <w:right w:val="none" w:sz="0" w:space="0" w:color="auto"/>
                                                                  </w:divBdr>
                                                                  <w:divsChild>
                                                                    <w:div w:id="1773083454">
                                                                      <w:marLeft w:val="0"/>
                                                                      <w:marRight w:val="0"/>
                                                                      <w:marTop w:val="0"/>
                                                                      <w:marBottom w:val="0"/>
                                                                      <w:divBdr>
                                                                        <w:top w:val="none" w:sz="0" w:space="0" w:color="auto"/>
                                                                        <w:left w:val="none" w:sz="0" w:space="0" w:color="auto"/>
                                                                        <w:bottom w:val="none" w:sz="0" w:space="0" w:color="auto"/>
                                                                        <w:right w:val="none" w:sz="0" w:space="0" w:color="auto"/>
                                                                      </w:divBdr>
                                                                      <w:divsChild>
                                                                        <w:div w:id="1167553133">
                                                                          <w:marLeft w:val="0"/>
                                                                          <w:marRight w:val="0"/>
                                                                          <w:marTop w:val="0"/>
                                                                          <w:marBottom w:val="0"/>
                                                                          <w:divBdr>
                                                                            <w:top w:val="none" w:sz="0" w:space="0" w:color="auto"/>
                                                                            <w:left w:val="none" w:sz="0" w:space="0" w:color="auto"/>
                                                                            <w:bottom w:val="none" w:sz="0" w:space="0" w:color="auto"/>
                                                                            <w:right w:val="none" w:sz="0" w:space="0" w:color="auto"/>
                                                                          </w:divBdr>
                                                                          <w:divsChild>
                                                                            <w:div w:id="2109689540">
                                                                              <w:marLeft w:val="0"/>
                                                                              <w:marRight w:val="0"/>
                                                                              <w:marTop w:val="0"/>
                                                                              <w:marBottom w:val="0"/>
                                                                              <w:divBdr>
                                                                                <w:top w:val="none" w:sz="0" w:space="0" w:color="auto"/>
                                                                                <w:left w:val="none" w:sz="0" w:space="0" w:color="auto"/>
                                                                                <w:bottom w:val="none" w:sz="0" w:space="0" w:color="auto"/>
                                                                                <w:right w:val="none" w:sz="0" w:space="0" w:color="auto"/>
                                                                              </w:divBdr>
                                                                              <w:divsChild>
                                                                                <w:div w:id="1994790687">
                                                                                  <w:marLeft w:val="0"/>
                                                                                  <w:marRight w:val="0"/>
                                                                                  <w:marTop w:val="0"/>
                                                                                  <w:marBottom w:val="0"/>
                                                                                  <w:divBdr>
                                                                                    <w:top w:val="none" w:sz="0" w:space="0" w:color="auto"/>
                                                                                    <w:left w:val="none" w:sz="0" w:space="0" w:color="auto"/>
                                                                                    <w:bottom w:val="none" w:sz="0" w:space="0" w:color="auto"/>
                                                                                    <w:right w:val="none" w:sz="0" w:space="0" w:color="auto"/>
                                                                                  </w:divBdr>
                                                                                  <w:divsChild>
                                                                                    <w:div w:id="1429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622234">
      <w:bodyDiv w:val="1"/>
      <w:marLeft w:val="0"/>
      <w:marRight w:val="0"/>
      <w:marTop w:val="0"/>
      <w:marBottom w:val="0"/>
      <w:divBdr>
        <w:top w:val="none" w:sz="0" w:space="0" w:color="auto"/>
        <w:left w:val="none" w:sz="0" w:space="0" w:color="auto"/>
        <w:bottom w:val="none" w:sz="0" w:space="0" w:color="auto"/>
        <w:right w:val="none" w:sz="0" w:space="0" w:color="auto"/>
      </w:divBdr>
    </w:div>
    <w:div w:id="1134130885">
      <w:bodyDiv w:val="1"/>
      <w:marLeft w:val="0"/>
      <w:marRight w:val="0"/>
      <w:marTop w:val="0"/>
      <w:marBottom w:val="0"/>
      <w:divBdr>
        <w:top w:val="none" w:sz="0" w:space="0" w:color="auto"/>
        <w:left w:val="none" w:sz="0" w:space="0" w:color="auto"/>
        <w:bottom w:val="none" w:sz="0" w:space="0" w:color="auto"/>
        <w:right w:val="none" w:sz="0" w:space="0" w:color="auto"/>
      </w:divBdr>
    </w:div>
    <w:div w:id="1148208086">
      <w:bodyDiv w:val="1"/>
      <w:marLeft w:val="0"/>
      <w:marRight w:val="0"/>
      <w:marTop w:val="0"/>
      <w:marBottom w:val="0"/>
      <w:divBdr>
        <w:top w:val="none" w:sz="0" w:space="0" w:color="auto"/>
        <w:left w:val="none" w:sz="0" w:space="0" w:color="auto"/>
        <w:bottom w:val="none" w:sz="0" w:space="0" w:color="auto"/>
        <w:right w:val="none" w:sz="0" w:space="0" w:color="auto"/>
      </w:divBdr>
    </w:div>
    <w:div w:id="1149521615">
      <w:bodyDiv w:val="1"/>
      <w:marLeft w:val="0"/>
      <w:marRight w:val="0"/>
      <w:marTop w:val="0"/>
      <w:marBottom w:val="0"/>
      <w:divBdr>
        <w:top w:val="none" w:sz="0" w:space="0" w:color="auto"/>
        <w:left w:val="none" w:sz="0" w:space="0" w:color="auto"/>
        <w:bottom w:val="none" w:sz="0" w:space="0" w:color="auto"/>
        <w:right w:val="none" w:sz="0" w:space="0" w:color="auto"/>
      </w:divBdr>
    </w:div>
    <w:div w:id="1329288546">
      <w:bodyDiv w:val="1"/>
      <w:marLeft w:val="0"/>
      <w:marRight w:val="0"/>
      <w:marTop w:val="0"/>
      <w:marBottom w:val="0"/>
      <w:divBdr>
        <w:top w:val="none" w:sz="0" w:space="0" w:color="auto"/>
        <w:left w:val="none" w:sz="0" w:space="0" w:color="auto"/>
        <w:bottom w:val="none" w:sz="0" w:space="0" w:color="auto"/>
        <w:right w:val="none" w:sz="0" w:space="0" w:color="auto"/>
      </w:divBdr>
    </w:div>
    <w:div w:id="1330600791">
      <w:bodyDiv w:val="1"/>
      <w:marLeft w:val="0"/>
      <w:marRight w:val="0"/>
      <w:marTop w:val="0"/>
      <w:marBottom w:val="0"/>
      <w:divBdr>
        <w:top w:val="none" w:sz="0" w:space="0" w:color="auto"/>
        <w:left w:val="none" w:sz="0" w:space="0" w:color="auto"/>
        <w:bottom w:val="none" w:sz="0" w:space="0" w:color="auto"/>
        <w:right w:val="none" w:sz="0" w:space="0" w:color="auto"/>
      </w:divBdr>
    </w:div>
    <w:div w:id="1407265835">
      <w:bodyDiv w:val="1"/>
      <w:marLeft w:val="0"/>
      <w:marRight w:val="0"/>
      <w:marTop w:val="0"/>
      <w:marBottom w:val="0"/>
      <w:divBdr>
        <w:top w:val="none" w:sz="0" w:space="0" w:color="auto"/>
        <w:left w:val="none" w:sz="0" w:space="0" w:color="auto"/>
        <w:bottom w:val="none" w:sz="0" w:space="0" w:color="auto"/>
        <w:right w:val="none" w:sz="0" w:space="0" w:color="auto"/>
      </w:divBdr>
    </w:div>
    <w:div w:id="1440249304">
      <w:bodyDiv w:val="1"/>
      <w:marLeft w:val="0"/>
      <w:marRight w:val="0"/>
      <w:marTop w:val="0"/>
      <w:marBottom w:val="0"/>
      <w:divBdr>
        <w:top w:val="none" w:sz="0" w:space="0" w:color="auto"/>
        <w:left w:val="none" w:sz="0" w:space="0" w:color="auto"/>
        <w:bottom w:val="none" w:sz="0" w:space="0" w:color="auto"/>
        <w:right w:val="none" w:sz="0" w:space="0" w:color="auto"/>
      </w:divBdr>
    </w:div>
    <w:div w:id="1493328678">
      <w:bodyDiv w:val="1"/>
      <w:marLeft w:val="0"/>
      <w:marRight w:val="0"/>
      <w:marTop w:val="0"/>
      <w:marBottom w:val="0"/>
      <w:divBdr>
        <w:top w:val="none" w:sz="0" w:space="0" w:color="auto"/>
        <w:left w:val="none" w:sz="0" w:space="0" w:color="auto"/>
        <w:bottom w:val="none" w:sz="0" w:space="0" w:color="auto"/>
        <w:right w:val="none" w:sz="0" w:space="0" w:color="auto"/>
      </w:divBdr>
    </w:div>
    <w:div w:id="1539967838">
      <w:bodyDiv w:val="1"/>
      <w:marLeft w:val="0"/>
      <w:marRight w:val="0"/>
      <w:marTop w:val="0"/>
      <w:marBottom w:val="0"/>
      <w:divBdr>
        <w:top w:val="none" w:sz="0" w:space="0" w:color="auto"/>
        <w:left w:val="none" w:sz="0" w:space="0" w:color="auto"/>
        <w:bottom w:val="none" w:sz="0" w:space="0" w:color="auto"/>
        <w:right w:val="none" w:sz="0" w:space="0" w:color="auto"/>
      </w:divBdr>
    </w:div>
    <w:div w:id="1596941132">
      <w:bodyDiv w:val="1"/>
      <w:marLeft w:val="0"/>
      <w:marRight w:val="0"/>
      <w:marTop w:val="0"/>
      <w:marBottom w:val="0"/>
      <w:divBdr>
        <w:top w:val="none" w:sz="0" w:space="0" w:color="auto"/>
        <w:left w:val="none" w:sz="0" w:space="0" w:color="auto"/>
        <w:bottom w:val="none" w:sz="0" w:space="0" w:color="auto"/>
        <w:right w:val="none" w:sz="0" w:space="0" w:color="auto"/>
      </w:divBdr>
    </w:div>
    <w:div w:id="1614828483">
      <w:bodyDiv w:val="1"/>
      <w:marLeft w:val="0"/>
      <w:marRight w:val="0"/>
      <w:marTop w:val="0"/>
      <w:marBottom w:val="0"/>
      <w:divBdr>
        <w:top w:val="none" w:sz="0" w:space="0" w:color="auto"/>
        <w:left w:val="none" w:sz="0" w:space="0" w:color="auto"/>
        <w:bottom w:val="none" w:sz="0" w:space="0" w:color="auto"/>
        <w:right w:val="none" w:sz="0" w:space="0" w:color="auto"/>
      </w:divBdr>
    </w:div>
    <w:div w:id="1665862180">
      <w:bodyDiv w:val="1"/>
      <w:marLeft w:val="0"/>
      <w:marRight w:val="0"/>
      <w:marTop w:val="0"/>
      <w:marBottom w:val="0"/>
      <w:divBdr>
        <w:top w:val="none" w:sz="0" w:space="0" w:color="auto"/>
        <w:left w:val="none" w:sz="0" w:space="0" w:color="auto"/>
        <w:bottom w:val="none" w:sz="0" w:space="0" w:color="auto"/>
        <w:right w:val="none" w:sz="0" w:space="0" w:color="auto"/>
      </w:divBdr>
    </w:div>
    <w:div w:id="1679500688">
      <w:bodyDiv w:val="1"/>
      <w:marLeft w:val="0"/>
      <w:marRight w:val="0"/>
      <w:marTop w:val="0"/>
      <w:marBottom w:val="0"/>
      <w:divBdr>
        <w:top w:val="none" w:sz="0" w:space="0" w:color="auto"/>
        <w:left w:val="none" w:sz="0" w:space="0" w:color="auto"/>
        <w:bottom w:val="none" w:sz="0" w:space="0" w:color="auto"/>
        <w:right w:val="none" w:sz="0" w:space="0" w:color="auto"/>
      </w:divBdr>
    </w:div>
    <w:div w:id="1698190695">
      <w:bodyDiv w:val="1"/>
      <w:marLeft w:val="0"/>
      <w:marRight w:val="0"/>
      <w:marTop w:val="0"/>
      <w:marBottom w:val="0"/>
      <w:divBdr>
        <w:top w:val="none" w:sz="0" w:space="0" w:color="auto"/>
        <w:left w:val="none" w:sz="0" w:space="0" w:color="auto"/>
        <w:bottom w:val="none" w:sz="0" w:space="0" w:color="auto"/>
        <w:right w:val="none" w:sz="0" w:space="0" w:color="auto"/>
      </w:divBdr>
    </w:div>
    <w:div w:id="1725520907">
      <w:bodyDiv w:val="1"/>
      <w:marLeft w:val="0"/>
      <w:marRight w:val="0"/>
      <w:marTop w:val="0"/>
      <w:marBottom w:val="0"/>
      <w:divBdr>
        <w:top w:val="none" w:sz="0" w:space="0" w:color="auto"/>
        <w:left w:val="none" w:sz="0" w:space="0" w:color="auto"/>
        <w:bottom w:val="none" w:sz="0" w:space="0" w:color="auto"/>
        <w:right w:val="none" w:sz="0" w:space="0" w:color="auto"/>
      </w:divBdr>
    </w:div>
    <w:div w:id="1744791632">
      <w:bodyDiv w:val="1"/>
      <w:marLeft w:val="0"/>
      <w:marRight w:val="0"/>
      <w:marTop w:val="0"/>
      <w:marBottom w:val="0"/>
      <w:divBdr>
        <w:top w:val="none" w:sz="0" w:space="0" w:color="auto"/>
        <w:left w:val="none" w:sz="0" w:space="0" w:color="auto"/>
        <w:bottom w:val="none" w:sz="0" w:space="0" w:color="auto"/>
        <w:right w:val="none" w:sz="0" w:space="0" w:color="auto"/>
      </w:divBdr>
    </w:div>
    <w:div w:id="1747799089">
      <w:bodyDiv w:val="1"/>
      <w:marLeft w:val="0"/>
      <w:marRight w:val="0"/>
      <w:marTop w:val="0"/>
      <w:marBottom w:val="0"/>
      <w:divBdr>
        <w:top w:val="none" w:sz="0" w:space="0" w:color="auto"/>
        <w:left w:val="none" w:sz="0" w:space="0" w:color="auto"/>
        <w:bottom w:val="none" w:sz="0" w:space="0" w:color="auto"/>
        <w:right w:val="none" w:sz="0" w:space="0" w:color="auto"/>
      </w:divBdr>
    </w:div>
    <w:div w:id="1777016049">
      <w:bodyDiv w:val="1"/>
      <w:marLeft w:val="0"/>
      <w:marRight w:val="0"/>
      <w:marTop w:val="0"/>
      <w:marBottom w:val="0"/>
      <w:divBdr>
        <w:top w:val="none" w:sz="0" w:space="0" w:color="auto"/>
        <w:left w:val="none" w:sz="0" w:space="0" w:color="auto"/>
        <w:bottom w:val="none" w:sz="0" w:space="0" w:color="auto"/>
        <w:right w:val="none" w:sz="0" w:space="0" w:color="auto"/>
      </w:divBdr>
    </w:div>
    <w:div w:id="1828133421">
      <w:bodyDiv w:val="1"/>
      <w:marLeft w:val="0"/>
      <w:marRight w:val="0"/>
      <w:marTop w:val="0"/>
      <w:marBottom w:val="0"/>
      <w:divBdr>
        <w:top w:val="none" w:sz="0" w:space="0" w:color="auto"/>
        <w:left w:val="none" w:sz="0" w:space="0" w:color="auto"/>
        <w:bottom w:val="none" w:sz="0" w:space="0" w:color="auto"/>
        <w:right w:val="none" w:sz="0" w:space="0" w:color="auto"/>
      </w:divBdr>
    </w:div>
    <w:div w:id="1842239365">
      <w:bodyDiv w:val="1"/>
      <w:marLeft w:val="0"/>
      <w:marRight w:val="0"/>
      <w:marTop w:val="0"/>
      <w:marBottom w:val="0"/>
      <w:divBdr>
        <w:top w:val="none" w:sz="0" w:space="0" w:color="auto"/>
        <w:left w:val="none" w:sz="0" w:space="0" w:color="auto"/>
        <w:bottom w:val="none" w:sz="0" w:space="0" w:color="auto"/>
        <w:right w:val="none" w:sz="0" w:space="0" w:color="auto"/>
      </w:divBdr>
    </w:div>
    <w:div w:id="1863203177">
      <w:bodyDiv w:val="1"/>
      <w:marLeft w:val="0"/>
      <w:marRight w:val="0"/>
      <w:marTop w:val="0"/>
      <w:marBottom w:val="0"/>
      <w:divBdr>
        <w:top w:val="none" w:sz="0" w:space="0" w:color="auto"/>
        <w:left w:val="none" w:sz="0" w:space="0" w:color="auto"/>
        <w:bottom w:val="none" w:sz="0" w:space="0" w:color="auto"/>
        <w:right w:val="none" w:sz="0" w:space="0" w:color="auto"/>
      </w:divBdr>
    </w:div>
    <w:div w:id="1878008208">
      <w:bodyDiv w:val="1"/>
      <w:marLeft w:val="0"/>
      <w:marRight w:val="0"/>
      <w:marTop w:val="0"/>
      <w:marBottom w:val="0"/>
      <w:divBdr>
        <w:top w:val="none" w:sz="0" w:space="0" w:color="auto"/>
        <w:left w:val="none" w:sz="0" w:space="0" w:color="auto"/>
        <w:bottom w:val="none" w:sz="0" w:space="0" w:color="auto"/>
        <w:right w:val="none" w:sz="0" w:space="0" w:color="auto"/>
      </w:divBdr>
    </w:div>
    <w:div w:id="1883396233">
      <w:bodyDiv w:val="1"/>
      <w:marLeft w:val="0"/>
      <w:marRight w:val="0"/>
      <w:marTop w:val="0"/>
      <w:marBottom w:val="0"/>
      <w:divBdr>
        <w:top w:val="none" w:sz="0" w:space="0" w:color="auto"/>
        <w:left w:val="none" w:sz="0" w:space="0" w:color="auto"/>
        <w:bottom w:val="none" w:sz="0" w:space="0" w:color="auto"/>
        <w:right w:val="none" w:sz="0" w:space="0" w:color="auto"/>
      </w:divBdr>
    </w:div>
    <w:div w:id="1893075933">
      <w:bodyDiv w:val="1"/>
      <w:marLeft w:val="0"/>
      <w:marRight w:val="0"/>
      <w:marTop w:val="0"/>
      <w:marBottom w:val="0"/>
      <w:divBdr>
        <w:top w:val="none" w:sz="0" w:space="0" w:color="auto"/>
        <w:left w:val="none" w:sz="0" w:space="0" w:color="auto"/>
        <w:bottom w:val="none" w:sz="0" w:space="0" w:color="auto"/>
        <w:right w:val="none" w:sz="0" w:space="0" w:color="auto"/>
      </w:divBdr>
    </w:div>
    <w:div w:id="1914387068">
      <w:bodyDiv w:val="1"/>
      <w:marLeft w:val="0"/>
      <w:marRight w:val="0"/>
      <w:marTop w:val="0"/>
      <w:marBottom w:val="0"/>
      <w:divBdr>
        <w:top w:val="none" w:sz="0" w:space="0" w:color="auto"/>
        <w:left w:val="none" w:sz="0" w:space="0" w:color="auto"/>
        <w:bottom w:val="none" w:sz="0" w:space="0" w:color="auto"/>
        <w:right w:val="none" w:sz="0" w:space="0" w:color="auto"/>
      </w:divBdr>
    </w:div>
    <w:div w:id="1955289801">
      <w:bodyDiv w:val="1"/>
      <w:marLeft w:val="0"/>
      <w:marRight w:val="0"/>
      <w:marTop w:val="0"/>
      <w:marBottom w:val="0"/>
      <w:divBdr>
        <w:top w:val="none" w:sz="0" w:space="0" w:color="auto"/>
        <w:left w:val="none" w:sz="0" w:space="0" w:color="auto"/>
        <w:bottom w:val="none" w:sz="0" w:space="0" w:color="auto"/>
        <w:right w:val="none" w:sz="0" w:space="0" w:color="auto"/>
      </w:divBdr>
    </w:div>
    <w:div w:id="1975983200">
      <w:bodyDiv w:val="1"/>
      <w:marLeft w:val="0"/>
      <w:marRight w:val="0"/>
      <w:marTop w:val="0"/>
      <w:marBottom w:val="0"/>
      <w:divBdr>
        <w:top w:val="none" w:sz="0" w:space="0" w:color="auto"/>
        <w:left w:val="none" w:sz="0" w:space="0" w:color="auto"/>
        <w:bottom w:val="none" w:sz="0" w:space="0" w:color="auto"/>
        <w:right w:val="none" w:sz="0" w:space="0" w:color="auto"/>
      </w:divBdr>
    </w:div>
    <w:div w:id="2052918749">
      <w:bodyDiv w:val="1"/>
      <w:marLeft w:val="0"/>
      <w:marRight w:val="0"/>
      <w:marTop w:val="0"/>
      <w:marBottom w:val="0"/>
      <w:divBdr>
        <w:top w:val="none" w:sz="0" w:space="0" w:color="auto"/>
        <w:left w:val="none" w:sz="0" w:space="0" w:color="auto"/>
        <w:bottom w:val="none" w:sz="0" w:space="0" w:color="auto"/>
        <w:right w:val="none" w:sz="0" w:space="0" w:color="auto"/>
      </w:divBdr>
    </w:div>
    <w:div w:id="2090692606">
      <w:bodyDiv w:val="1"/>
      <w:marLeft w:val="0"/>
      <w:marRight w:val="0"/>
      <w:marTop w:val="0"/>
      <w:marBottom w:val="0"/>
      <w:divBdr>
        <w:top w:val="none" w:sz="0" w:space="0" w:color="auto"/>
        <w:left w:val="none" w:sz="0" w:space="0" w:color="auto"/>
        <w:bottom w:val="none" w:sz="0" w:space="0" w:color="auto"/>
        <w:right w:val="none" w:sz="0" w:space="0" w:color="auto"/>
      </w:divBdr>
    </w:div>
    <w:div w:id="21380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co.so@cfe.mx" TargetMode="External"/><Relationship Id="rId18" Type="http://schemas.openxmlformats.org/officeDocument/2006/relationships/hyperlink" Target="https://msc.cfe.mx" TargetMode="External"/><Relationship Id="rId26" Type="http://schemas.openxmlformats.org/officeDocument/2006/relationships/hyperlink" Target="https://msc.cfe.mx" TargetMode="External"/><Relationship Id="rId39" Type="http://schemas.openxmlformats.org/officeDocument/2006/relationships/hyperlink" Target="mailto:heriberto.sanabria@cfe.mx" TargetMode="External"/><Relationship Id="rId3" Type="http://schemas.openxmlformats.org/officeDocument/2006/relationships/customXml" Target="../customXml/item3.xml"/><Relationship Id="rId21" Type="http://schemas.openxmlformats.org/officeDocument/2006/relationships/hyperlink" Target="https://msc.cfe.mx" TargetMode="External"/><Relationship Id="rId34" Type="http://schemas.openxmlformats.org/officeDocument/2006/relationships/hyperlink" Target="mailto:lia.arias@cfe.mx" TargetMode="External"/><Relationship Id="rId42" Type="http://schemas.openxmlformats.org/officeDocument/2006/relationships/hyperlink" Target="mailto:adriana.ramirez@cfe.mx" TargetMode="External"/><Relationship Id="rId47" Type="http://schemas.openxmlformats.org/officeDocument/2006/relationships/hyperlink" Target="mailto:marco.so@cfe.mx" TargetMode="Externa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marco.so@cfe.mx" TargetMode="External"/><Relationship Id="rId17" Type="http://schemas.openxmlformats.org/officeDocument/2006/relationships/hyperlink" Target="https://msc.cfe.mx" TargetMode="External"/><Relationship Id="rId25" Type="http://schemas.openxmlformats.org/officeDocument/2006/relationships/hyperlink" Target="https://msc.cfe.mx" TargetMode="External"/><Relationship Id="rId33" Type="http://schemas.openxmlformats.org/officeDocument/2006/relationships/hyperlink" Target="https://msc.cfe.mx" TargetMode="External"/><Relationship Id="rId38" Type="http://schemas.openxmlformats.org/officeDocument/2006/relationships/hyperlink" Target="mailto:jorge.mendivil@cfe.mx" TargetMode="External"/><Relationship Id="rId46" Type="http://schemas.openxmlformats.org/officeDocument/2006/relationships/hyperlink" Target="mailto:marco.so@cfe.mx" TargetMode="External"/><Relationship Id="rId2" Type="http://schemas.openxmlformats.org/officeDocument/2006/relationships/customXml" Target="../customXml/item2.xml"/><Relationship Id="rId16" Type="http://schemas.openxmlformats.org/officeDocument/2006/relationships/hyperlink" Target="https://msc.cfe.mx" TargetMode="External"/><Relationship Id="rId20" Type="http://schemas.openxmlformats.org/officeDocument/2006/relationships/hyperlink" Target="https://msc.cfe.mx" TargetMode="External"/><Relationship Id="rId29" Type="http://schemas.openxmlformats.org/officeDocument/2006/relationships/hyperlink" Target="https://msc.cfe.mx" TargetMode="External"/><Relationship Id="rId41" Type="http://schemas.openxmlformats.org/officeDocument/2006/relationships/hyperlink" Target="mailto:marco.so@cfe.m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c.cfe.mxsec.cfe.mx/Aplicaciones/NCFE/Concursos" TargetMode="External"/><Relationship Id="rId24" Type="http://schemas.openxmlformats.org/officeDocument/2006/relationships/hyperlink" Target="https://msc.cfe.mx" TargetMode="External"/><Relationship Id="rId32" Type="http://schemas.openxmlformats.org/officeDocument/2006/relationships/hyperlink" Target="https://msc.cfe.mx" TargetMode="External"/><Relationship Id="rId37" Type="http://schemas.openxmlformats.org/officeDocument/2006/relationships/hyperlink" Target="mailto:hector.madrigal@cfe.mx" TargetMode="External"/><Relationship Id="rId40" Type="http://schemas.openxmlformats.org/officeDocument/2006/relationships/hyperlink" Target="mailto:hector.madrigal@cfe.mx" TargetMode="External"/><Relationship Id="rId45" Type="http://schemas.openxmlformats.org/officeDocument/2006/relationships/hyperlink" Target="mailto:lia.arias@cfe.mx"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sc.cfe.mx" TargetMode="External"/><Relationship Id="rId23" Type="http://schemas.openxmlformats.org/officeDocument/2006/relationships/hyperlink" Target="https://msc.cfe.mx" TargetMode="External"/><Relationship Id="rId28" Type="http://schemas.openxmlformats.org/officeDocument/2006/relationships/hyperlink" Target="https://msc.cfe.mx" TargetMode="External"/><Relationship Id="rId36" Type="http://schemas.openxmlformats.org/officeDocument/2006/relationships/hyperlink" Target="mailto:julieta.perpuly@cfe.mx"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sc.cfe.mx" TargetMode="External"/><Relationship Id="rId31" Type="http://schemas.openxmlformats.org/officeDocument/2006/relationships/hyperlink" Target="https://msc.cfe.mx" TargetMode="External"/><Relationship Id="rId44" Type="http://schemas.openxmlformats.org/officeDocument/2006/relationships/hyperlink" Target="mailto:bruma.garcia@cfe.mx"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sc.cfe.mx" TargetMode="External"/><Relationship Id="rId22" Type="http://schemas.openxmlformats.org/officeDocument/2006/relationships/hyperlink" Target="https://msc.cfe.mx" TargetMode="External"/><Relationship Id="rId27" Type="http://schemas.openxmlformats.org/officeDocument/2006/relationships/hyperlink" Target="https://msc.cfe.mx" TargetMode="External"/><Relationship Id="rId30" Type="http://schemas.openxmlformats.org/officeDocument/2006/relationships/hyperlink" Target="https://msc.cfe.mx" TargetMode="External"/><Relationship Id="rId35" Type="http://schemas.openxmlformats.org/officeDocument/2006/relationships/hyperlink" Target="mailto:julieta.perpuly@cfe.mx" TargetMode="External"/><Relationship Id="rId43" Type="http://schemas.openxmlformats.org/officeDocument/2006/relationships/hyperlink" Target="mailto:bruma.garcia@cfe.mx" TargetMode="External"/><Relationship Id="rId48" Type="http://schemas.openxmlformats.org/officeDocument/2006/relationships/hyperlink" Target="mailto:marco.so@cfe.mx" TargetMode="External"/><Relationship Id="rId8" Type="http://schemas.openxmlformats.org/officeDocument/2006/relationships/webSettings" Target="webSettings.xml"/><Relationship Id="rId51"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LR\aprovisionamiento\proyecto%20convocatoria%20y%20PR\modelo%20PR%20bc%20TLC.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1EBBB5003C724791F19831C9AF81D7" ma:contentTypeVersion="12" ma:contentTypeDescription="Create a new document." ma:contentTypeScope="" ma:versionID="5f491c542ab9418a5d21c9bbb198b842">
  <xsd:schema xmlns:xsd="http://www.w3.org/2001/XMLSchema" xmlns:xs="http://www.w3.org/2001/XMLSchema" xmlns:p="http://schemas.microsoft.com/office/2006/metadata/properties" xmlns:ns2="15ee43cf-5782-45c4-a33b-0f3283a04824" xmlns:ns3="c6c59f65-5187-49eb-b886-991193cc7b40" targetNamespace="http://schemas.microsoft.com/office/2006/metadata/properties" ma:root="true" ma:fieldsID="b722c434905e8920727a36b34924ca40" ns2:_="" ns3:_="">
    <xsd:import namespace="15ee43cf-5782-45c4-a33b-0f3283a04824"/>
    <xsd:import namespace="c6c59f65-5187-49eb-b886-991193cc7b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e43cf-5782-45c4-a33b-0f3283a04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c59f65-5187-49eb-b886-991193cc7b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CF037-8E61-422D-9878-71260E083E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E97B3E-033E-4B8B-8FF5-FE217D119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e43cf-5782-45c4-a33b-0f3283a04824"/>
    <ds:schemaRef ds:uri="c6c59f65-5187-49eb-b886-991193cc7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E2F48C-973A-46A7-93F2-BA38938F11DB}">
  <ds:schemaRefs>
    <ds:schemaRef ds:uri="http://schemas.microsoft.com/sharepoint/v3/contenttype/forms"/>
  </ds:schemaRefs>
</ds:datastoreItem>
</file>

<file path=customXml/itemProps4.xml><?xml version="1.0" encoding="utf-8"?>
<ds:datastoreItem xmlns:ds="http://schemas.openxmlformats.org/officeDocument/2006/customXml" ds:itemID="{A7FF5817-A9CA-4005-B688-2A59EB59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PR bc TLC</Template>
  <TotalTime>66</TotalTime>
  <Pages>83</Pages>
  <Words>26951</Words>
  <Characters>148236</Characters>
  <Application>Microsoft Office Word</Application>
  <DocSecurity>0</DocSecurity>
  <Lines>1235</Lines>
  <Paragraphs>349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Rolando Luna Torres</dc:creator>
  <cp:keywords/>
  <dc:description/>
  <cp:lastModifiedBy>Lia Cointhia Arias Geraldo</cp:lastModifiedBy>
  <cp:revision>14</cp:revision>
  <cp:lastPrinted>2021-03-03T20:22:00Z</cp:lastPrinted>
  <dcterms:created xsi:type="dcterms:W3CDTF">2021-04-29T14:05:00Z</dcterms:created>
  <dcterms:modified xsi:type="dcterms:W3CDTF">2021-04-29T18:08:00Z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0x010100C01EBBB5003C724791F19831C9AF81D7</vt:lpwstr>
  </property>
</Properties>
</file>